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A3" w:rsidRPr="00C0534E" w:rsidRDefault="008554EF" w:rsidP="008554EF">
      <w:pPr>
        <w:pStyle w:val="Kop1"/>
        <w:rPr>
          <w:rFonts w:ascii="Tahoma" w:hAnsi="Tahoma" w:cs="Tahoma"/>
        </w:rPr>
      </w:pPr>
      <w:r w:rsidRPr="00C0534E">
        <w:rPr>
          <w:rFonts w:ascii="Tahoma" w:hAnsi="Tahoma" w:cs="Tahoma"/>
        </w:rPr>
        <w:t>Functiebeschrijving</w:t>
      </w:r>
    </w:p>
    <w:p w:rsidR="008554EF" w:rsidRPr="00CE28EA" w:rsidRDefault="00C0534E" w:rsidP="00024362">
      <w:pPr>
        <w:pStyle w:val="Kop2"/>
        <w:rPr>
          <w:rFonts w:ascii="Tahoma" w:hAnsi="Tahoma" w:cs="Tahoma"/>
          <w:sz w:val="32"/>
          <w:szCs w:val="32"/>
        </w:rPr>
      </w:pPr>
      <w:r w:rsidRPr="00CE28EA">
        <w:rPr>
          <w:rFonts w:ascii="Tahoma" w:hAnsi="Tahoma" w:cs="Tahoma"/>
          <w:sz w:val="32"/>
          <w:szCs w:val="32"/>
        </w:rPr>
        <w:t>Cultuurcentrum Ko</w:t>
      </w:r>
      <w:r w:rsidR="00CE28EA">
        <w:rPr>
          <w:rFonts w:ascii="Tahoma" w:hAnsi="Tahoma" w:cs="Tahoma"/>
          <w:sz w:val="32"/>
          <w:szCs w:val="32"/>
        </w:rPr>
        <w:t xml:space="preserve">rtrijk </w:t>
      </w:r>
      <w:r w:rsidR="00CE28EA">
        <w:rPr>
          <w:rFonts w:ascii="Tahoma" w:hAnsi="Tahoma" w:cs="Tahoma"/>
          <w:sz w:val="32"/>
          <w:szCs w:val="32"/>
        </w:rPr>
        <w:br/>
      </w:r>
      <w:r w:rsidR="00CE28EA" w:rsidRPr="00CE28EA">
        <w:rPr>
          <w:rFonts w:ascii="Tahoma" w:hAnsi="Tahoma" w:cs="Tahoma"/>
          <w:sz w:val="32"/>
          <w:szCs w:val="32"/>
        </w:rPr>
        <w:t>Verantwoordelijke Planning en Productie</w:t>
      </w:r>
    </w:p>
    <w:p w:rsidR="008554EF" w:rsidRDefault="008554EF" w:rsidP="008554EF"/>
    <w:p w:rsidR="008554EF" w:rsidRPr="008554EF" w:rsidRDefault="008554EF" w:rsidP="00795293">
      <w:pPr>
        <w:pStyle w:val="Kop3"/>
      </w:pPr>
      <w:r w:rsidRPr="00827025">
        <w:t>Functiegegevens</w:t>
      </w:r>
    </w:p>
    <w:p w:rsidR="008554EF" w:rsidRPr="00C0534E" w:rsidRDefault="00795293" w:rsidP="008554EF">
      <w:pPr>
        <w:rPr>
          <w:rFonts w:ascii="Tahoma" w:hAnsi="Tahoma" w:cs="Tahoma"/>
          <w:sz w:val="18"/>
          <w:szCs w:val="18"/>
        </w:rPr>
      </w:pPr>
      <w:r>
        <w:rPr>
          <w:i/>
        </w:rPr>
        <w:br/>
      </w:r>
      <w:r w:rsidR="008554EF" w:rsidRPr="00C0534E">
        <w:rPr>
          <w:rFonts w:ascii="Tahoma" w:hAnsi="Tahoma" w:cs="Tahoma"/>
          <w:i/>
          <w:sz w:val="18"/>
          <w:szCs w:val="18"/>
        </w:rPr>
        <w:t>Functiebenaming:</w:t>
      </w:r>
      <w:r w:rsidR="008554EF" w:rsidRPr="00C0534E">
        <w:rPr>
          <w:rFonts w:ascii="Tahoma" w:hAnsi="Tahoma" w:cs="Tahoma"/>
          <w:sz w:val="18"/>
          <w:szCs w:val="18"/>
        </w:rPr>
        <w:tab/>
      </w:r>
      <w:r w:rsidR="00CE28EA">
        <w:rPr>
          <w:rFonts w:ascii="Tahoma" w:hAnsi="Tahoma" w:cs="Tahoma"/>
          <w:sz w:val="18"/>
          <w:szCs w:val="18"/>
        </w:rPr>
        <w:t>Cultuurcentrum Kortrijk – Verantwoordelijke Planning en Productie</w:t>
      </w:r>
    </w:p>
    <w:p w:rsidR="008554EF" w:rsidRPr="00C0534E" w:rsidRDefault="008554EF" w:rsidP="008554EF">
      <w:pPr>
        <w:rPr>
          <w:rFonts w:ascii="Tahoma" w:hAnsi="Tahoma" w:cs="Tahoma"/>
          <w:sz w:val="18"/>
          <w:szCs w:val="18"/>
        </w:rPr>
      </w:pPr>
      <w:r w:rsidRPr="00C0534E">
        <w:rPr>
          <w:rFonts w:ascii="Tahoma" w:hAnsi="Tahoma" w:cs="Tahoma"/>
          <w:i/>
          <w:sz w:val="18"/>
          <w:szCs w:val="18"/>
        </w:rPr>
        <w:t>Team:</w:t>
      </w:r>
      <w:r w:rsidRPr="00C0534E">
        <w:rPr>
          <w:rFonts w:ascii="Tahoma" w:hAnsi="Tahoma" w:cs="Tahoma"/>
          <w:i/>
          <w:sz w:val="18"/>
          <w:szCs w:val="18"/>
        </w:rPr>
        <w:tab/>
      </w:r>
      <w:r w:rsidRPr="00C0534E">
        <w:rPr>
          <w:rFonts w:ascii="Tahoma" w:hAnsi="Tahoma" w:cs="Tahoma"/>
          <w:sz w:val="18"/>
          <w:szCs w:val="18"/>
        </w:rPr>
        <w:tab/>
      </w:r>
      <w:r w:rsidRPr="00C0534E">
        <w:rPr>
          <w:rFonts w:ascii="Tahoma" w:hAnsi="Tahoma" w:cs="Tahoma"/>
          <w:sz w:val="18"/>
          <w:szCs w:val="18"/>
        </w:rPr>
        <w:tab/>
      </w:r>
      <w:r w:rsidR="00C0534E" w:rsidRPr="00C0534E">
        <w:rPr>
          <w:rFonts w:ascii="Tahoma" w:hAnsi="Tahoma" w:cs="Tahoma"/>
          <w:sz w:val="18"/>
          <w:szCs w:val="18"/>
        </w:rPr>
        <w:t>Cultuur- en Muziekcentrum</w:t>
      </w:r>
    </w:p>
    <w:p w:rsidR="000B15D0" w:rsidRPr="00C0534E" w:rsidRDefault="008554EF" w:rsidP="00C0534E">
      <w:pPr>
        <w:rPr>
          <w:rFonts w:ascii="Tahoma" w:hAnsi="Tahoma" w:cs="Tahoma"/>
          <w:sz w:val="18"/>
          <w:szCs w:val="18"/>
        </w:rPr>
      </w:pPr>
      <w:r w:rsidRPr="00C0534E">
        <w:rPr>
          <w:rFonts w:ascii="Tahoma" w:hAnsi="Tahoma" w:cs="Tahoma"/>
          <w:i/>
          <w:sz w:val="18"/>
          <w:szCs w:val="18"/>
        </w:rPr>
        <w:t>Loonschaal:</w:t>
      </w:r>
      <w:r w:rsidR="00C0534E" w:rsidRPr="00C0534E">
        <w:rPr>
          <w:rFonts w:ascii="Tahoma" w:hAnsi="Tahoma" w:cs="Tahoma"/>
          <w:sz w:val="18"/>
          <w:szCs w:val="18"/>
        </w:rPr>
        <w:tab/>
      </w:r>
      <w:r w:rsidR="00C0534E" w:rsidRPr="00C0534E">
        <w:rPr>
          <w:rFonts w:ascii="Tahoma" w:hAnsi="Tahoma" w:cs="Tahoma"/>
          <w:sz w:val="18"/>
          <w:szCs w:val="18"/>
        </w:rPr>
        <w:tab/>
      </w:r>
      <w:r w:rsidR="00CE28EA">
        <w:rPr>
          <w:rFonts w:ascii="Tahoma" w:hAnsi="Tahoma" w:cs="Tahoma"/>
          <w:sz w:val="18"/>
          <w:szCs w:val="18"/>
        </w:rPr>
        <w:t>C4-C5</w:t>
      </w:r>
      <w:r w:rsidR="00C0534E">
        <w:rPr>
          <w:rFonts w:ascii="Tahoma" w:hAnsi="Tahoma" w:cs="Tahoma"/>
          <w:sz w:val="18"/>
          <w:szCs w:val="18"/>
        </w:rPr>
        <w:br/>
      </w:r>
    </w:p>
    <w:p w:rsidR="000B15D0" w:rsidRPr="000B15D0" w:rsidRDefault="00C0534E" w:rsidP="000B15D0">
      <w:pPr>
        <w:pStyle w:val="Kop3"/>
      </w:pPr>
      <w:r>
        <w:t>Cultuurcentrum Kortrijk</w:t>
      </w:r>
    </w:p>
    <w:p w:rsidR="00C0534E" w:rsidRPr="00C0534E" w:rsidRDefault="00C0534E" w:rsidP="00C0534E">
      <w:pPr>
        <w:rPr>
          <w:rFonts w:ascii="Tahoma" w:hAnsi="Tahoma" w:cs="Tahoma"/>
          <w:sz w:val="18"/>
          <w:szCs w:val="18"/>
        </w:rPr>
      </w:pPr>
      <w:r w:rsidRPr="00C0534E">
        <w:rPr>
          <w:rFonts w:asciiTheme="minorHAnsi" w:hAnsiTheme="minorHAnsi"/>
          <w:sz w:val="18"/>
          <w:szCs w:val="18"/>
        </w:rPr>
        <w:br/>
      </w:r>
      <w:r w:rsidRPr="00C0534E">
        <w:rPr>
          <w:rFonts w:ascii="Tahoma" w:hAnsi="Tahoma" w:cs="Tahoma"/>
          <w:sz w:val="18"/>
          <w:szCs w:val="18"/>
        </w:rPr>
        <w:t>Cultuurcentrum Kortrijk vervult een sleutelrol in het cultuurbeleid van de stad &amp; regio. We nemen die rol op via 3 verschillende pijlers:</w:t>
      </w:r>
    </w:p>
    <w:p w:rsidR="00C0534E" w:rsidRPr="00C0534E" w:rsidRDefault="00C0534E" w:rsidP="00C0534E">
      <w:pPr>
        <w:numPr>
          <w:ilvl w:val="0"/>
          <w:numId w:val="31"/>
        </w:numPr>
        <w:contextualSpacing/>
        <w:rPr>
          <w:rFonts w:ascii="Tahoma" w:hAnsi="Tahoma" w:cs="Tahoma"/>
          <w:sz w:val="18"/>
          <w:szCs w:val="18"/>
        </w:rPr>
      </w:pPr>
      <w:r w:rsidRPr="00C0534E">
        <w:rPr>
          <w:rFonts w:ascii="Tahoma" w:hAnsi="Tahoma" w:cs="Tahoma"/>
          <w:b/>
          <w:sz w:val="18"/>
          <w:szCs w:val="18"/>
        </w:rPr>
        <w:t>Schouwburg Kortrijk</w:t>
      </w:r>
      <w:r w:rsidRPr="00C0534E">
        <w:rPr>
          <w:rFonts w:ascii="Tahoma" w:hAnsi="Tahoma" w:cs="Tahoma"/>
          <w:sz w:val="18"/>
          <w:szCs w:val="18"/>
        </w:rPr>
        <w:t xml:space="preserve">, </w:t>
      </w:r>
      <w:r w:rsidR="00CE28EA" w:rsidRPr="00CE28EA">
        <w:rPr>
          <w:rFonts w:ascii="Tahoma" w:hAnsi="Tahoma" w:cs="Tahoma"/>
          <w:sz w:val="18"/>
          <w:szCs w:val="18"/>
        </w:rPr>
        <w:t>waarmee we in onze binnenkort 100 jaar oude Schouwburg een</w:t>
      </w:r>
      <w:r w:rsidR="00CE28EA" w:rsidRPr="00754197">
        <w:t xml:space="preserve"> </w:t>
      </w:r>
      <w:r w:rsidR="00CE28EA" w:rsidRPr="00CE28EA">
        <w:rPr>
          <w:rFonts w:ascii="Tahoma" w:hAnsi="Tahoma" w:cs="Tahoma"/>
          <w:sz w:val="18"/>
          <w:szCs w:val="18"/>
        </w:rPr>
        <w:t>eigen artistieke werking brengen met een focus op presentatie en participatie, waarmee we lokale verenigingen en organisaties ondersteunen, waarmee we cultuurprojecten en -experimenten in de stad en regio ontwikkelen en waarmee we kunst- en cultuureducatie organiseren. Naast een aantal polyvalente ruimtes exploiteren we in de Schouwburg 2 podia met een capaciteit van 820 en 120 plaatsen.</w:t>
      </w:r>
    </w:p>
    <w:p w:rsidR="00C0534E" w:rsidRPr="00C0534E" w:rsidRDefault="00C0534E" w:rsidP="00C0534E">
      <w:pPr>
        <w:numPr>
          <w:ilvl w:val="0"/>
          <w:numId w:val="31"/>
        </w:numPr>
        <w:contextualSpacing/>
        <w:rPr>
          <w:rFonts w:ascii="Tahoma" w:hAnsi="Tahoma" w:cs="Tahoma"/>
          <w:sz w:val="18"/>
          <w:szCs w:val="18"/>
        </w:rPr>
      </w:pPr>
      <w:r w:rsidRPr="00C0534E">
        <w:rPr>
          <w:rFonts w:ascii="Tahoma" w:hAnsi="Tahoma" w:cs="Tahoma"/>
          <w:b/>
          <w:sz w:val="18"/>
          <w:szCs w:val="18"/>
        </w:rPr>
        <w:t>Muziekcentrum Track</w:t>
      </w:r>
      <w:r w:rsidRPr="00C0534E">
        <w:rPr>
          <w:rFonts w:ascii="Tahoma" w:hAnsi="Tahoma" w:cs="Tahoma"/>
          <w:sz w:val="18"/>
          <w:szCs w:val="18"/>
        </w:rPr>
        <w:t xml:space="preserve">, </w:t>
      </w:r>
      <w:r w:rsidR="00CE28EA" w:rsidRPr="00CE28EA">
        <w:rPr>
          <w:rFonts w:ascii="Tahoma" w:hAnsi="Tahoma" w:cs="Tahoma"/>
          <w:sz w:val="18"/>
          <w:szCs w:val="18"/>
        </w:rPr>
        <w:t>het epicentrum van Kortrijk Muziekstad, waar we een platform uitbouwen om concerten, muziekeducatie, creativiteit en ondernemerschap rond muziek in de stad te versterken. Naast repetitieruimtes, leslokalen, vergaderzalen, kantoren en andere polyvalente ruimtes exploiteren we in het muziekcentrum 2 podia met een capaciteit 230 en 80 plaatsen.</w:t>
      </w:r>
    </w:p>
    <w:p w:rsidR="00C0534E" w:rsidRPr="00C0534E" w:rsidRDefault="00C0534E" w:rsidP="00C0534E">
      <w:pPr>
        <w:numPr>
          <w:ilvl w:val="0"/>
          <w:numId w:val="31"/>
        </w:numPr>
        <w:contextualSpacing/>
        <w:rPr>
          <w:rFonts w:ascii="Tahoma" w:hAnsi="Tahoma" w:cs="Tahoma"/>
          <w:sz w:val="18"/>
          <w:szCs w:val="18"/>
        </w:rPr>
      </w:pPr>
      <w:proofErr w:type="spellStart"/>
      <w:r w:rsidRPr="00C0534E">
        <w:rPr>
          <w:rFonts w:ascii="Tahoma" w:hAnsi="Tahoma" w:cs="Tahoma"/>
          <w:b/>
          <w:sz w:val="18"/>
          <w:szCs w:val="18"/>
        </w:rPr>
        <w:t>UiT</w:t>
      </w:r>
      <w:proofErr w:type="spellEnd"/>
      <w:r w:rsidRPr="00C0534E">
        <w:rPr>
          <w:rFonts w:ascii="Tahoma" w:hAnsi="Tahoma" w:cs="Tahoma"/>
          <w:b/>
          <w:sz w:val="18"/>
          <w:szCs w:val="18"/>
        </w:rPr>
        <w:t xml:space="preserve"> in Kortrijk</w:t>
      </w:r>
      <w:r w:rsidRPr="00C0534E">
        <w:rPr>
          <w:rFonts w:ascii="Tahoma" w:hAnsi="Tahoma" w:cs="Tahoma"/>
          <w:sz w:val="18"/>
          <w:szCs w:val="18"/>
        </w:rPr>
        <w:t xml:space="preserve">, onze </w:t>
      </w:r>
      <w:proofErr w:type="spellStart"/>
      <w:r w:rsidRPr="00C0534E">
        <w:rPr>
          <w:rFonts w:ascii="Tahoma" w:hAnsi="Tahoma" w:cs="Tahoma"/>
          <w:sz w:val="18"/>
          <w:szCs w:val="18"/>
        </w:rPr>
        <w:t>ticketing</w:t>
      </w:r>
      <w:proofErr w:type="spellEnd"/>
      <w:r w:rsidRPr="00C0534E">
        <w:rPr>
          <w:rFonts w:ascii="Tahoma" w:hAnsi="Tahoma" w:cs="Tahoma"/>
          <w:sz w:val="18"/>
          <w:szCs w:val="18"/>
        </w:rPr>
        <w:t xml:space="preserve"> service voor culturele organisaties in de stad</w:t>
      </w:r>
      <w:r w:rsidRPr="00C0534E">
        <w:rPr>
          <w:rFonts w:ascii="Tahoma" w:hAnsi="Tahoma" w:cs="Tahoma"/>
          <w:sz w:val="18"/>
          <w:szCs w:val="18"/>
        </w:rPr>
        <w:br/>
      </w:r>
    </w:p>
    <w:p w:rsidR="00C0534E" w:rsidRPr="00C0534E" w:rsidRDefault="00C0534E" w:rsidP="00C0534E">
      <w:pPr>
        <w:rPr>
          <w:rFonts w:ascii="Tahoma" w:hAnsi="Tahoma" w:cs="Tahoma"/>
          <w:sz w:val="18"/>
          <w:szCs w:val="18"/>
        </w:rPr>
      </w:pPr>
      <w:r w:rsidRPr="00C0534E">
        <w:rPr>
          <w:rFonts w:ascii="Tahoma" w:hAnsi="Tahoma" w:cs="Tahoma"/>
          <w:sz w:val="18"/>
          <w:szCs w:val="18"/>
        </w:rPr>
        <w:t>Vanuit het Cultuurcentrum Kortrijk geloven we sterk in de rol van kunst en cultuur als tool om een impact te realiseren in onze diverse maatschappij. We willen kunst en cultuur gebruiken om via verbinding en confrontatie een dialoog te genereren en een actieve betrokkenheid met de samenleving te creëren. Onze doelstelling is dan ook een zo groot mogelijke cultuurparticipatie en –betrokkenheid van alle inwoners van onze stad en regio na te streven.  Het is onze rol als cultuurcentrum tussen publiek en artiest te kunnen staan en om afhankelijk van de doelgroep en de beoogde impact op zoek te gaan naar de juiste vorm. Naast ons podium geloven we daarom heel sterk in partnerships met stedelijke en private partners om cultuurprojecten te realiseren in de stad en om zo met artiesten aan de slag te gaan in de stad, met de bewoners, voor de bewoners.</w:t>
      </w:r>
    </w:p>
    <w:p w:rsidR="00C0534E" w:rsidRPr="00C0534E" w:rsidRDefault="00C0534E" w:rsidP="00C0534E">
      <w:pPr>
        <w:rPr>
          <w:rFonts w:ascii="Tahoma" w:hAnsi="Tahoma" w:cs="Tahoma"/>
          <w:sz w:val="18"/>
          <w:szCs w:val="18"/>
        </w:rPr>
      </w:pPr>
      <w:r w:rsidRPr="00C0534E">
        <w:rPr>
          <w:rFonts w:ascii="Tahoma" w:hAnsi="Tahoma" w:cs="Tahoma"/>
          <w:sz w:val="18"/>
          <w:szCs w:val="18"/>
        </w:rPr>
        <w:t>Het team van Cultuurcentrum Kortrijk bestaat uit 5 operationele teams onder lei</w:t>
      </w:r>
      <w:r w:rsidR="008D0749">
        <w:rPr>
          <w:rFonts w:ascii="Tahoma" w:hAnsi="Tahoma" w:cs="Tahoma"/>
          <w:sz w:val="18"/>
          <w:szCs w:val="18"/>
        </w:rPr>
        <w:t>ding van de directeur</w:t>
      </w:r>
      <w:r w:rsidRPr="00C0534E">
        <w:rPr>
          <w:rFonts w:ascii="Tahoma" w:hAnsi="Tahoma" w:cs="Tahoma"/>
          <w:sz w:val="18"/>
          <w:szCs w:val="18"/>
        </w:rPr>
        <w:t>:</w:t>
      </w:r>
    </w:p>
    <w:p w:rsidR="00C0534E" w:rsidRPr="00C0534E" w:rsidRDefault="00C0534E" w:rsidP="00C0534E">
      <w:pPr>
        <w:numPr>
          <w:ilvl w:val="0"/>
          <w:numId w:val="30"/>
        </w:numPr>
        <w:contextualSpacing/>
        <w:rPr>
          <w:rFonts w:ascii="Tahoma" w:hAnsi="Tahoma" w:cs="Tahoma"/>
          <w:sz w:val="18"/>
          <w:szCs w:val="18"/>
        </w:rPr>
      </w:pPr>
      <w:r w:rsidRPr="00C0534E">
        <w:rPr>
          <w:rFonts w:ascii="Tahoma" w:hAnsi="Tahoma" w:cs="Tahoma"/>
          <w:noProof/>
          <w:sz w:val="18"/>
          <w:szCs w:val="18"/>
          <w:lang w:val="en-GB" w:eastAsia="en-GB"/>
        </w:rPr>
        <w:drawing>
          <wp:anchor distT="0" distB="0" distL="114300" distR="114300" simplePos="0" relativeHeight="251659264" behindDoc="0" locked="0" layoutInCell="1" allowOverlap="1" wp14:anchorId="0AE015EC" wp14:editId="51B5AE77">
            <wp:simplePos x="0" y="0"/>
            <wp:positionH relativeFrom="column">
              <wp:posOffset>2521585</wp:posOffset>
            </wp:positionH>
            <wp:positionV relativeFrom="paragraph">
              <wp:posOffset>5080</wp:posOffset>
            </wp:positionV>
            <wp:extent cx="1827530" cy="1685609"/>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530" cy="1685609"/>
                    </a:xfrm>
                    <a:prstGeom prst="rect">
                      <a:avLst/>
                    </a:prstGeom>
                    <a:noFill/>
                  </pic:spPr>
                </pic:pic>
              </a:graphicData>
            </a:graphic>
            <wp14:sizeRelH relativeFrom="margin">
              <wp14:pctWidth>0</wp14:pctWidth>
            </wp14:sizeRelH>
            <wp14:sizeRelV relativeFrom="margin">
              <wp14:pctHeight>0</wp14:pctHeight>
            </wp14:sizeRelV>
          </wp:anchor>
        </w:drawing>
      </w:r>
      <w:r w:rsidRPr="00C0534E">
        <w:rPr>
          <w:rFonts w:ascii="Tahoma" w:hAnsi="Tahoma" w:cs="Tahoma"/>
          <w:sz w:val="18"/>
          <w:szCs w:val="18"/>
        </w:rPr>
        <w:t>Realisatie</w:t>
      </w:r>
      <w:r w:rsidRPr="00C0534E">
        <w:rPr>
          <w:rFonts w:ascii="Tahoma" w:hAnsi="Tahoma" w:cs="Tahoma"/>
          <w:sz w:val="18"/>
          <w:szCs w:val="18"/>
        </w:rPr>
        <w:tab/>
      </w:r>
      <w:r w:rsidRPr="00C0534E">
        <w:rPr>
          <w:rFonts w:ascii="Tahoma" w:hAnsi="Tahoma" w:cs="Tahoma"/>
          <w:sz w:val="18"/>
          <w:szCs w:val="18"/>
        </w:rPr>
        <w:tab/>
      </w:r>
      <w:r w:rsidRPr="00C0534E">
        <w:rPr>
          <w:rFonts w:ascii="Tahoma" w:hAnsi="Tahoma" w:cs="Tahoma"/>
          <w:sz w:val="18"/>
          <w:szCs w:val="18"/>
        </w:rPr>
        <w:tab/>
      </w:r>
      <w:r w:rsidRPr="00C0534E">
        <w:rPr>
          <w:rFonts w:ascii="Tahoma" w:hAnsi="Tahoma" w:cs="Tahoma"/>
          <w:sz w:val="18"/>
          <w:szCs w:val="18"/>
        </w:rPr>
        <w:tab/>
      </w:r>
    </w:p>
    <w:p w:rsidR="00C0534E" w:rsidRPr="00C0534E" w:rsidRDefault="00C0534E" w:rsidP="00C0534E">
      <w:pPr>
        <w:numPr>
          <w:ilvl w:val="0"/>
          <w:numId w:val="30"/>
        </w:numPr>
        <w:contextualSpacing/>
        <w:rPr>
          <w:rFonts w:ascii="Tahoma" w:hAnsi="Tahoma" w:cs="Tahoma"/>
          <w:sz w:val="18"/>
          <w:szCs w:val="18"/>
        </w:rPr>
      </w:pPr>
      <w:r w:rsidRPr="00C0534E">
        <w:rPr>
          <w:rFonts w:ascii="Tahoma" w:hAnsi="Tahoma" w:cs="Tahoma"/>
          <w:sz w:val="18"/>
          <w:szCs w:val="18"/>
        </w:rPr>
        <w:t>Artistieke werking</w:t>
      </w:r>
    </w:p>
    <w:p w:rsidR="00C0534E" w:rsidRPr="00C0534E" w:rsidRDefault="00C0534E" w:rsidP="00C0534E">
      <w:pPr>
        <w:numPr>
          <w:ilvl w:val="0"/>
          <w:numId w:val="30"/>
        </w:numPr>
        <w:contextualSpacing/>
        <w:rPr>
          <w:rFonts w:ascii="Tahoma" w:hAnsi="Tahoma" w:cs="Tahoma"/>
          <w:sz w:val="18"/>
          <w:szCs w:val="18"/>
        </w:rPr>
      </w:pPr>
      <w:r w:rsidRPr="00C0534E">
        <w:rPr>
          <w:rFonts w:ascii="Tahoma" w:hAnsi="Tahoma" w:cs="Tahoma"/>
          <w:sz w:val="18"/>
          <w:szCs w:val="18"/>
        </w:rPr>
        <w:t>Communicatie</w:t>
      </w:r>
    </w:p>
    <w:p w:rsidR="00C0534E" w:rsidRPr="00C0534E" w:rsidRDefault="00C0534E" w:rsidP="00C0534E">
      <w:pPr>
        <w:numPr>
          <w:ilvl w:val="0"/>
          <w:numId w:val="30"/>
        </w:numPr>
        <w:contextualSpacing/>
        <w:rPr>
          <w:rFonts w:ascii="Tahoma" w:hAnsi="Tahoma" w:cs="Tahoma"/>
          <w:sz w:val="18"/>
          <w:szCs w:val="18"/>
        </w:rPr>
      </w:pPr>
      <w:proofErr w:type="spellStart"/>
      <w:r w:rsidRPr="00C0534E">
        <w:rPr>
          <w:rFonts w:ascii="Tahoma" w:hAnsi="Tahoma" w:cs="Tahoma"/>
          <w:sz w:val="18"/>
          <w:szCs w:val="18"/>
        </w:rPr>
        <w:t>UiT</w:t>
      </w:r>
      <w:proofErr w:type="spellEnd"/>
      <w:r w:rsidRPr="00C0534E">
        <w:rPr>
          <w:rFonts w:ascii="Tahoma" w:hAnsi="Tahoma" w:cs="Tahoma"/>
          <w:sz w:val="18"/>
          <w:szCs w:val="18"/>
        </w:rPr>
        <w:t xml:space="preserve"> in Kortrijk</w:t>
      </w:r>
    </w:p>
    <w:p w:rsidR="00C0534E" w:rsidRPr="00C0534E" w:rsidRDefault="00C0534E" w:rsidP="00C0534E">
      <w:pPr>
        <w:numPr>
          <w:ilvl w:val="0"/>
          <w:numId w:val="30"/>
        </w:numPr>
        <w:contextualSpacing/>
        <w:rPr>
          <w:rFonts w:ascii="Tahoma" w:hAnsi="Tahoma" w:cs="Tahoma"/>
          <w:sz w:val="18"/>
          <w:szCs w:val="18"/>
        </w:rPr>
      </w:pPr>
      <w:r w:rsidRPr="00C0534E">
        <w:rPr>
          <w:rFonts w:ascii="Tahoma" w:hAnsi="Tahoma" w:cs="Tahoma"/>
          <w:sz w:val="18"/>
          <w:szCs w:val="18"/>
        </w:rPr>
        <w:t>Coördinatie Track</w:t>
      </w:r>
    </w:p>
    <w:p w:rsidR="00C0534E" w:rsidRPr="00C0534E" w:rsidRDefault="00C0534E" w:rsidP="00C0534E">
      <w:pPr>
        <w:keepNext/>
        <w:keepLines/>
        <w:spacing w:before="40" w:after="0"/>
        <w:outlineLvl w:val="1"/>
        <w:rPr>
          <w:rFonts w:ascii="Tahoma" w:eastAsiaTheme="majorEastAsia" w:hAnsi="Tahoma" w:cs="Tahoma"/>
          <w:color w:val="2E74B5" w:themeColor="accent1" w:themeShade="BF"/>
          <w:sz w:val="20"/>
          <w:szCs w:val="20"/>
        </w:rPr>
      </w:pPr>
    </w:p>
    <w:p w:rsidR="000B15D0" w:rsidRPr="00C0534E" w:rsidRDefault="000B15D0" w:rsidP="000B15D0">
      <w:pPr>
        <w:rPr>
          <w:rFonts w:ascii="Tahoma" w:hAnsi="Tahoma" w:cs="Tahoma"/>
          <w:iCs/>
          <w:sz w:val="20"/>
          <w:szCs w:val="20"/>
        </w:rPr>
      </w:pPr>
    </w:p>
    <w:p w:rsidR="00795293" w:rsidRDefault="008554EF" w:rsidP="000B15D0">
      <w:pPr>
        <w:ind w:left="2124" w:hanging="2124"/>
        <w:rPr>
          <w:rFonts w:ascii="Tahoma" w:hAnsi="Tahoma" w:cs="Tahoma"/>
          <w:sz w:val="20"/>
          <w:szCs w:val="20"/>
        </w:rPr>
      </w:pPr>
      <w:r w:rsidRPr="00C0534E">
        <w:rPr>
          <w:rFonts w:ascii="Tahoma" w:hAnsi="Tahoma" w:cs="Tahoma"/>
          <w:sz w:val="20"/>
          <w:szCs w:val="20"/>
        </w:rPr>
        <w:tab/>
      </w:r>
    </w:p>
    <w:p w:rsidR="00C0534E" w:rsidRDefault="00C0534E" w:rsidP="000B15D0">
      <w:pPr>
        <w:ind w:left="2124" w:hanging="2124"/>
        <w:rPr>
          <w:rFonts w:ascii="Tahoma" w:hAnsi="Tahoma" w:cs="Tahoma"/>
          <w:sz w:val="20"/>
          <w:szCs w:val="20"/>
        </w:rPr>
      </w:pPr>
    </w:p>
    <w:p w:rsidR="00C0534E" w:rsidRDefault="00C0534E" w:rsidP="000B15D0">
      <w:pPr>
        <w:ind w:left="2124" w:hanging="2124"/>
        <w:rPr>
          <w:rFonts w:ascii="Tahoma" w:hAnsi="Tahoma" w:cs="Tahoma"/>
          <w:sz w:val="20"/>
          <w:szCs w:val="20"/>
        </w:rPr>
      </w:pPr>
    </w:p>
    <w:p w:rsidR="00C0534E" w:rsidRDefault="00C0534E">
      <w:pPr>
        <w:rPr>
          <w:rFonts w:ascii="Tahoma" w:hAnsi="Tahoma" w:cs="Tahoma"/>
          <w:sz w:val="20"/>
          <w:szCs w:val="20"/>
        </w:rPr>
      </w:pPr>
      <w:r>
        <w:rPr>
          <w:rFonts w:ascii="Tahoma" w:hAnsi="Tahoma" w:cs="Tahoma"/>
          <w:sz w:val="20"/>
          <w:szCs w:val="20"/>
        </w:rPr>
        <w:br w:type="page"/>
      </w:r>
    </w:p>
    <w:p w:rsidR="00C0534E" w:rsidRPr="00C0534E" w:rsidRDefault="00C0534E" w:rsidP="000B15D0">
      <w:pPr>
        <w:ind w:left="2124" w:hanging="2124"/>
        <w:rPr>
          <w:rFonts w:ascii="Tahoma" w:hAnsi="Tahoma" w:cs="Tahoma"/>
          <w:sz w:val="20"/>
          <w:szCs w:val="20"/>
        </w:rPr>
      </w:pPr>
    </w:p>
    <w:p w:rsidR="008554EF" w:rsidRPr="00C0534E" w:rsidRDefault="008554EF" w:rsidP="008554EF">
      <w:pPr>
        <w:pStyle w:val="Kop3"/>
        <w:rPr>
          <w:rFonts w:ascii="Tahoma" w:hAnsi="Tahoma" w:cs="Tahoma"/>
        </w:rPr>
      </w:pPr>
      <w:r w:rsidRPr="00C0534E">
        <w:rPr>
          <w:rFonts w:ascii="Tahoma" w:hAnsi="Tahoma" w:cs="Tahoma"/>
        </w:rPr>
        <w:t>Doel van de functie</w:t>
      </w:r>
    </w:p>
    <w:p w:rsidR="00C0534E" w:rsidRPr="00C0534E" w:rsidRDefault="00795293" w:rsidP="00C0534E">
      <w:pPr>
        <w:rPr>
          <w:rFonts w:ascii="Tahoma" w:hAnsi="Tahoma" w:cs="Tahoma"/>
          <w:sz w:val="18"/>
          <w:szCs w:val="18"/>
        </w:rPr>
      </w:pPr>
      <w:r>
        <w:br/>
      </w:r>
      <w:r w:rsidR="00C0534E" w:rsidRPr="00C0534E">
        <w:rPr>
          <w:rFonts w:ascii="Tahoma" w:hAnsi="Tahoma" w:cs="Tahoma"/>
          <w:sz w:val="18"/>
          <w:szCs w:val="18"/>
        </w:rPr>
        <w:t>Het team Realisatie is het centrale team in de organisatie dat de dagelijkse werking mogelijk maakt. Samenwerking met elk van de andere teams is hiervoor cru</w:t>
      </w:r>
      <w:r w:rsidR="00CE28EA">
        <w:rPr>
          <w:rFonts w:ascii="Tahoma" w:hAnsi="Tahoma" w:cs="Tahoma"/>
          <w:sz w:val="18"/>
          <w:szCs w:val="18"/>
        </w:rPr>
        <w:t>ciaal. De “Verantwoordelijke Planning en Productie”</w:t>
      </w:r>
      <w:r w:rsidR="00C0534E" w:rsidRPr="00C0534E">
        <w:rPr>
          <w:rFonts w:ascii="Tahoma" w:hAnsi="Tahoma" w:cs="Tahoma"/>
          <w:sz w:val="18"/>
          <w:szCs w:val="18"/>
        </w:rPr>
        <w:t xml:space="preserve"> is de verantwoordelijke van dit team en zorgt voor de nodige praktische leiding, coördinatie en planning. Hij/zij is dus dé tussenpersoon tussen de verschillende teams in de werking en maakt de productionele en technische vertaling van de inhoudelijke programmering en de verhuur van de zalen. </w:t>
      </w:r>
    </w:p>
    <w:p w:rsidR="00C0534E" w:rsidRPr="00C0534E" w:rsidRDefault="00CE28EA" w:rsidP="00C0534E">
      <w:pPr>
        <w:rPr>
          <w:rFonts w:ascii="Tahoma" w:hAnsi="Tahoma" w:cs="Tahoma"/>
          <w:sz w:val="18"/>
          <w:szCs w:val="18"/>
        </w:rPr>
      </w:pPr>
      <w:r>
        <w:rPr>
          <w:rFonts w:ascii="Tahoma" w:hAnsi="Tahoma" w:cs="Tahoma"/>
          <w:sz w:val="18"/>
          <w:szCs w:val="18"/>
        </w:rPr>
        <w:t xml:space="preserve">De “Verantwoordelijke Planning en Productie” </w:t>
      </w:r>
      <w:r w:rsidR="00C0534E" w:rsidRPr="00C0534E">
        <w:rPr>
          <w:rFonts w:ascii="Tahoma" w:hAnsi="Tahoma" w:cs="Tahoma"/>
          <w:sz w:val="18"/>
          <w:szCs w:val="18"/>
        </w:rPr>
        <w:t>werkt nauw s</w:t>
      </w:r>
      <w:r>
        <w:rPr>
          <w:rFonts w:ascii="Tahoma" w:hAnsi="Tahoma" w:cs="Tahoma"/>
          <w:sz w:val="18"/>
          <w:szCs w:val="18"/>
        </w:rPr>
        <w:t>amen met de directeur</w:t>
      </w:r>
      <w:r w:rsidR="00C0534E" w:rsidRPr="00C0534E">
        <w:rPr>
          <w:rFonts w:ascii="Tahoma" w:hAnsi="Tahoma" w:cs="Tahoma"/>
          <w:sz w:val="18"/>
          <w:szCs w:val="18"/>
        </w:rPr>
        <w:t xml:space="preserve"> en de programmatoren en projectleiders van de Artistieke Werking. Hij/zij stuurt drie </w:t>
      </w:r>
      <w:proofErr w:type="spellStart"/>
      <w:r w:rsidR="00C0534E" w:rsidRPr="00C0534E">
        <w:rPr>
          <w:rFonts w:ascii="Tahoma" w:hAnsi="Tahoma" w:cs="Tahoma"/>
          <w:sz w:val="18"/>
          <w:szCs w:val="18"/>
        </w:rPr>
        <w:t>subteams</w:t>
      </w:r>
      <w:proofErr w:type="spellEnd"/>
      <w:r w:rsidR="00C0534E" w:rsidRPr="00C0534E">
        <w:rPr>
          <w:rFonts w:ascii="Tahoma" w:hAnsi="Tahoma" w:cs="Tahoma"/>
          <w:sz w:val="18"/>
          <w:szCs w:val="18"/>
        </w:rPr>
        <w:t xml:space="preserve"> aan en werkt aan de optimalisering van de interne processen tussen die teams.</w:t>
      </w:r>
    </w:p>
    <w:p w:rsidR="00C0534E" w:rsidRPr="00C0534E" w:rsidRDefault="00C0534E" w:rsidP="00C0534E">
      <w:pPr>
        <w:rPr>
          <w:rFonts w:ascii="Tahoma" w:hAnsi="Tahoma" w:cs="Tahoma"/>
          <w:sz w:val="18"/>
          <w:szCs w:val="18"/>
        </w:rPr>
      </w:pPr>
      <w:r w:rsidRPr="00C0534E">
        <w:rPr>
          <w:rFonts w:ascii="Tahoma" w:hAnsi="Tahoma" w:cs="Tahoma"/>
          <w:sz w:val="18"/>
          <w:szCs w:val="18"/>
        </w:rPr>
        <w:t xml:space="preserve">De drie </w:t>
      </w:r>
      <w:proofErr w:type="spellStart"/>
      <w:r w:rsidRPr="00C0534E">
        <w:rPr>
          <w:rFonts w:ascii="Tahoma" w:hAnsi="Tahoma" w:cs="Tahoma"/>
          <w:sz w:val="18"/>
          <w:szCs w:val="18"/>
        </w:rPr>
        <w:t>subteams</w:t>
      </w:r>
      <w:proofErr w:type="spellEnd"/>
      <w:r w:rsidRPr="00C0534E">
        <w:rPr>
          <w:rFonts w:ascii="Tahoma" w:hAnsi="Tahoma" w:cs="Tahoma"/>
          <w:sz w:val="18"/>
          <w:szCs w:val="18"/>
        </w:rPr>
        <w:t xml:space="preserve"> zijn: podiumtechniek, logistiek en administratie. Het opzet is om vanuit één centrale planning voor de werking van het cultuurcentrum de verschillende sub-planningen af te leiden. De job houdt onder meer  in: het opmaken van uurroosters voor de technische- en schoonmaakploeg, de evoluties in het vakgebied opvolgen, vormingsbehoeften bij de medewerkers detecteren, mee opvolgen van aankoopbeleid technisch materiaal, herstellingsnoden detecteren, projecten en residenties technisch coördineren en </w:t>
      </w:r>
      <w:proofErr w:type="spellStart"/>
      <w:r w:rsidRPr="00C0534E">
        <w:rPr>
          <w:rFonts w:ascii="Tahoma" w:hAnsi="Tahoma" w:cs="Tahoma"/>
          <w:sz w:val="18"/>
          <w:szCs w:val="18"/>
        </w:rPr>
        <w:t>dispatchen</w:t>
      </w:r>
      <w:proofErr w:type="spellEnd"/>
      <w:r w:rsidRPr="00C0534E">
        <w:rPr>
          <w:rFonts w:ascii="Tahoma" w:hAnsi="Tahoma" w:cs="Tahoma"/>
          <w:sz w:val="18"/>
          <w:szCs w:val="18"/>
        </w:rPr>
        <w:t xml:space="preserve">, verbouwingsdossiers mee opvolgen, opvolgen van allerhande exploitatie-elementen, processen optimaliseren tussen de verschillende exploitatieteams in de werking,   </w:t>
      </w:r>
    </w:p>
    <w:p w:rsidR="00C0534E" w:rsidRPr="00C0534E" w:rsidRDefault="00C0534E" w:rsidP="00C0534E">
      <w:pPr>
        <w:rPr>
          <w:rFonts w:ascii="Tahoma" w:hAnsi="Tahoma" w:cs="Tahoma"/>
          <w:sz w:val="18"/>
          <w:szCs w:val="18"/>
        </w:rPr>
      </w:pPr>
      <w:r w:rsidRPr="00C0534E">
        <w:rPr>
          <w:rFonts w:ascii="Tahoma" w:hAnsi="Tahoma" w:cs="Tahoma"/>
          <w:sz w:val="18"/>
          <w:szCs w:val="18"/>
        </w:rPr>
        <w:t>Je geeft rechtstreeks leiding aan een 20-tal personen, in nauw ove</w:t>
      </w:r>
      <w:r w:rsidR="00296EB2">
        <w:rPr>
          <w:rFonts w:ascii="Tahoma" w:hAnsi="Tahoma" w:cs="Tahoma"/>
          <w:sz w:val="18"/>
          <w:szCs w:val="18"/>
        </w:rPr>
        <w:t>rleg met de directeur</w:t>
      </w:r>
      <w:r w:rsidRPr="00C0534E">
        <w:rPr>
          <w:rFonts w:ascii="Tahoma" w:hAnsi="Tahoma" w:cs="Tahoma"/>
          <w:sz w:val="18"/>
          <w:szCs w:val="18"/>
        </w:rPr>
        <w:t>.</w:t>
      </w:r>
    </w:p>
    <w:p w:rsidR="00795293" w:rsidRPr="004E0558" w:rsidRDefault="00795293" w:rsidP="00024362">
      <w:pPr>
        <w:jc w:val="both"/>
        <w:rPr>
          <w:rFonts w:cs="Arial"/>
          <w:kern w:val="32"/>
          <w:szCs w:val="18"/>
        </w:rPr>
      </w:pPr>
    </w:p>
    <w:p w:rsidR="00B5264D" w:rsidRPr="00C0534E" w:rsidRDefault="008554EF" w:rsidP="00AE6227">
      <w:pPr>
        <w:pStyle w:val="Kop3"/>
        <w:rPr>
          <w:rFonts w:ascii="Tahoma" w:hAnsi="Tahoma" w:cs="Tahoma"/>
        </w:rPr>
      </w:pPr>
      <w:r w:rsidRPr="00C0534E">
        <w:rPr>
          <w:rFonts w:ascii="Tahoma" w:hAnsi="Tahoma" w:cs="Tahoma"/>
        </w:rPr>
        <w:t>Verantwoordelijkheden</w:t>
      </w:r>
    </w:p>
    <w:p w:rsidR="000B15D0" w:rsidRDefault="00C0534E" w:rsidP="00C0534E">
      <w:pPr>
        <w:spacing w:after="120" w:line="240" w:lineRule="auto"/>
        <w:rPr>
          <w:rFonts w:ascii="Tahoma" w:hAnsi="Tahoma" w:cs="Tahoma"/>
          <w:kern w:val="32"/>
          <w:sz w:val="24"/>
          <w:szCs w:val="24"/>
        </w:rPr>
      </w:pPr>
      <w:r>
        <w:rPr>
          <w:rFonts w:cs="Arial"/>
          <w:kern w:val="32"/>
          <w:szCs w:val="18"/>
        </w:rPr>
        <w:br/>
      </w:r>
      <w:r>
        <w:rPr>
          <w:rFonts w:ascii="Tahoma" w:hAnsi="Tahoma" w:cs="Tahoma"/>
          <w:kern w:val="32"/>
          <w:sz w:val="24"/>
          <w:szCs w:val="24"/>
        </w:rPr>
        <w:t>Organisatie en processen :</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Coördinatie, controle en evaluatie van het werk van de podiumtechnici, administratie en onderhoudspersoneel</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Eindverantwoordelijkheid van het technische productieproces</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Opstellen van werkschema’s voor de verschillende teams</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Beslissingen nemen omtrent uit te voeren (gebouw)technische aanpassingen</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Budgetbeheer</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Opmaken van veiligheids- en preventieplannen</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De eigen organisatie van het gehele technische productieproces regelmatig analyseren en</w:t>
      </w:r>
      <w:r w:rsidRPr="00577DDC">
        <w:rPr>
          <w:rFonts w:ascii="Tahoma" w:hAnsi="Tahoma" w:cs="Tahoma"/>
        </w:rPr>
        <w:t xml:space="preserve"> </w:t>
      </w:r>
      <w:r w:rsidRPr="00577DDC">
        <w:rPr>
          <w:rFonts w:ascii="Tahoma" w:hAnsi="Tahoma" w:cs="Tahoma"/>
          <w:sz w:val="18"/>
          <w:szCs w:val="18"/>
        </w:rPr>
        <w:t>beoordelen</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Bevorderen van de kwaliteit van het werk van het team Realisatie</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Organisatie van evacuatieoefeningen en evacuaties</w:t>
      </w:r>
    </w:p>
    <w:p w:rsidR="00577DDC" w:rsidRPr="00577DDC" w:rsidRDefault="00577DDC" w:rsidP="00577DDC">
      <w:pPr>
        <w:numPr>
          <w:ilvl w:val="0"/>
          <w:numId w:val="33"/>
        </w:numPr>
        <w:contextualSpacing/>
        <w:rPr>
          <w:rFonts w:ascii="Tahoma" w:hAnsi="Tahoma" w:cs="Tahoma"/>
          <w:sz w:val="18"/>
          <w:szCs w:val="18"/>
          <w:lang w:val="en-GB"/>
        </w:rPr>
      </w:pPr>
      <w:proofErr w:type="spellStart"/>
      <w:r w:rsidRPr="00577DDC">
        <w:rPr>
          <w:rFonts w:ascii="Tahoma" w:hAnsi="Tahoma" w:cs="Tahoma"/>
          <w:sz w:val="18"/>
          <w:szCs w:val="18"/>
          <w:lang w:val="en-GB"/>
        </w:rPr>
        <w:t>Opvolgen</w:t>
      </w:r>
      <w:proofErr w:type="spellEnd"/>
      <w:r w:rsidRPr="00577DDC">
        <w:rPr>
          <w:rFonts w:ascii="Tahoma" w:hAnsi="Tahoma" w:cs="Tahoma"/>
          <w:sz w:val="18"/>
          <w:szCs w:val="18"/>
          <w:lang w:val="en-GB"/>
        </w:rPr>
        <w:t xml:space="preserve"> </w:t>
      </w:r>
      <w:proofErr w:type="spellStart"/>
      <w:r w:rsidRPr="00577DDC">
        <w:rPr>
          <w:rFonts w:ascii="Tahoma" w:hAnsi="Tahoma" w:cs="Tahoma"/>
          <w:sz w:val="18"/>
          <w:szCs w:val="18"/>
          <w:lang w:val="en-GB"/>
        </w:rPr>
        <w:t>aankoopdossiers</w:t>
      </w:r>
      <w:proofErr w:type="spellEnd"/>
      <w:r w:rsidRPr="00577DDC">
        <w:rPr>
          <w:rFonts w:ascii="Tahoma" w:hAnsi="Tahoma" w:cs="Tahoma"/>
          <w:sz w:val="18"/>
          <w:szCs w:val="18"/>
          <w:lang w:val="en-GB"/>
        </w:rPr>
        <w:t xml:space="preserve"> </w:t>
      </w:r>
      <w:proofErr w:type="spellStart"/>
      <w:r w:rsidRPr="00577DDC">
        <w:rPr>
          <w:rFonts w:ascii="Tahoma" w:hAnsi="Tahoma" w:cs="Tahoma"/>
          <w:sz w:val="18"/>
          <w:szCs w:val="18"/>
          <w:lang w:val="en-GB"/>
        </w:rPr>
        <w:t>materiaal</w:t>
      </w:r>
      <w:proofErr w:type="spellEnd"/>
      <w:r w:rsidRPr="00577DDC">
        <w:rPr>
          <w:rFonts w:ascii="Tahoma" w:hAnsi="Tahoma" w:cs="Tahoma"/>
          <w:sz w:val="18"/>
          <w:szCs w:val="18"/>
          <w:lang w:val="en-GB"/>
        </w:rPr>
        <w:t>/</w:t>
      </w:r>
      <w:proofErr w:type="spellStart"/>
      <w:r w:rsidRPr="00577DDC">
        <w:rPr>
          <w:rFonts w:ascii="Tahoma" w:hAnsi="Tahoma" w:cs="Tahoma"/>
          <w:sz w:val="18"/>
          <w:szCs w:val="18"/>
          <w:lang w:val="en-GB"/>
        </w:rPr>
        <w:t>technische</w:t>
      </w:r>
      <w:proofErr w:type="spellEnd"/>
      <w:r w:rsidRPr="00577DDC">
        <w:rPr>
          <w:rFonts w:ascii="Tahoma" w:hAnsi="Tahoma" w:cs="Tahoma"/>
          <w:sz w:val="18"/>
          <w:szCs w:val="18"/>
          <w:lang w:val="en-GB"/>
        </w:rPr>
        <w:t xml:space="preserve"> </w:t>
      </w:r>
      <w:proofErr w:type="spellStart"/>
      <w:r w:rsidRPr="00577DDC">
        <w:rPr>
          <w:rFonts w:ascii="Tahoma" w:hAnsi="Tahoma" w:cs="Tahoma"/>
          <w:sz w:val="18"/>
          <w:szCs w:val="18"/>
          <w:lang w:val="en-GB"/>
        </w:rPr>
        <w:t>noden</w:t>
      </w:r>
      <w:proofErr w:type="spellEnd"/>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Intern en extern aanspreekpunt</w:t>
      </w:r>
    </w:p>
    <w:p w:rsidR="00577DDC" w:rsidRPr="00577DDC" w:rsidRDefault="00577DDC" w:rsidP="00577DDC">
      <w:pPr>
        <w:numPr>
          <w:ilvl w:val="0"/>
          <w:numId w:val="33"/>
        </w:numPr>
        <w:contextualSpacing/>
        <w:rPr>
          <w:rFonts w:ascii="Tahoma" w:hAnsi="Tahoma" w:cs="Tahoma"/>
          <w:sz w:val="18"/>
          <w:szCs w:val="18"/>
          <w:lang w:val="en-GB"/>
        </w:rPr>
      </w:pPr>
      <w:proofErr w:type="spellStart"/>
      <w:r w:rsidRPr="00577DDC">
        <w:rPr>
          <w:rFonts w:ascii="Tahoma" w:hAnsi="Tahoma" w:cs="Tahoma"/>
          <w:sz w:val="18"/>
          <w:szCs w:val="18"/>
          <w:lang w:val="en-GB"/>
        </w:rPr>
        <w:t>Leidinggeven</w:t>
      </w:r>
      <w:proofErr w:type="spellEnd"/>
      <w:r w:rsidRPr="00577DDC">
        <w:rPr>
          <w:rFonts w:ascii="Tahoma" w:hAnsi="Tahoma" w:cs="Tahoma"/>
          <w:sz w:val="18"/>
          <w:szCs w:val="18"/>
          <w:lang w:val="en-GB"/>
        </w:rPr>
        <w:t xml:space="preserve">, </w:t>
      </w:r>
      <w:proofErr w:type="spellStart"/>
      <w:r w:rsidRPr="00577DDC">
        <w:rPr>
          <w:rFonts w:ascii="Tahoma" w:hAnsi="Tahoma" w:cs="Tahoma"/>
          <w:sz w:val="18"/>
          <w:szCs w:val="18"/>
          <w:lang w:val="en-GB"/>
        </w:rPr>
        <w:t>coachen</w:t>
      </w:r>
      <w:proofErr w:type="spellEnd"/>
      <w:r w:rsidRPr="00577DDC">
        <w:rPr>
          <w:rFonts w:ascii="Tahoma" w:hAnsi="Tahoma" w:cs="Tahoma"/>
          <w:sz w:val="18"/>
          <w:szCs w:val="18"/>
          <w:lang w:val="en-GB"/>
        </w:rPr>
        <w:t xml:space="preserve"> en </w:t>
      </w:r>
      <w:proofErr w:type="spellStart"/>
      <w:r w:rsidRPr="00577DDC">
        <w:rPr>
          <w:rFonts w:ascii="Tahoma" w:hAnsi="Tahoma" w:cs="Tahoma"/>
          <w:sz w:val="18"/>
          <w:szCs w:val="18"/>
          <w:lang w:val="en-GB"/>
        </w:rPr>
        <w:t>ondersteunen</w:t>
      </w:r>
      <w:proofErr w:type="spellEnd"/>
    </w:p>
    <w:p w:rsidR="00577DDC" w:rsidRPr="00812C7A" w:rsidRDefault="00577DDC" w:rsidP="00577DDC">
      <w:pPr>
        <w:numPr>
          <w:ilvl w:val="0"/>
          <w:numId w:val="33"/>
        </w:numPr>
        <w:contextualSpacing/>
        <w:rPr>
          <w:rFonts w:ascii="Tahoma" w:hAnsi="Tahoma" w:cs="Tahoma"/>
          <w:sz w:val="18"/>
          <w:szCs w:val="18"/>
          <w:lang w:val="en-GB"/>
        </w:rPr>
      </w:pPr>
      <w:proofErr w:type="spellStart"/>
      <w:r w:rsidRPr="00577DDC">
        <w:rPr>
          <w:rFonts w:ascii="Tahoma" w:hAnsi="Tahoma" w:cs="Tahoma"/>
          <w:sz w:val="18"/>
          <w:szCs w:val="18"/>
          <w:lang w:val="en-GB"/>
        </w:rPr>
        <w:t>Overleg</w:t>
      </w:r>
      <w:proofErr w:type="spellEnd"/>
      <w:r w:rsidRPr="00577DDC">
        <w:rPr>
          <w:rFonts w:ascii="Tahoma" w:hAnsi="Tahoma" w:cs="Tahoma"/>
          <w:sz w:val="18"/>
          <w:szCs w:val="18"/>
          <w:lang w:val="en-GB"/>
        </w:rPr>
        <w:t xml:space="preserve"> en </w:t>
      </w:r>
      <w:proofErr w:type="spellStart"/>
      <w:r w:rsidRPr="00577DDC">
        <w:rPr>
          <w:rFonts w:ascii="Tahoma" w:hAnsi="Tahoma" w:cs="Tahoma"/>
          <w:sz w:val="18"/>
          <w:szCs w:val="18"/>
          <w:lang w:val="en-GB"/>
        </w:rPr>
        <w:t>communicatie</w:t>
      </w:r>
      <w:proofErr w:type="spellEnd"/>
    </w:p>
    <w:p w:rsidR="00577DDC" w:rsidRDefault="00577DDC" w:rsidP="00577DDC">
      <w:pPr>
        <w:contextualSpacing/>
        <w:rPr>
          <w:rFonts w:asciiTheme="minorHAnsi" w:hAnsiTheme="minorHAnsi"/>
          <w:lang w:val="en-GB"/>
        </w:rPr>
      </w:pPr>
    </w:p>
    <w:p w:rsidR="00577DDC" w:rsidRDefault="00577DDC" w:rsidP="00577DDC">
      <w:pPr>
        <w:contextualSpacing/>
        <w:rPr>
          <w:rFonts w:asciiTheme="minorHAnsi" w:hAnsiTheme="minorHAnsi"/>
          <w:lang w:val="en-GB"/>
        </w:rPr>
      </w:pPr>
    </w:p>
    <w:p w:rsidR="00577DDC" w:rsidRDefault="00577DDC" w:rsidP="00577DDC">
      <w:pPr>
        <w:contextualSpacing/>
        <w:rPr>
          <w:rFonts w:ascii="Tahoma" w:hAnsi="Tahoma" w:cs="Tahoma"/>
          <w:sz w:val="24"/>
          <w:szCs w:val="24"/>
          <w:lang w:val="en-GB"/>
        </w:rPr>
      </w:pPr>
      <w:proofErr w:type="spellStart"/>
      <w:r w:rsidRPr="00577DDC">
        <w:rPr>
          <w:rFonts w:ascii="Tahoma" w:hAnsi="Tahoma" w:cs="Tahoma"/>
          <w:sz w:val="24"/>
          <w:szCs w:val="24"/>
          <w:lang w:val="en-GB"/>
        </w:rPr>
        <w:t>Projecten</w:t>
      </w:r>
      <w:proofErr w:type="spellEnd"/>
      <w:r w:rsidRPr="00577DDC">
        <w:rPr>
          <w:rFonts w:ascii="Tahoma" w:hAnsi="Tahoma" w:cs="Tahoma"/>
          <w:sz w:val="24"/>
          <w:szCs w:val="24"/>
          <w:lang w:val="en-GB"/>
        </w:rPr>
        <w:t xml:space="preserve"> </w:t>
      </w:r>
      <w:r>
        <w:rPr>
          <w:rFonts w:ascii="Tahoma" w:hAnsi="Tahoma" w:cs="Tahoma"/>
          <w:sz w:val="24"/>
          <w:szCs w:val="24"/>
          <w:lang w:val="en-GB"/>
        </w:rPr>
        <w:t>:</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Contacten met ontvangende gezelschap en uitwisselen technische fiches</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Verbinding tussen programmatie en realisatie</w:t>
      </w:r>
    </w:p>
    <w:p w:rsidR="00577DDC" w:rsidRPr="00577DDC" w:rsidRDefault="00577DDC" w:rsidP="00577DDC">
      <w:pPr>
        <w:numPr>
          <w:ilvl w:val="0"/>
          <w:numId w:val="33"/>
        </w:numPr>
        <w:contextualSpacing/>
        <w:rPr>
          <w:rFonts w:ascii="Tahoma" w:hAnsi="Tahoma" w:cs="Tahoma"/>
          <w:sz w:val="18"/>
          <w:szCs w:val="18"/>
        </w:rPr>
      </w:pPr>
      <w:proofErr w:type="spellStart"/>
      <w:r w:rsidRPr="00577DDC">
        <w:rPr>
          <w:rFonts w:ascii="Tahoma" w:hAnsi="Tahoma" w:cs="Tahoma"/>
          <w:sz w:val="18"/>
          <w:szCs w:val="18"/>
          <w:lang w:val="en-GB"/>
        </w:rPr>
        <w:t>Bepalen</w:t>
      </w:r>
      <w:proofErr w:type="spellEnd"/>
      <w:r w:rsidRPr="00577DDC">
        <w:rPr>
          <w:rFonts w:ascii="Tahoma" w:hAnsi="Tahoma" w:cs="Tahoma"/>
          <w:sz w:val="18"/>
          <w:szCs w:val="18"/>
          <w:lang w:val="en-GB"/>
        </w:rPr>
        <w:t xml:space="preserve"> van het </w:t>
      </w:r>
      <w:proofErr w:type="spellStart"/>
      <w:r w:rsidRPr="00577DDC">
        <w:rPr>
          <w:rFonts w:ascii="Tahoma" w:hAnsi="Tahoma" w:cs="Tahoma"/>
          <w:sz w:val="18"/>
          <w:szCs w:val="18"/>
          <w:lang w:val="en-GB"/>
        </w:rPr>
        <w:t>benodigde</w:t>
      </w:r>
      <w:proofErr w:type="spellEnd"/>
      <w:r w:rsidRPr="00577DDC">
        <w:rPr>
          <w:rFonts w:ascii="Tahoma" w:hAnsi="Tahoma" w:cs="Tahoma"/>
          <w:sz w:val="18"/>
          <w:szCs w:val="18"/>
          <w:lang w:val="en-GB"/>
        </w:rPr>
        <w:t xml:space="preserve"> </w:t>
      </w:r>
      <w:proofErr w:type="spellStart"/>
      <w:r w:rsidRPr="00577DDC">
        <w:rPr>
          <w:rFonts w:ascii="Tahoma" w:hAnsi="Tahoma" w:cs="Tahoma"/>
          <w:sz w:val="18"/>
          <w:szCs w:val="18"/>
          <w:lang w:val="en-GB"/>
        </w:rPr>
        <w:t>materiaal</w:t>
      </w:r>
      <w:proofErr w:type="spellEnd"/>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Fungeren als expert op vlak van theatertechnieken zowel op het domein klank/licht /video/machinerie.</w:t>
      </w:r>
    </w:p>
    <w:p w:rsidR="00577DDC" w:rsidRPr="00577DDC" w:rsidRDefault="00577DDC" w:rsidP="00577DDC">
      <w:pPr>
        <w:numPr>
          <w:ilvl w:val="0"/>
          <w:numId w:val="33"/>
        </w:numPr>
        <w:contextualSpacing/>
        <w:rPr>
          <w:rFonts w:ascii="Tahoma" w:hAnsi="Tahoma" w:cs="Tahoma"/>
          <w:sz w:val="18"/>
          <w:szCs w:val="18"/>
        </w:rPr>
      </w:pPr>
      <w:r w:rsidRPr="00577DDC">
        <w:rPr>
          <w:rFonts w:ascii="Tahoma" w:hAnsi="Tahoma" w:cs="Tahoma"/>
          <w:sz w:val="18"/>
          <w:szCs w:val="18"/>
        </w:rPr>
        <w:t>Productieleider grote projecten en outdoor events</w:t>
      </w:r>
    </w:p>
    <w:p w:rsidR="00812C7A" w:rsidRDefault="00812C7A">
      <w:pPr>
        <w:rPr>
          <w:rFonts w:ascii="Tahoma" w:hAnsi="Tahoma" w:cs="Tahoma"/>
          <w:sz w:val="24"/>
          <w:szCs w:val="24"/>
        </w:rPr>
      </w:pPr>
      <w:r>
        <w:rPr>
          <w:rFonts w:ascii="Tahoma" w:hAnsi="Tahoma" w:cs="Tahoma"/>
          <w:sz w:val="24"/>
          <w:szCs w:val="24"/>
        </w:rPr>
        <w:br w:type="page"/>
      </w:r>
    </w:p>
    <w:p w:rsidR="00577DDC" w:rsidRPr="00577DDC" w:rsidRDefault="00577DDC" w:rsidP="00577DDC">
      <w:pPr>
        <w:contextualSpacing/>
        <w:rPr>
          <w:rFonts w:ascii="Tahoma" w:hAnsi="Tahoma" w:cs="Tahoma"/>
          <w:sz w:val="24"/>
          <w:szCs w:val="24"/>
        </w:rPr>
      </w:pPr>
    </w:p>
    <w:p w:rsidR="008554EF" w:rsidRPr="00FB53F5" w:rsidRDefault="008554EF" w:rsidP="00024362">
      <w:pPr>
        <w:pStyle w:val="Lijstalinea"/>
        <w:spacing w:after="120" w:line="240" w:lineRule="auto"/>
        <w:jc w:val="both"/>
        <w:rPr>
          <w:rFonts w:cs="Arial"/>
          <w:kern w:val="32"/>
          <w:szCs w:val="18"/>
        </w:rPr>
      </w:pPr>
    </w:p>
    <w:p w:rsidR="0024308E" w:rsidRPr="00963BF6" w:rsidRDefault="008554EF" w:rsidP="0024308E">
      <w:pPr>
        <w:pStyle w:val="Kop3"/>
        <w:rPr>
          <w:rFonts w:ascii="Tahoma" w:hAnsi="Tahoma" w:cs="Tahoma"/>
        </w:rPr>
      </w:pPr>
      <w:r w:rsidRPr="00963BF6">
        <w:rPr>
          <w:rFonts w:ascii="Tahoma" w:hAnsi="Tahoma" w:cs="Tahoma"/>
        </w:rPr>
        <w:t>Kenniscompetenties</w:t>
      </w:r>
    </w:p>
    <w:p w:rsidR="006207B4" w:rsidRDefault="006207B4" w:rsidP="006207B4">
      <w:pPr>
        <w:pStyle w:val="Lijstalinea"/>
        <w:spacing w:after="0" w:line="240" w:lineRule="auto"/>
        <w:rPr>
          <w:rFonts w:cs="Arial"/>
          <w:szCs w:val="18"/>
        </w:rPr>
      </w:pPr>
      <w:bookmarkStart w:id="0" w:name="_GoBack"/>
    </w:p>
    <w:p w:rsidR="00812C7A" w:rsidRDefault="00963BF6" w:rsidP="00812C7A">
      <w:pPr>
        <w:numPr>
          <w:ilvl w:val="0"/>
          <w:numId w:val="33"/>
        </w:numPr>
        <w:contextualSpacing/>
        <w:rPr>
          <w:rFonts w:ascii="Tahoma" w:hAnsi="Tahoma" w:cs="Tahoma"/>
          <w:sz w:val="18"/>
          <w:szCs w:val="18"/>
        </w:rPr>
      </w:pPr>
      <w:r w:rsidRPr="00963BF6">
        <w:rPr>
          <w:rFonts w:ascii="Tahoma" w:hAnsi="Tahoma" w:cs="Tahoma"/>
          <w:sz w:val="18"/>
          <w:szCs w:val="18"/>
        </w:rPr>
        <w:t>Veiligheid</w:t>
      </w:r>
      <w:r w:rsidRPr="00812C7A">
        <w:rPr>
          <w:rFonts w:ascii="Tahoma" w:hAnsi="Tahoma" w:cs="Tahoma"/>
          <w:sz w:val="18"/>
          <w:szCs w:val="18"/>
        </w:rPr>
        <w:t xml:space="preserve"> – </w:t>
      </w:r>
      <w:r w:rsidRPr="00963BF6">
        <w:rPr>
          <w:rFonts w:ascii="Tahoma" w:hAnsi="Tahoma" w:cs="Tahoma"/>
          <w:sz w:val="18"/>
          <w:szCs w:val="18"/>
        </w:rPr>
        <w:t>Theatermechanica</w:t>
      </w:r>
      <w:r w:rsidRPr="00812C7A">
        <w:rPr>
          <w:rFonts w:ascii="Tahoma" w:hAnsi="Tahoma" w:cs="Tahoma"/>
          <w:sz w:val="18"/>
          <w:szCs w:val="18"/>
        </w:rPr>
        <w:t xml:space="preserve"> - </w:t>
      </w:r>
      <w:proofErr w:type="spellStart"/>
      <w:r w:rsidRPr="00963BF6">
        <w:rPr>
          <w:rFonts w:ascii="Tahoma" w:hAnsi="Tahoma" w:cs="Tahoma"/>
          <w:sz w:val="18"/>
          <w:szCs w:val="18"/>
        </w:rPr>
        <w:t>Scenebeeld</w:t>
      </w:r>
      <w:proofErr w:type="spellEnd"/>
      <w:r w:rsidRPr="00963BF6">
        <w:rPr>
          <w:rFonts w:ascii="Tahoma" w:hAnsi="Tahoma" w:cs="Tahoma"/>
          <w:sz w:val="18"/>
          <w:szCs w:val="18"/>
        </w:rPr>
        <w:t xml:space="preserve"> en decor</w:t>
      </w:r>
      <w:r w:rsidRPr="00812C7A">
        <w:rPr>
          <w:rFonts w:ascii="Tahoma" w:hAnsi="Tahoma" w:cs="Tahoma"/>
          <w:sz w:val="18"/>
          <w:szCs w:val="18"/>
        </w:rPr>
        <w:t xml:space="preserve"> – </w:t>
      </w:r>
      <w:r w:rsidRPr="00963BF6">
        <w:rPr>
          <w:rFonts w:ascii="Tahoma" w:hAnsi="Tahoma" w:cs="Tahoma"/>
          <w:sz w:val="18"/>
          <w:szCs w:val="18"/>
        </w:rPr>
        <w:t>Licht</w:t>
      </w:r>
      <w:r w:rsidRPr="00812C7A">
        <w:rPr>
          <w:rFonts w:ascii="Tahoma" w:hAnsi="Tahoma" w:cs="Tahoma"/>
          <w:sz w:val="18"/>
          <w:szCs w:val="18"/>
        </w:rPr>
        <w:t xml:space="preserve"> – </w:t>
      </w:r>
      <w:r w:rsidRPr="00963BF6">
        <w:rPr>
          <w:rFonts w:ascii="Tahoma" w:hAnsi="Tahoma" w:cs="Tahoma"/>
          <w:sz w:val="18"/>
          <w:szCs w:val="18"/>
        </w:rPr>
        <w:t>Geluid</w:t>
      </w:r>
      <w:r w:rsidRPr="00812C7A">
        <w:rPr>
          <w:rFonts w:ascii="Tahoma" w:hAnsi="Tahoma" w:cs="Tahoma"/>
          <w:sz w:val="18"/>
          <w:szCs w:val="18"/>
        </w:rPr>
        <w:t xml:space="preserve"> - </w:t>
      </w:r>
      <w:r w:rsidRPr="00963BF6">
        <w:rPr>
          <w:rFonts w:ascii="Tahoma" w:hAnsi="Tahoma" w:cs="Tahoma"/>
          <w:sz w:val="18"/>
          <w:szCs w:val="18"/>
        </w:rPr>
        <w:t>Audiovisuele technieken</w:t>
      </w:r>
      <w:r w:rsidRPr="00812C7A">
        <w:rPr>
          <w:rFonts w:ascii="Tahoma" w:hAnsi="Tahoma" w:cs="Tahoma"/>
          <w:sz w:val="18"/>
          <w:szCs w:val="18"/>
        </w:rPr>
        <w:t xml:space="preserve"> - </w:t>
      </w:r>
      <w:r w:rsidRPr="00963BF6">
        <w:rPr>
          <w:rFonts w:ascii="Tahoma" w:hAnsi="Tahoma" w:cs="Tahoma"/>
          <w:sz w:val="18"/>
          <w:szCs w:val="18"/>
        </w:rPr>
        <w:t>Speciale effecten</w:t>
      </w:r>
      <w:r w:rsidRPr="00812C7A">
        <w:rPr>
          <w:rFonts w:ascii="Tahoma" w:hAnsi="Tahoma" w:cs="Tahoma"/>
          <w:sz w:val="18"/>
          <w:szCs w:val="18"/>
        </w:rPr>
        <w:t xml:space="preserve"> - </w:t>
      </w:r>
      <w:r w:rsidRPr="00963BF6">
        <w:rPr>
          <w:rFonts w:ascii="Tahoma" w:hAnsi="Tahoma" w:cs="Tahoma"/>
          <w:sz w:val="18"/>
          <w:szCs w:val="18"/>
        </w:rPr>
        <w:t>Informatica:</w:t>
      </w:r>
      <w:r w:rsidRPr="00812C7A">
        <w:rPr>
          <w:rFonts w:ascii="Tahoma" w:hAnsi="Tahoma" w:cs="Tahoma"/>
          <w:sz w:val="18"/>
          <w:szCs w:val="18"/>
        </w:rPr>
        <w:t xml:space="preserve"> </w:t>
      </w:r>
      <w:r w:rsidRPr="00963BF6">
        <w:rPr>
          <w:rFonts w:ascii="Tahoma" w:hAnsi="Tahoma" w:cs="Tahoma"/>
          <w:sz w:val="18"/>
          <w:szCs w:val="18"/>
        </w:rPr>
        <w:t>hardware en netwerken</w:t>
      </w:r>
      <w:r w:rsidRPr="00812C7A">
        <w:rPr>
          <w:rFonts w:ascii="Tahoma" w:hAnsi="Tahoma" w:cs="Tahoma"/>
          <w:sz w:val="18"/>
          <w:szCs w:val="18"/>
        </w:rPr>
        <w:t xml:space="preserve"> - </w:t>
      </w:r>
      <w:proofErr w:type="spellStart"/>
      <w:r w:rsidRPr="00963BF6">
        <w:rPr>
          <w:rFonts w:ascii="Tahoma" w:hAnsi="Tahoma" w:cs="Tahoma"/>
          <w:sz w:val="18"/>
          <w:szCs w:val="18"/>
        </w:rPr>
        <w:t>softwarepaketten</w:t>
      </w:r>
      <w:proofErr w:type="spellEnd"/>
      <w:r w:rsidRPr="00963BF6">
        <w:rPr>
          <w:rFonts w:ascii="Tahoma" w:hAnsi="Tahoma" w:cs="Tahoma"/>
          <w:sz w:val="18"/>
          <w:szCs w:val="18"/>
        </w:rPr>
        <w:t xml:space="preserve"> voor het instellen en bedienen van de lichttafel, geluidstafel, geautomatiseerde trekken, enz.</w:t>
      </w:r>
      <w:r w:rsidRPr="00812C7A">
        <w:rPr>
          <w:rFonts w:ascii="Tahoma" w:hAnsi="Tahoma" w:cs="Tahoma"/>
          <w:sz w:val="18"/>
          <w:szCs w:val="18"/>
        </w:rPr>
        <w:t xml:space="preserve"> </w:t>
      </w:r>
      <w:r w:rsidRPr="00963BF6">
        <w:rPr>
          <w:rFonts w:ascii="Tahoma" w:hAnsi="Tahoma" w:cs="Tahoma"/>
          <w:sz w:val="18"/>
          <w:szCs w:val="18"/>
        </w:rPr>
        <w:t xml:space="preserve">planningssoftware zoals </w:t>
      </w:r>
      <w:proofErr w:type="spellStart"/>
      <w:r w:rsidRPr="00963BF6">
        <w:rPr>
          <w:rFonts w:ascii="Tahoma" w:hAnsi="Tahoma" w:cs="Tahoma"/>
          <w:sz w:val="18"/>
          <w:szCs w:val="18"/>
        </w:rPr>
        <w:t>Yesplan</w:t>
      </w:r>
      <w:proofErr w:type="spellEnd"/>
      <w:r w:rsidRPr="00812C7A">
        <w:rPr>
          <w:rFonts w:ascii="Tahoma" w:hAnsi="Tahoma" w:cs="Tahoma"/>
          <w:sz w:val="18"/>
          <w:szCs w:val="18"/>
        </w:rPr>
        <w:t xml:space="preserve"> - </w:t>
      </w:r>
      <w:r w:rsidRPr="00963BF6">
        <w:rPr>
          <w:rFonts w:ascii="Tahoma" w:hAnsi="Tahoma" w:cs="Tahoma"/>
          <w:sz w:val="18"/>
          <w:szCs w:val="18"/>
        </w:rPr>
        <w:t>MS Office</w:t>
      </w:r>
      <w:r w:rsidR="00812C7A">
        <w:rPr>
          <w:rFonts w:ascii="Tahoma" w:hAnsi="Tahoma" w:cs="Tahoma"/>
          <w:sz w:val="18"/>
          <w:szCs w:val="18"/>
        </w:rPr>
        <w:br/>
      </w:r>
    </w:p>
    <w:p w:rsidR="00963BF6" w:rsidRPr="00963BF6" w:rsidRDefault="00963BF6" w:rsidP="00812C7A">
      <w:pPr>
        <w:numPr>
          <w:ilvl w:val="0"/>
          <w:numId w:val="33"/>
        </w:numPr>
        <w:contextualSpacing/>
        <w:rPr>
          <w:rFonts w:ascii="Tahoma" w:hAnsi="Tahoma" w:cs="Tahoma"/>
          <w:sz w:val="18"/>
          <w:szCs w:val="18"/>
        </w:rPr>
      </w:pPr>
      <w:r w:rsidRPr="00963BF6">
        <w:rPr>
          <w:rFonts w:ascii="Tahoma" w:hAnsi="Tahoma" w:cs="Tahoma"/>
          <w:sz w:val="18"/>
          <w:szCs w:val="18"/>
        </w:rPr>
        <w:t>Talen:</w:t>
      </w:r>
    </w:p>
    <w:p w:rsidR="00963BF6" w:rsidRPr="00963BF6" w:rsidRDefault="00963BF6" w:rsidP="00963BF6">
      <w:pPr>
        <w:numPr>
          <w:ilvl w:val="1"/>
          <w:numId w:val="33"/>
        </w:numPr>
        <w:contextualSpacing/>
        <w:rPr>
          <w:rFonts w:ascii="Tahoma" w:hAnsi="Tahoma" w:cs="Tahoma"/>
          <w:sz w:val="18"/>
          <w:szCs w:val="18"/>
        </w:rPr>
      </w:pPr>
      <w:r w:rsidRPr="00963BF6">
        <w:rPr>
          <w:rFonts w:ascii="Tahoma" w:hAnsi="Tahoma" w:cs="Tahoma"/>
          <w:sz w:val="18"/>
          <w:szCs w:val="18"/>
        </w:rPr>
        <w:t>Theaterterminologie in Nederlands, Frans en Engels</w:t>
      </w:r>
      <w:r w:rsidR="00812C7A">
        <w:rPr>
          <w:rFonts w:ascii="Tahoma" w:hAnsi="Tahoma" w:cs="Tahoma"/>
          <w:sz w:val="18"/>
          <w:szCs w:val="18"/>
        </w:rPr>
        <w:br/>
      </w:r>
    </w:p>
    <w:p w:rsidR="00963BF6" w:rsidRPr="00963BF6" w:rsidRDefault="00963BF6" w:rsidP="00963BF6">
      <w:pPr>
        <w:numPr>
          <w:ilvl w:val="0"/>
          <w:numId w:val="33"/>
        </w:numPr>
        <w:contextualSpacing/>
        <w:rPr>
          <w:rFonts w:ascii="Tahoma" w:hAnsi="Tahoma" w:cs="Tahoma"/>
          <w:sz w:val="18"/>
          <w:szCs w:val="18"/>
        </w:rPr>
      </w:pPr>
      <w:r w:rsidRPr="00963BF6">
        <w:rPr>
          <w:rFonts w:ascii="Tahoma" w:hAnsi="Tahoma" w:cs="Tahoma"/>
          <w:sz w:val="18"/>
          <w:szCs w:val="18"/>
        </w:rPr>
        <w:t>Aankoopbeheer: gangbare administratieve methodes en verplichtingen inzake verhuur, aankoop en verkoop van materiaal en apparatuur</w:t>
      </w:r>
    </w:p>
    <w:p w:rsidR="00963BF6" w:rsidRPr="00963BF6" w:rsidRDefault="00963BF6" w:rsidP="00963BF6">
      <w:pPr>
        <w:numPr>
          <w:ilvl w:val="1"/>
          <w:numId w:val="33"/>
        </w:numPr>
        <w:contextualSpacing/>
        <w:rPr>
          <w:rFonts w:ascii="Tahoma" w:hAnsi="Tahoma" w:cs="Tahoma"/>
          <w:sz w:val="18"/>
          <w:szCs w:val="18"/>
        </w:rPr>
      </w:pPr>
      <w:r w:rsidRPr="00963BF6">
        <w:rPr>
          <w:rFonts w:ascii="Tahoma" w:hAnsi="Tahoma" w:cs="Tahoma"/>
          <w:sz w:val="18"/>
          <w:szCs w:val="18"/>
        </w:rPr>
        <w:t>Basiskennis wet op de overheidsopdrachten</w:t>
      </w:r>
    </w:p>
    <w:bookmarkEnd w:id="0"/>
    <w:p w:rsidR="008554EF" w:rsidRPr="002F4014" w:rsidRDefault="008554EF" w:rsidP="00963BF6">
      <w:pPr>
        <w:spacing w:before="100" w:beforeAutospacing="1" w:after="100" w:afterAutospacing="1" w:line="240" w:lineRule="auto"/>
        <w:ind w:left="720"/>
        <w:rPr>
          <w:rFonts w:eastAsia="Times New Roman" w:cs="Arial"/>
          <w:lang w:val="nl-NL" w:eastAsia="nl-BE"/>
        </w:rPr>
      </w:pPr>
    </w:p>
    <w:p w:rsidR="008554EF" w:rsidRPr="00812C7A" w:rsidRDefault="008554EF" w:rsidP="008554EF">
      <w:pPr>
        <w:pStyle w:val="Kop3"/>
        <w:rPr>
          <w:rFonts w:ascii="Tahoma" w:hAnsi="Tahoma" w:cs="Tahoma"/>
        </w:rPr>
      </w:pPr>
      <w:r w:rsidRPr="00812C7A">
        <w:rPr>
          <w:rFonts w:ascii="Tahoma" w:hAnsi="Tahoma" w:cs="Tahoma"/>
        </w:rPr>
        <w:t xml:space="preserve">Generieke competenties </w:t>
      </w:r>
    </w:p>
    <w:p w:rsidR="00827025" w:rsidRDefault="00827025" w:rsidP="00827025"/>
    <w:p w:rsidR="00963BF6" w:rsidRPr="00963BF6" w:rsidRDefault="00795293" w:rsidP="00963BF6">
      <w:pPr>
        <w:pStyle w:val="Lijstalinea"/>
        <w:numPr>
          <w:ilvl w:val="0"/>
          <w:numId w:val="36"/>
        </w:numPr>
        <w:spacing w:after="0" w:line="240" w:lineRule="auto"/>
        <w:rPr>
          <w:rFonts w:ascii="Tahoma" w:hAnsi="Tahoma" w:cs="Tahoma"/>
          <w:b/>
          <w:i/>
          <w:sz w:val="18"/>
          <w:szCs w:val="18"/>
        </w:rPr>
      </w:pPr>
      <w:r w:rsidRPr="00963BF6">
        <w:rPr>
          <w:rFonts w:ascii="Tahoma" w:hAnsi="Tahoma" w:cs="Tahoma"/>
          <w:sz w:val="24"/>
          <w:szCs w:val="24"/>
        </w:rPr>
        <w:t xml:space="preserve">Klantgerichtheid </w:t>
      </w:r>
    </w:p>
    <w:p w:rsidR="00963BF6" w:rsidRPr="00EA3FBF" w:rsidRDefault="00963BF6" w:rsidP="00963BF6">
      <w:pPr>
        <w:pStyle w:val="Lijstalinea"/>
        <w:numPr>
          <w:ilvl w:val="1"/>
          <w:numId w:val="36"/>
        </w:numPr>
        <w:spacing w:after="0" w:line="240" w:lineRule="auto"/>
        <w:rPr>
          <w:rFonts w:ascii="Tahoma" w:hAnsi="Tahoma" w:cs="Tahoma"/>
          <w:b/>
          <w:i/>
          <w:sz w:val="18"/>
          <w:szCs w:val="18"/>
        </w:rPr>
      </w:pPr>
      <w:r w:rsidRPr="00EA3FBF">
        <w:rPr>
          <w:rFonts w:ascii="Tahoma" w:hAnsi="Tahoma" w:cs="Tahoma"/>
          <w:sz w:val="18"/>
          <w:szCs w:val="18"/>
        </w:rPr>
        <w:t>Je onderneemt structurele acties om de publieksgerichte werking en -dienstverlening van KORTRIJK  aan klanten (proactief/structureel) te optimaliseren.</w:t>
      </w:r>
    </w:p>
    <w:p w:rsidR="00963BF6" w:rsidRPr="00EA3FBF" w:rsidRDefault="00963BF6" w:rsidP="00963BF6">
      <w:pPr>
        <w:pStyle w:val="Lijstalinea"/>
        <w:numPr>
          <w:ilvl w:val="1"/>
          <w:numId w:val="36"/>
        </w:numPr>
        <w:spacing w:after="0" w:line="240" w:lineRule="auto"/>
        <w:rPr>
          <w:rFonts w:ascii="Tahoma" w:hAnsi="Tahoma" w:cs="Tahoma"/>
          <w:sz w:val="18"/>
          <w:szCs w:val="18"/>
        </w:rPr>
      </w:pPr>
      <w:r w:rsidRPr="00EA3FBF">
        <w:rPr>
          <w:rFonts w:ascii="Tahoma" w:hAnsi="Tahoma" w:cs="Tahoma"/>
          <w:sz w:val="18"/>
          <w:szCs w:val="18"/>
        </w:rPr>
        <w:t>Je zet in op systemen om een kwaliteitsvolle aanpak te garanderen.</w:t>
      </w:r>
    </w:p>
    <w:p w:rsidR="00963BF6" w:rsidRPr="00EA3FBF" w:rsidRDefault="00963BF6" w:rsidP="00963BF6">
      <w:pPr>
        <w:pStyle w:val="Lijstalinea"/>
        <w:numPr>
          <w:ilvl w:val="1"/>
          <w:numId w:val="36"/>
        </w:numPr>
        <w:spacing w:after="0" w:line="240" w:lineRule="auto"/>
        <w:rPr>
          <w:rFonts w:ascii="Tahoma" w:hAnsi="Tahoma" w:cs="Tahoma"/>
          <w:sz w:val="18"/>
          <w:szCs w:val="18"/>
        </w:rPr>
      </w:pPr>
      <w:r w:rsidRPr="00EA3FBF">
        <w:rPr>
          <w:rFonts w:ascii="Tahoma" w:hAnsi="Tahoma" w:cs="Tahoma"/>
          <w:sz w:val="18"/>
          <w:szCs w:val="18"/>
        </w:rPr>
        <w:t>Je stimuleert anderen om de klantgerichtheid van hun aanpak voortdurend in vraag te stellen en te verbeteren. Je speelt in op maatschappelijke evoluties en noden en stuurt dienstverlening bij</w:t>
      </w:r>
      <w:r w:rsidR="00812C7A">
        <w:rPr>
          <w:rFonts w:ascii="Tahoma" w:hAnsi="Tahoma" w:cs="Tahoma"/>
          <w:sz w:val="18"/>
          <w:szCs w:val="18"/>
        </w:rPr>
        <w:br/>
      </w:r>
    </w:p>
    <w:p w:rsidR="00963BF6" w:rsidRPr="00963BF6" w:rsidRDefault="00795293" w:rsidP="00963BF6">
      <w:pPr>
        <w:pStyle w:val="Lijstalinea"/>
        <w:numPr>
          <w:ilvl w:val="0"/>
          <w:numId w:val="36"/>
        </w:numPr>
        <w:spacing w:after="0" w:line="240" w:lineRule="auto"/>
        <w:rPr>
          <w:rFonts w:ascii="Tahoma" w:hAnsi="Tahoma" w:cs="Tahoma"/>
          <w:sz w:val="18"/>
          <w:szCs w:val="18"/>
        </w:rPr>
      </w:pPr>
      <w:r w:rsidRPr="00963BF6">
        <w:rPr>
          <w:rFonts w:ascii="Tahoma" w:hAnsi="Tahoma" w:cs="Tahoma"/>
          <w:sz w:val="24"/>
          <w:szCs w:val="24"/>
        </w:rPr>
        <w:t xml:space="preserve">Samenwerken </w:t>
      </w:r>
    </w:p>
    <w:p w:rsidR="00963BF6" w:rsidRPr="00EA3FBF" w:rsidRDefault="00963BF6" w:rsidP="00963BF6">
      <w:pPr>
        <w:pStyle w:val="Lijstalinea"/>
        <w:numPr>
          <w:ilvl w:val="1"/>
          <w:numId w:val="36"/>
        </w:numPr>
        <w:spacing w:after="0" w:line="240" w:lineRule="auto"/>
        <w:rPr>
          <w:rFonts w:ascii="Tahoma" w:hAnsi="Tahoma" w:cs="Tahoma"/>
          <w:b/>
          <w:i/>
          <w:sz w:val="18"/>
          <w:szCs w:val="18"/>
        </w:rPr>
      </w:pPr>
      <w:r w:rsidRPr="00EA3FBF">
        <w:rPr>
          <w:rFonts w:ascii="Tahoma" w:hAnsi="Tahoma" w:cs="Tahoma"/>
          <w:sz w:val="18"/>
          <w:szCs w:val="18"/>
        </w:rPr>
        <w:t>Je creëert gedragen samenwerkingsverbanden met en tussen verschillende groepen.</w:t>
      </w:r>
    </w:p>
    <w:p w:rsidR="00963BF6" w:rsidRPr="00EA3FBF" w:rsidRDefault="00963BF6" w:rsidP="00963BF6">
      <w:pPr>
        <w:pStyle w:val="Lijstalinea"/>
        <w:numPr>
          <w:ilvl w:val="1"/>
          <w:numId w:val="36"/>
        </w:numPr>
        <w:spacing w:after="0" w:line="240" w:lineRule="auto"/>
        <w:rPr>
          <w:rFonts w:ascii="Tahoma" w:hAnsi="Tahoma" w:cs="Tahoma"/>
          <w:b/>
          <w:i/>
          <w:sz w:val="18"/>
          <w:szCs w:val="18"/>
        </w:rPr>
      </w:pPr>
      <w:r w:rsidRPr="00EA3FBF">
        <w:rPr>
          <w:rFonts w:ascii="Tahoma" w:hAnsi="Tahoma" w:cs="Tahoma"/>
          <w:sz w:val="18"/>
          <w:szCs w:val="18"/>
        </w:rPr>
        <w:t>Je werkt met anderen aan een gezamenlijk resultaat, ook buiten het team.</w:t>
      </w:r>
    </w:p>
    <w:p w:rsidR="00963BF6" w:rsidRPr="00EA3FBF" w:rsidRDefault="00963BF6" w:rsidP="00963BF6">
      <w:pPr>
        <w:pStyle w:val="Lijstalinea"/>
        <w:numPr>
          <w:ilvl w:val="1"/>
          <w:numId w:val="36"/>
        </w:numPr>
        <w:spacing w:after="0" w:line="240" w:lineRule="auto"/>
        <w:rPr>
          <w:rFonts w:ascii="Tahoma" w:hAnsi="Tahoma" w:cs="Tahoma"/>
          <w:b/>
          <w:i/>
          <w:sz w:val="18"/>
          <w:szCs w:val="18"/>
        </w:rPr>
      </w:pPr>
      <w:r w:rsidRPr="00EA3FBF">
        <w:rPr>
          <w:rFonts w:ascii="Tahoma" w:hAnsi="Tahoma" w:cs="Tahoma"/>
          <w:sz w:val="18"/>
          <w:szCs w:val="18"/>
        </w:rPr>
        <w:t>Je creëert en benut gepaste communicatiekanalen en stimuleert overleg.</w:t>
      </w:r>
    </w:p>
    <w:p w:rsidR="00963BF6" w:rsidRPr="00EA3FBF" w:rsidRDefault="00963BF6" w:rsidP="00963BF6">
      <w:pPr>
        <w:pStyle w:val="Lijstalinea"/>
        <w:numPr>
          <w:ilvl w:val="1"/>
          <w:numId w:val="36"/>
        </w:numPr>
        <w:spacing w:after="0" w:line="240" w:lineRule="auto"/>
        <w:rPr>
          <w:rFonts w:ascii="Tahoma" w:hAnsi="Tahoma" w:cs="Tahoma"/>
          <w:sz w:val="18"/>
          <w:szCs w:val="18"/>
        </w:rPr>
      </w:pPr>
      <w:r w:rsidRPr="00EA3FBF">
        <w:rPr>
          <w:rFonts w:ascii="Tahoma" w:hAnsi="Tahoma" w:cs="Tahoma"/>
          <w:sz w:val="18"/>
          <w:szCs w:val="18"/>
        </w:rPr>
        <w:t>Je werkt actief aan een goede vertrouwensband met andere teams of diensten, werkgroepen, projectgroepen, organisaties,…</w:t>
      </w:r>
      <w:r w:rsidR="00812C7A">
        <w:rPr>
          <w:rFonts w:ascii="Tahoma" w:hAnsi="Tahoma" w:cs="Tahoma"/>
          <w:sz w:val="18"/>
          <w:szCs w:val="18"/>
        </w:rPr>
        <w:br/>
      </w:r>
    </w:p>
    <w:p w:rsidR="00963BF6" w:rsidRPr="00963BF6" w:rsidRDefault="00795293" w:rsidP="00963BF6">
      <w:pPr>
        <w:pStyle w:val="Lijstalinea"/>
        <w:numPr>
          <w:ilvl w:val="0"/>
          <w:numId w:val="36"/>
        </w:numPr>
        <w:spacing w:after="0" w:line="240" w:lineRule="auto"/>
        <w:rPr>
          <w:rFonts w:asciiTheme="minorHAnsi" w:hAnsiTheme="minorHAnsi" w:cs="Arial"/>
          <w:b/>
          <w:i/>
          <w:szCs w:val="18"/>
        </w:rPr>
      </w:pPr>
      <w:r w:rsidRPr="00963BF6">
        <w:rPr>
          <w:rFonts w:ascii="Tahoma" w:hAnsi="Tahoma" w:cs="Tahoma"/>
          <w:sz w:val="24"/>
          <w:szCs w:val="24"/>
        </w:rPr>
        <w:t xml:space="preserve">Integriteit </w:t>
      </w:r>
    </w:p>
    <w:p w:rsidR="00EA3FBF" w:rsidRPr="00EA3FBF" w:rsidRDefault="00963BF6" w:rsidP="00EA3FBF">
      <w:pPr>
        <w:pStyle w:val="Lijstalinea"/>
        <w:numPr>
          <w:ilvl w:val="1"/>
          <w:numId w:val="36"/>
        </w:numPr>
        <w:spacing w:after="0" w:line="240" w:lineRule="auto"/>
        <w:rPr>
          <w:rFonts w:ascii="Tahoma" w:hAnsi="Tahoma" w:cs="Tahoma"/>
          <w:b/>
          <w:i/>
          <w:sz w:val="18"/>
          <w:szCs w:val="18"/>
        </w:rPr>
      </w:pPr>
      <w:r w:rsidRPr="00EA3FBF">
        <w:rPr>
          <w:rFonts w:ascii="Tahoma" w:hAnsi="Tahoma" w:cs="Tahoma"/>
          <w:sz w:val="18"/>
          <w:szCs w:val="18"/>
        </w:rPr>
        <w:t>Je toont je betrokken bij de organisatie, draagt de doelstellingen en waarden ervan actief uit en stimuleert betrokkenheid.</w:t>
      </w:r>
    </w:p>
    <w:p w:rsidR="00EA3FBF" w:rsidRPr="00EA3FBF" w:rsidRDefault="00963BF6" w:rsidP="00EA3FBF">
      <w:pPr>
        <w:pStyle w:val="Lijstalinea"/>
        <w:numPr>
          <w:ilvl w:val="1"/>
          <w:numId w:val="36"/>
        </w:numPr>
        <w:spacing w:after="0" w:line="240" w:lineRule="auto"/>
        <w:rPr>
          <w:rFonts w:ascii="Tahoma" w:hAnsi="Tahoma" w:cs="Tahoma"/>
          <w:b/>
          <w:i/>
          <w:sz w:val="18"/>
          <w:szCs w:val="18"/>
        </w:rPr>
      </w:pPr>
      <w:r w:rsidRPr="00EA3FBF">
        <w:rPr>
          <w:rFonts w:ascii="Tahoma" w:hAnsi="Tahoma" w:cs="Tahoma"/>
          <w:sz w:val="18"/>
          <w:szCs w:val="18"/>
        </w:rPr>
        <w:t>Je stelt je loyaal en integer op ten aanzien van de organisatie en handelt overeenkomstig de doelstellingen en waarden van de organisatie, dienst en/of team.</w:t>
      </w:r>
      <w:r w:rsidR="00812C7A">
        <w:rPr>
          <w:rFonts w:ascii="Tahoma" w:hAnsi="Tahoma" w:cs="Tahoma"/>
          <w:sz w:val="18"/>
          <w:szCs w:val="18"/>
        </w:rPr>
        <w:br/>
      </w:r>
    </w:p>
    <w:p w:rsidR="00812C7A" w:rsidRPr="00812C7A" w:rsidRDefault="00795293" w:rsidP="00812C7A">
      <w:pPr>
        <w:pStyle w:val="Lijstalinea"/>
        <w:numPr>
          <w:ilvl w:val="0"/>
          <w:numId w:val="36"/>
        </w:numPr>
        <w:spacing w:after="0" w:line="240" w:lineRule="auto"/>
        <w:rPr>
          <w:rFonts w:ascii="Tahoma" w:hAnsi="Tahoma" w:cs="Tahoma"/>
          <w:b/>
          <w:i/>
          <w:sz w:val="18"/>
          <w:szCs w:val="18"/>
        </w:rPr>
      </w:pPr>
      <w:r w:rsidRPr="00EA3FBF">
        <w:rPr>
          <w:rFonts w:ascii="Tahoma" w:hAnsi="Tahoma" w:cs="Tahoma"/>
          <w:sz w:val="24"/>
          <w:szCs w:val="24"/>
        </w:rPr>
        <w:t xml:space="preserve">Kostenbewustzijn </w:t>
      </w:r>
    </w:p>
    <w:p w:rsidR="00812C7A" w:rsidRPr="00812C7A" w:rsidRDefault="00812C7A" w:rsidP="00812C7A">
      <w:pPr>
        <w:pStyle w:val="Lijstalinea"/>
        <w:numPr>
          <w:ilvl w:val="1"/>
          <w:numId w:val="36"/>
        </w:numPr>
        <w:spacing w:after="0" w:line="240" w:lineRule="auto"/>
        <w:rPr>
          <w:rFonts w:ascii="Tahoma" w:hAnsi="Tahoma" w:cs="Tahoma"/>
          <w:b/>
          <w:i/>
          <w:sz w:val="18"/>
          <w:szCs w:val="18"/>
        </w:rPr>
      </w:pPr>
      <w:r w:rsidRPr="00812C7A">
        <w:rPr>
          <w:rFonts w:asciiTheme="minorHAnsi" w:hAnsiTheme="minorHAnsi"/>
          <w:sz w:val="18"/>
          <w:szCs w:val="18"/>
        </w:rPr>
        <w:t>Je zoekt continue naar nieuwe methodes en procedures, die maximaal rendement opleveren.</w:t>
      </w:r>
    </w:p>
    <w:p w:rsidR="00812C7A" w:rsidRPr="00812C7A" w:rsidRDefault="00812C7A" w:rsidP="00812C7A">
      <w:pPr>
        <w:pStyle w:val="Lijstalinea"/>
        <w:numPr>
          <w:ilvl w:val="1"/>
          <w:numId w:val="36"/>
        </w:numPr>
        <w:spacing w:after="0" w:line="240" w:lineRule="auto"/>
        <w:rPr>
          <w:rFonts w:ascii="Tahoma" w:hAnsi="Tahoma" w:cs="Tahoma"/>
          <w:b/>
          <w:i/>
          <w:sz w:val="18"/>
          <w:szCs w:val="18"/>
        </w:rPr>
      </w:pPr>
      <w:r w:rsidRPr="00812C7A">
        <w:rPr>
          <w:rFonts w:asciiTheme="minorHAnsi" w:hAnsiTheme="minorHAnsi"/>
          <w:sz w:val="18"/>
          <w:szCs w:val="18"/>
        </w:rPr>
        <w:t>Je richt het denken en handelen op optimale benutting van tijd, geld en middelen</w:t>
      </w:r>
    </w:p>
    <w:p w:rsidR="00812C7A" w:rsidRPr="00812C7A" w:rsidRDefault="00812C7A" w:rsidP="00812C7A">
      <w:pPr>
        <w:pStyle w:val="Lijstalinea"/>
        <w:numPr>
          <w:ilvl w:val="1"/>
          <w:numId w:val="36"/>
        </w:numPr>
        <w:spacing w:after="0" w:line="240" w:lineRule="auto"/>
        <w:rPr>
          <w:rFonts w:asciiTheme="minorHAnsi" w:hAnsiTheme="minorHAnsi"/>
          <w:sz w:val="18"/>
          <w:szCs w:val="18"/>
        </w:rPr>
      </w:pPr>
      <w:r w:rsidRPr="00812C7A">
        <w:rPr>
          <w:rFonts w:asciiTheme="minorHAnsi" w:hAnsiTheme="minorHAnsi"/>
          <w:sz w:val="18"/>
          <w:szCs w:val="18"/>
        </w:rPr>
        <w:t>Je zoekt in het eigen werk naar mogelijkheden om kosten te besparen.</w:t>
      </w:r>
    </w:p>
    <w:p w:rsidR="00812C7A" w:rsidRDefault="00812C7A" w:rsidP="00812C7A">
      <w:pPr>
        <w:pStyle w:val="Lijstalinea"/>
        <w:numPr>
          <w:ilvl w:val="1"/>
          <w:numId w:val="36"/>
        </w:numPr>
        <w:spacing w:after="0" w:line="240" w:lineRule="auto"/>
        <w:rPr>
          <w:rFonts w:asciiTheme="minorHAnsi" w:hAnsiTheme="minorHAnsi"/>
          <w:sz w:val="18"/>
          <w:szCs w:val="18"/>
        </w:rPr>
      </w:pPr>
      <w:r w:rsidRPr="00812C7A">
        <w:rPr>
          <w:rFonts w:asciiTheme="minorHAnsi" w:hAnsiTheme="minorHAnsi"/>
          <w:sz w:val="18"/>
          <w:szCs w:val="18"/>
        </w:rPr>
        <w:t>Je gaat proactief op zoek naar subsidies, inkomsten zowel projectmatig als structureel</w:t>
      </w:r>
      <w:r>
        <w:rPr>
          <w:rFonts w:asciiTheme="minorHAnsi" w:hAnsiTheme="minorHAnsi"/>
          <w:sz w:val="18"/>
          <w:szCs w:val="18"/>
        </w:rPr>
        <w:br/>
      </w:r>
    </w:p>
    <w:p w:rsidR="00812C7A" w:rsidRPr="00812C7A" w:rsidRDefault="003B79B5" w:rsidP="00812C7A">
      <w:pPr>
        <w:pStyle w:val="Lijstalinea"/>
        <w:numPr>
          <w:ilvl w:val="0"/>
          <w:numId w:val="36"/>
        </w:numPr>
        <w:spacing w:after="0" w:line="240" w:lineRule="auto"/>
        <w:rPr>
          <w:rFonts w:asciiTheme="minorHAnsi" w:hAnsiTheme="minorHAnsi"/>
          <w:sz w:val="18"/>
          <w:szCs w:val="18"/>
        </w:rPr>
      </w:pPr>
      <w:r w:rsidRPr="00812C7A">
        <w:rPr>
          <w:rFonts w:ascii="Tahoma" w:hAnsi="Tahoma" w:cs="Tahoma"/>
          <w:sz w:val="24"/>
          <w:szCs w:val="24"/>
        </w:rPr>
        <w:t xml:space="preserve">Veranderingsgericht </w:t>
      </w:r>
    </w:p>
    <w:p w:rsidR="00812C7A" w:rsidRPr="004939FD" w:rsidRDefault="00812C7A" w:rsidP="00812C7A">
      <w:pPr>
        <w:pStyle w:val="Lijstalinea"/>
        <w:numPr>
          <w:ilvl w:val="1"/>
          <w:numId w:val="36"/>
        </w:numPr>
        <w:spacing w:after="0" w:line="240" w:lineRule="auto"/>
        <w:rPr>
          <w:rFonts w:ascii="Tahoma" w:hAnsi="Tahoma" w:cs="Tahoma"/>
          <w:sz w:val="18"/>
          <w:szCs w:val="18"/>
        </w:rPr>
      </w:pPr>
      <w:r w:rsidRPr="004939FD">
        <w:rPr>
          <w:rFonts w:ascii="Tahoma" w:hAnsi="Tahoma" w:cs="Tahoma"/>
          <w:sz w:val="18"/>
          <w:szCs w:val="18"/>
        </w:rPr>
        <w:t>Je denkt mee aan de verbetering van de manier van werken/denken en stimuleert hierin anderen.</w:t>
      </w:r>
    </w:p>
    <w:p w:rsidR="00812C7A" w:rsidRPr="004939FD" w:rsidRDefault="00812C7A" w:rsidP="00812C7A">
      <w:pPr>
        <w:pStyle w:val="Lijstalinea"/>
        <w:numPr>
          <w:ilvl w:val="1"/>
          <w:numId w:val="36"/>
        </w:numPr>
        <w:spacing w:after="0" w:line="240" w:lineRule="auto"/>
        <w:rPr>
          <w:rFonts w:ascii="Tahoma" w:hAnsi="Tahoma" w:cs="Tahoma"/>
          <w:sz w:val="18"/>
          <w:szCs w:val="18"/>
        </w:rPr>
      </w:pPr>
      <w:r w:rsidRPr="004939FD">
        <w:rPr>
          <w:rFonts w:ascii="Tahoma" w:hAnsi="Tahoma" w:cs="Tahoma"/>
          <w:sz w:val="18"/>
          <w:szCs w:val="18"/>
        </w:rPr>
        <w:t>Je detecteert toekomstige uitdagingen en wat ze voor de eigen werking kunnen betekenen.</w:t>
      </w:r>
    </w:p>
    <w:p w:rsidR="00812C7A" w:rsidRPr="004939FD" w:rsidRDefault="00812C7A" w:rsidP="00812C7A">
      <w:pPr>
        <w:pStyle w:val="Lijstalinea"/>
        <w:numPr>
          <w:ilvl w:val="1"/>
          <w:numId w:val="36"/>
        </w:numPr>
        <w:spacing w:after="0" w:line="240" w:lineRule="auto"/>
        <w:rPr>
          <w:rFonts w:ascii="Tahoma" w:hAnsi="Tahoma" w:cs="Tahoma"/>
          <w:sz w:val="18"/>
          <w:szCs w:val="18"/>
        </w:rPr>
      </w:pPr>
      <w:r w:rsidRPr="004939FD">
        <w:rPr>
          <w:rFonts w:ascii="Tahoma" w:hAnsi="Tahoma" w:cs="Tahoma"/>
          <w:sz w:val="18"/>
          <w:szCs w:val="18"/>
        </w:rPr>
        <w:t>Je stimuleert anderen om kritisch te kijken naar de huidige werking en om voorstellen tot verbetering te formuleren.</w:t>
      </w:r>
    </w:p>
    <w:p w:rsidR="00812C7A" w:rsidRPr="00812C7A" w:rsidRDefault="00812C7A" w:rsidP="00812C7A">
      <w:pPr>
        <w:pStyle w:val="Lijstalinea"/>
        <w:numPr>
          <w:ilvl w:val="1"/>
          <w:numId w:val="36"/>
        </w:numPr>
        <w:spacing w:after="0" w:line="240" w:lineRule="auto"/>
        <w:rPr>
          <w:rFonts w:asciiTheme="minorHAnsi" w:hAnsiTheme="minorHAnsi"/>
          <w:sz w:val="18"/>
          <w:szCs w:val="18"/>
        </w:rPr>
      </w:pPr>
      <w:r>
        <w:rPr>
          <w:rFonts w:asciiTheme="minorHAnsi" w:hAnsiTheme="minorHAnsi" w:cs="Arial"/>
          <w:szCs w:val="18"/>
        </w:rPr>
        <w:t>Je staat voor een wendbare organisatie en ondersteunt je teams, medewerkers hierin</w:t>
      </w:r>
    </w:p>
    <w:p w:rsidR="00827025" w:rsidRDefault="00827025" w:rsidP="00C14887"/>
    <w:p w:rsidR="008554EF" w:rsidRDefault="00812C7A" w:rsidP="008554EF">
      <w:pPr>
        <w:pStyle w:val="Kop3"/>
      </w:pPr>
      <w:r>
        <w:t>Functie specifieke</w:t>
      </w:r>
      <w:r w:rsidR="008554EF">
        <w:t xml:space="preserve"> competenties</w:t>
      </w:r>
    </w:p>
    <w:p w:rsidR="00812C7A" w:rsidRPr="00812C7A" w:rsidRDefault="00812C7A" w:rsidP="00812C7A">
      <w:pPr>
        <w:spacing w:after="0" w:line="240" w:lineRule="auto"/>
        <w:rPr>
          <w:rFonts w:ascii="Tahoma" w:hAnsi="Tahoma" w:cs="Tahoma"/>
          <w:b/>
          <w:i/>
          <w:sz w:val="24"/>
          <w:szCs w:val="24"/>
        </w:rPr>
      </w:pPr>
    </w:p>
    <w:p w:rsidR="002C2E3A" w:rsidRDefault="004939FD" w:rsidP="002C2E3A">
      <w:pPr>
        <w:pStyle w:val="Lijstalinea"/>
        <w:numPr>
          <w:ilvl w:val="0"/>
          <w:numId w:val="36"/>
        </w:numPr>
        <w:spacing w:after="0" w:line="240" w:lineRule="auto"/>
        <w:rPr>
          <w:rFonts w:ascii="Tahoma" w:hAnsi="Tahoma" w:cs="Tahoma"/>
          <w:sz w:val="18"/>
          <w:szCs w:val="18"/>
        </w:rPr>
      </w:pPr>
      <w:r>
        <w:rPr>
          <w:rFonts w:ascii="Tahoma" w:hAnsi="Tahoma" w:cs="Tahoma"/>
          <w:sz w:val="24"/>
          <w:szCs w:val="24"/>
        </w:rPr>
        <w:t xml:space="preserve">Omgaan met stress </w:t>
      </w:r>
      <w:r>
        <w:rPr>
          <w:rFonts w:ascii="Tahoma" w:hAnsi="Tahoma" w:cs="Tahoma"/>
          <w:sz w:val="24"/>
          <w:szCs w:val="24"/>
        </w:rPr>
        <w:br/>
      </w:r>
      <w:r w:rsidRPr="004939FD">
        <w:rPr>
          <w:rFonts w:ascii="Tahoma" w:hAnsi="Tahoma" w:cs="Tahoma"/>
          <w:sz w:val="18"/>
          <w:szCs w:val="18"/>
        </w:rPr>
        <w:t>Je blijft kalm en rustig in onverwachte of ongekende complexe situaties.</w:t>
      </w:r>
    </w:p>
    <w:p w:rsidR="002C2E3A" w:rsidRDefault="002C2E3A" w:rsidP="002C2E3A">
      <w:pPr>
        <w:pStyle w:val="Lijstalinea"/>
        <w:numPr>
          <w:ilvl w:val="1"/>
          <w:numId w:val="36"/>
        </w:numPr>
        <w:spacing w:after="0" w:line="240" w:lineRule="auto"/>
        <w:rPr>
          <w:rFonts w:ascii="Tahoma" w:hAnsi="Tahoma" w:cs="Tahoma"/>
          <w:sz w:val="18"/>
          <w:szCs w:val="18"/>
        </w:rPr>
      </w:pPr>
      <w:r>
        <w:rPr>
          <w:rFonts w:ascii="Tahoma" w:hAnsi="Tahoma" w:cs="Tahoma"/>
          <w:sz w:val="18"/>
          <w:szCs w:val="18"/>
        </w:rPr>
        <w:t>J</w:t>
      </w:r>
      <w:r w:rsidR="004939FD" w:rsidRPr="002C2E3A">
        <w:rPr>
          <w:rFonts w:ascii="Tahoma" w:hAnsi="Tahoma" w:cs="Tahoma"/>
          <w:sz w:val="18"/>
          <w:szCs w:val="18"/>
        </w:rPr>
        <w:t>e blijft kalm onder moeilijke werkomstandigheden en kan hoofd- en bijzaak in het eigen werk onderscheiden.</w:t>
      </w:r>
    </w:p>
    <w:p w:rsidR="004939FD" w:rsidRPr="002C2E3A" w:rsidRDefault="002C2E3A" w:rsidP="002C2E3A">
      <w:pPr>
        <w:pStyle w:val="Lijstalinea"/>
        <w:numPr>
          <w:ilvl w:val="1"/>
          <w:numId w:val="36"/>
        </w:numPr>
        <w:spacing w:after="0" w:line="240" w:lineRule="auto"/>
        <w:rPr>
          <w:rFonts w:ascii="Tahoma" w:hAnsi="Tahoma" w:cs="Tahoma"/>
          <w:sz w:val="18"/>
          <w:szCs w:val="18"/>
        </w:rPr>
      </w:pPr>
      <w:r>
        <w:rPr>
          <w:rFonts w:ascii="Tahoma" w:hAnsi="Tahoma" w:cs="Tahoma"/>
          <w:sz w:val="18"/>
          <w:szCs w:val="18"/>
        </w:rPr>
        <w:t>J</w:t>
      </w:r>
      <w:r w:rsidR="004939FD" w:rsidRPr="002C2E3A">
        <w:rPr>
          <w:rFonts w:ascii="Tahoma" w:hAnsi="Tahoma" w:cs="Tahoma"/>
          <w:sz w:val="18"/>
          <w:szCs w:val="18"/>
        </w:rPr>
        <w:t>e presteert goed in situaties waar er sprake is van langdurige of zich herhalende tijdsdruk, tegenslag of complicaties.</w:t>
      </w:r>
      <w:r w:rsidR="004939FD" w:rsidRPr="002C2E3A">
        <w:rPr>
          <w:rFonts w:asciiTheme="minorHAnsi" w:hAnsiTheme="minorHAnsi" w:cs="Arial"/>
          <w:szCs w:val="18"/>
        </w:rPr>
        <w:br/>
      </w:r>
      <w:r w:rsidR="004939FD" w:rsidRPr="002C2E3A">
        <w:rPr>
          <w:rFonts w:asciiTheme="minorHAnsi" w:hAnsiTheme="minorHAnsi" w:cs="Arial"/>
          <w:szCs w:val="18"/>
        </w:rPr>
        <w:br/>
      </w:r>
    </w:p>
    <w:p w:rsidR="00C41AA8" w:rsidRDefault="004939FD" w:rsidP="00C41AA8">
      <w:pPr>
        <w:pStyle w:val="Lijstalinea"/>
        <w:numPr>
          <w:ilvl w:val="0"/>
          <w:numId w:val="36"/>
        </w:numPr>
        <w:spacing w:after="0" w:line="240" w:lineRule="auto"/>
        <w:rPr>
          <w:rFonts w:ascii="Tahoma" w:hAnsi="Tahoma" w:cs="Tahoma"/>
          <w:sz w:val="24"/>
          <w:szCs w:val="24"/>
        </w:rPr>
      </w:pPr>
      <w:r>
        <w:rPr>
          <w:rFonts w:ascii="Tahoma" w:hAnsi="Tahoma" w:cs="Tahoma"/>
          <w:sz w:val="24"/>
          <w:szCs w:val="24"/>
        </w:rPr>
        <w:t>Plannen en o</w:t>
      </w:r>
      <w:r w:rsidR="00812C7A" w:rsidRPr="00C41AA8">
        <w:rPr>
          <w:rFonts w:ascii="Tahoma" w:hAnsi="Tahoma" w:cs="Tahoma"/>
          <w:sz w:val="24"/>
          <w:szCs w:val="24"/>
        </w:rPr>
        <w:t>rganiseren</w:t>
      </w:r>
    </w:p>
    <w:p w:rsidR="002C2E3A" w:rsidRDefault="004939FD" w:rsidP="002C2E3A">
      <w:pPr>
        <w:pStyle w:val="Lijstalinea"/>
        <w:spacing w:after="0"/>
        <w:ind w:left="1080"/>
        <w:rPr>
          <w:rFonts w:ascii="Tahoma" w:hAnsi="Tahoma" w:cs="Tahoma"/>
          <w:sz w:val="18"/>
          <w:szCs w:val="18"/>
        </w:rPr>
      </w:pPr>
      <w:r w:rsidRPr="004939FD">
        <w:rPr>
          <w:rFonts w:ascii="Tahoma" w:hAnsi="Tahoma" w:cs="Tahoma"/>
          <w:sz w:val="18"/>
          <w:szCs w:val="18"/>
        </w:rPr>
        <w:t>Je kan prioriteiten en subdoelen stellen om de grootste effectiviteit te behalen.</w:t>
      </w:r>
    </w:p>
    <w:p w:rsidR="002C2E3A" w:rsidRDefault="004939FD" w:rsidP="002C2E3A">
      <w:pPr>
        <w:pStyle w:val="Lijstalinea"/>
        <w:spacing w:after="0"/>
        <w:ind w:left="1080"/>
        <w:rPr>
          <w:rFonts w:ascii="Tahoma" w:hAnsi="Tahoma" w:cs="Tahoma"/>
          <w:sz w:val="18"/>
          <w:szCs w:val="18"/>
        </w:rPr>
      </w:pPr>
      <w:r w:rsidRPr="002C2E3A">
        <w:rPr>
          <w:rFonts w:ascii="Tahoma" w:hAnsi="Tahoma" w:cs="Tahoma"/>
          <w:sz w:val="18"/>
          <w:szCs w:val="18"/>
        </w:rPr>
        <w:t>Je geeft de benodigde acties, tijd en middelen aan om de vooropgestelde doelen te realiseren.</w:t>
      </w:r>
    </w:p>
    <w:p w:rsidR="002C2E3A" w:rsidRDefault="004939FD" w:rsidP="002C2E3A">
      <w:pPr>
        <w:pStyle w:val="Lijstalinea"/>
        <w:numPr>
          <w:ilvl w:val="1"/>
          <w:numId w:val="36"/>
        </w:numPr>
        <w:spacing w:after="0"/>
        <w:rPr>
          <w:rFonts w:ascii="Tahoma" w:hAnsi="Tahoma" w:cs="Tahoma"/>
          <w:sz w:val="18"/>
          <w:szCs w:val="18"/>
        </w:rPr>
      </w:pPr>
      <w:r w:rsidRPr="002C2E3A">
        <w:rPr>
          <w:rFonts w:ascii="Tahoma" w:hAnsi="Tahoma" w:cs="Tahoma"/>
          <w:sz w:val="18"/>
          <w:szCs w:val="18"/>
        </w:rPr>
        <w:t>Je werkt gestructureerd en in juiste volgorde en tijd.</w:t>
      </w:r>
    </w:p>
    <w:p w:rsidR="004939FD" w:rsidRPr="002C2E3A" w:rsidRDefault="004939FD" w:rsidP="002C2E3A">
      <w:pPr>
        <w:pStyle w:val="Lijstalinea"/>
        <w:numPr>
          <w:ilvl w:val="1"/>
          <w:numId w:val="36"/>
        </w:numPr>
        <w:spacing w:after="0"/>
        <w:rPr>
          <w:rFonts w:ascii="Tahoma" w:hAnsi="Tahoma" w:cs="Tahoma"/>
          <w:sz w:val="18"/>
          <w:szCs w:val="18"/>
        </w:rPr>
      </w:pPr>
      <w:r w:rsidRPr="002C2E3A">
        <w:rPr>
          <w:rFonts w:ascii="Tahoma" w:hAnsi="Tahoma" w:cs="Tahoma"/>
          <w:sz w:val="18"/>
          <w:szCs w:val="18"/>
        </w:rPr>
        <w:t xml:space="preserve">Je bent een analytische, planmatige en probleemoplossende organisator met </w:t>
      </w:r>
      <w:proofErr w:type="spellStart"/>
      <w:r w:rsidRPr="002C2E3A">
        <w:rPr>
          <w:rFonts w:ascii="Tahoma" w:hAnsi="Tahoma" w:cs="Tahoma"/>
          <w:sz w:val="18"/>
          <w:szCs w:val="18"/>
        </w:rPr>
        <w:t>can</w:t>
      </w:r>
      <w:proofErr w:type="spellEnd"/>
      <w:r w:rsidRPr="002C2E3A">
        <w:rPr>
          <w:rFonts w:ascii="Tahoma" w:hAnsi="Tahoma" w:cs="Tahoma"/>
          <w:sz w:val="18"/>
          <w:szCs w:val="18"/>
        </w:rPr>
        <w:t>-do-mentaliteit.</w:t>
      </w:r>
      <w:r w:rsidR="0029695A">
        <w:rPr>
          <w:rFonts w:ascii="Tahoma" w:hAnsi="Tahoma" w:cs="Tahoma"/>
          <w:sz w:val="18"/>
          <w:szCs w:val="18"/>
        </w:rPr>
        <w:br/>
      </w:r>
    </w:p>
    <w:p w:rsidR="004939FD" w:rsidRPr="00C41AA8" w:rsidRDefault="004939FD" w:rsidP="004939FD">
      <w:pPr>
        <w:pStyle w:val="Lijstalinea"/>
        <w:spacing w:after="0" w:line="240" w:lineRule="auto"/>
        <w:ind w:left="1080"/>
        <w:rPr>
          <w:rFonts w:ascii="Tahoma" w:hAnsi="Tahoma" w:cs="Tahoma"/>
          <w:sz w:val="24"/>
          <w:szCs w:val="24"/>
        </w:rPr>
      </w:pPr>
    </w:p>
    <w:p w:rsidR="002C2E3A" w:rsidRDefault="00C41AA8" w:rsidP="002C2E3A">
      <w:pPr>
        <w:pStyle w:val="Lijstalinea"/>
        <w:numPr>
          <w:ilvl w:val="0"/>
          <w:numId w:val="44"/>
        </w:numPr>
        <w:spacing w:after="0" w:line="240" w:lineRule="auto"/>
        <w:rPr>
          <w:rFonts w:ascii="Tahoma" w:hAnsi="Tahoma" w:cs="Tahoma"/>
          <w:sz w:val="18"/>
          <w:szCs w:val="18"/>
        </w:rPr>
      </w:pPr>
      <w:r w:rsidRPr="00C41AA8">
        <w:rPr>
          <w:rFonts w:ascii="Tahoma" w:hAnsi="Tahoma" w:cs="Tahoma"/>
          <w:sz w:val="24"/>
          <w:szCs w:val="24"/>
        </w:rPr>
        <w:t>L</w:t>
      </w:r>
      <w:r w:rsidR="00812C7A" w:rsidRPr="00C41AA8">
        <w:rPr>
          <w:rFonts w:ascii="Tahoma" w:hAnsi="Tahoma" w:cs="Tahoma"/>
          <w:sz w:val="24"/>
          <w:szCs w:val="24"/>
        </w:rPr>
        <w:t>eidinggeven</w:t>
      </w:r>
      <w:r w:rsidR="004939FD">
        <w:rPr>
          <w:rFonts w:ascii="Tahoma" w:hAnsi="Tahoma" w:cs="Tahoma"/>
          <w:sz w:val="24"/>
          <w:szCs w:val="24"/>
        </w:rPr>
        <w:br/>
      </w:r>
      <w:r w:rsidR="004939FD" w:rsidRPr="002C2E3A">
        <w:rPr>
          <w:rFonts w:ascii="Tahoma" w:hAnsi="Tahoma" w:cs="Tahoma"/>
          <w:sz w:val="18"/>
          <w:szCs w:val="18"/>
        </w:rPr>
        <w:t>Je motiveert en geeft voldoende bevoegdheden en verantwoordelijkheden aan de temleden om organisatiedoeleinden te kunnen bereiken</w:t>
      </w:r>
    </w:p>
    <w:p w:rsidR="004939FD" w:rsidRPr="002C2E3A" w:rsidRDefault="004939FD" w:rsidP="002C2E3A">
      <w:pPr>
        <w:pStyle w:val="Lijstalinea"/>
        <w:numPr>
          <w:ilvl w:val="1"/>
          <w:numId w:val="44"/>
        </w:numPr>
        <w:spacing w:after="0" w:line="240" w:lineRule="auto"/>
        <w:rPr>
          <w:rFonts w:ascii="Tahoma" w:hAnsi="Tahoma" w:cs="Tahoma"/>
          <w:sz w:val="18"/>
          <w:szCs w:val="18"/>
        </w:rPr>
      </w:pPr>
      <w:r w:rsidRPr="002C2E3A">
        <w:rPr>
          <w:rFonts w:ascii="Tahoma" w:hAnsi="Tahoma" w:cs="Tahoma"/>
          <w:sz w:val="18"/>
          <w:szCs w:val="18"/>
        </w:rPr>
        <w:t>Zorgt ervoor dat het team over de nodige middelen en informatie beschikt om de groepsdoelstellingen te realiseren</w:t>
      </w:r>
    </w:p>
    <w:p w:rsidR="002C2E3A" w:rsidRDefault="004939FD" w:rsidP="002C2E3A">
      <w:pPr>
        <w:pStyle w:val="Lijstalinea"/>
        <w:numPr>
          <w:ilvl w:val="1"/>
          <w:numId w:val="44"/>
        </w:numPr>
        <w:spacing w:after="0" w:line="240" w:lineRule="auto"/>
        <w:rPr>
          <w:rFonts w:ascii="Tahoma" w:hAnsi="Tahoma" w:cs="Tahoma"/>
          <w:sz w:val="18"/>
          <w:szCs w:val="18"/>
        </w:rPr>
      </w:pPr>
      <w:r w:rsidRPr="002C2E3A">
        <w:rPr>
          <w:rFonts w:ascii="Tahoma" w:hAnsi="Tahoma" w:cs="Tahoma"/>
          <w:sz w:val="18"/>
          <w:szCs w:val="18"/>
        </w:rPr>
        <w:t>Bevordert en stimuleert de samenwerking tussen de teamleden om de efficiëntie van het team te verhogen</w:t>
      </w:r>
    </w:p>
    <w:p w:rsidR="004939FD" w:rsidRPr="002C2E3A" w:rsidRDefault="004939FD" w:rsidP="002C2E3A">
      <w:pPr>
        <w:pStyle w:val="Lijstalinea"/>
        <w:numPr>
          <w:ilvl w:val="1"/>
          <w:numId w:val="44"/>
        </w:numPr>
        <w:spacing w:after="0" w:line="240" w:lineRule="auto"/>
        <w:rPr>
          <w:rFonts w:ascii="Tahoma" w:hAnsi="Tahoma" w:cs="Tahoma"/>
          <w:sz w:val="18"/>
          <w:szCs w:val="18"/>
        </w:rPr>
      </w:pPr>
      <w:r w:rsidRPr="002C2E3A">
        <w:rPr>
          <w:rFonts w:ascii="Tahoma" w:hAnsi="Tahoma" w:cs="Tahoma"/>
          <w:sz w:val="18"/>
          <w:szCs w:val="18"/>
        </w:rPr>
        <w:t>Stelt teams optimaal samen zodat zij het beste resultaat behalen</w:t>
      </w:r>
    </w:p>
    <w:p w:rsidR="00C41AA8" w:rsidRPr="00825527" w:rsidRDefault="002C2E3A" w:rsidP="00825527">
      <w:pPr>
        <w:spacing w:after="0" w:line="240" w:lineRule="auto"/>
        <w:rPr>
          <w:rFonts w:ascii="Tahoma" w:hAnsi="Tahoma" w:cs="Tahoma"/>
          <w:sz w:val="24"/>
          <w:szCs w:val="24"/>
        </w:rPr>
      </w:pPr>
      <w:r w:rsidRPr="00825527">
        <w:rPr>
          <w:rFonts w:ascii="Tahoma" w:hAnsi="Tahoma" w:cs="Tahoma"/>
          <w:sz w:val="24"/>
          <w:szCs w:val="24"/>
        </w:rPr>
        <w:br/>
      </w:r>
    </w:p>
    <w:p w:rsidR="002C2E3A" w:rsidRPr="0029695A" w:rsidRDefault="002C2E3A" w:rsidP="002C2E3A">
      <w:pPr>
        <w:pStyle w:val="Lijstalinea"/>
        <w:numPr>
          <w:ilvl w:val="0"/>
          <w:numId w:val="36"/>
        </w:numPr>
        <w:spacing w:after="0" w:line="240" w:lineRule="auto"/>
        <w:rPr>
          <w:rFonts w:ascii="Tahoma" w:hAnsi="Tahoma" w:cs="Tahoma"/>
          <w:sz w:val="18"/>
          <w:szCs w:val="18"/>
        </w:rPr>
      </w:pPr>
      <w:r w:rsidRPr="002C2E3A">
        <w:rPr>
          <w:rFonts w:ascii="Tahoma" w:hAnsi="Tahoma" w:cs="Tahoma"/>
          <w:sz w:val="24"/>
          <w:szCs w:val="24"/>
        </w:rPr>
        <w:t>communicatie : mondeling en schriftelijk, verbaal en non-verbaal</w:t>
      </w:r>
      <w:r w:rsidRPr="002C2E3A">
        <w:rPr>
          <w:rFonts w:asciiTheme="minorHAnsi" w:hAnsiTheme="minorHAnsi" w:cs="Tahoma"/>
          <w:b/>
          <w:i/>
          <w:szCs w:val="18"/>
        </w:rPr>
        <w:br/>
      </w:r>
      <w:r w:rsidRPr="0029695A">
        <w:rPr>
          <w:rFonts w:asciiTheme="minorHAnsi" w:hAnsiTheme="minorHAnsi" w:cs="Tahoma"/>
          <w:sz w:val="18"/>
          <w:szCs w:val="18"/>
        </w:rPr>
        <w:t>Je bent gedreven om informatie op een duidelijke en correcte manier over te brengen en te ontvangen.</w:t>
      </w:r>
    </w:p>
    <w:p w:rsidR="002C2E3A" w:rsidRPr="002C2E3A" w:rsidRDefault="002C2E3A" w:rsidP="002C2E3A">
      <w:pPr>
        <w:pStyle w:val="Lijstalinea"/>
        <w:numPr>
          <w:ilvl w:val="1"/>
          <w:numId w:val="36"/>
        </w:numPr>
        <w:spacing w:after="0" w:line="240" w:lineRule="auto"/>
        <w:rPr>
          <w:rFonts w:ascii="Tahoma" w:hAnsi="Tahoma" w:cs="Tahoma"/>
          <w:sz w:val="24"/>
          <w:szCs w:val="24"/>
        </w:rPr>
      </w:pPr>
      <w:r w:rsidRPr="0029695A">
        <w:rPr>
          <w:rFonts w:asciiTheme="minorHAnsi" w:hAnsiTheme="minorHAnsi" w:cs="Tahoma"/>
          <w:sz w:val="18"/>
          <w:szCs w:val="18"/>
        </w:rPr>
        <w:t>Je kan je boodschap structureren en je schriftelijke en mondelinge communicatie afstemmen op de doelgroep.</w:t>
      </w:r>
      <w:r w:rsidRPr="0029695A">
        <w:rPr>
          <w:rFonts w:asciiTheme="minorHAnsi" w:hAnsiTheme="minorHAnsi" w:cs="Tahoma"/>
          <w:sz w:val="18"/>
          <w:szCs w:val="18"/>
        </w:rPr>
        <w:br/>
      </w:r>
      <w:r>
        <w:rPr>
          <w:rFonts w:asciiTheme="minorHAnsi" w:hAnsiTheme="minorHAnsi" w:cs="Tahoma"/>
          <w:szCs w:val="18"/>
        </w:rPr>
        <w:br/>
      </w:r>
    </w:p>
    <w:p w:rsidR="002C2E3A" w:rsidRPr="0029695A" w:rsidRDefault="002C2E3A" w:rsidP="002C2E3A">
      <w:pPr>
        <w:pStyle w:val="Lijstalinea"/>
        <w:numPr>
          <w:ilvl w:val="0"/>
          <w:numId w:val="36"/>
        </w:numPr>
        <w:spacing w:after="0" w:line="240" w:lineRule="auto"/>
        <w:rPr>
          <w:rFonts w:ascii="Tahoma" w:hAnsi="Tahoma" w:cs="Tahoma"/>
          <w:sz w:val="18"/>
          <w:szCs w:val="18"/>
        </w:rPr>
      </w:pPr>
      <w:r w:rsidRPr="002C2E3A">
        <w:rPr>
          <w:rFonts w:ascii="Tahoma" w:hAnsi="Tahoma" w:cs="Tahoma"/>
          <w:sz w:val="24"/>
          <w:szCs w:val="24"/>
        </w:rPr>
        <w:t>Flexibiliteit</w:t>
      </w:r>
      <w:r w:rsidRPr="002C2E3A">
        <w:rPr>
          <w:rFonts w:ascii="Tahoma" w:hAnsi="Tahoma" w:cs="Tahoma"/>
          <w:sz w:val="24"/>
          <w:szCs w:val="24"/>
        </w:rPr>
        <w:br/>
      </w:r>
      <w:r w:rsidRPr="0029695A">
        <w:rPr>
          <w:rFonts w:asciiTheme="minorHAnsi" w:hAnsiTheme="minorHAnsi" w:cs="Tahoma"/>
          <w:sz w:val="18"/>
          <w:szCs w:val="18"/>
        </w:rPr>
        <w:t>Je kan je aanpassen aan wisselende, veranderende en on</w:t>
      </w:r>
      <w:r w:rsidR="00AF6042" w:rsidRPr="0029695A">
        <w:rPr>
          <w:rFonts w:asciiTheme="minorHAnsi" w:hAnsiTheme="minorHAnsi" w:cs="Tahoma"/>
          <w:sz w:val="18"/>
          <w:szCs w:val="18"/>
        </w:rPr>
        <w:t xml:space="preserve">voorspelbare omstandigheden; Je </w:t>
      </w:r>
      <w:r w:rsidRPr="0029695A">
        <w:rPr>
          <w:rFonts w:asciiTheme="minorHAnsi" w:hAnsiTheme="minorHAnsi" w:cs="Tahoma"/>
          <w:sz w:val="18"/>
          <w:szCs w:val="18"/>
        </w:rPr>
        <w:t xml:space="preserve">beschikt over emotionele en mentale wendbaarheid. </w:t>
      </w:r>
    </w:p>
    <w:p w:rsidR="002C2E3A" w:rsidRPr="0029695A" w:rsidRDefault="002C2E3A" w:rsidP="002C2E3A">
      <w:pPr>
        <w:pStyle w:val="Lijstalinea"/>
        <w:numPr>
          <w:ilvl w:val="1"/>
          <w:numId w:val="36"/>
        </w:numPr>
        <w:spacing w:after="0" w:line="240" w:lineRule="auto"/>
        <w:rPr>
          <w:rFonts w:ascii="Tahoma" w:hAnsi="Tahoma" w:cs="Tahoma"/>
          <w:sz w:val="18"/>
          <w:szCs w:val="18"/>
        </w:rPr>
      </w:pPr>
      <w:r w:rsidRPr="0029695A">
        <w:rPr>
          <w:rFonts w:asciiTheme="minorHAnsi" w:hAnsiTheme="minorHAnsi" w:cs="Arial"/>
          <w:color w:val="000000"/>
          <w:sz w:val="18"/>
          <w:szCs w:val="18"/>
          <w:lang w:val="nl-NL"/>
        </w:rPr>
        <w:t xml:space="preserve">Je zoekt en kiest voortdurend de meest effectieve en efficiënte gedragsstijl bij situaties. </w:t>
      </w:r>
    </w:p>
    <w:p w:rsidR="002C2E3A" w:rsidRPr="0029695A" w:rsidRDefault="002C2E3A" w:rsidP="002C2E3A">
      <w:pPr>
        <w:pStyle w:val="Lijstalinea"/>
        <w:numPr>
          <w:ilvl w:val="1"/>
          <w:numId w:val="36"/>
        </w:numPr>
        <w:spacing w:after="0" w:line="240" w:lineRule="auto"/>
        <w:rPr>
          <w:rFonts w:ascii="Tahoma" w:hAnsi="Tahoma" w:cs="Tahoma"/>
          <w:sz w:val="18"/>
          <w:szCs w:val="18"/>
        </w:rPr>
      </w:pPr>
      <w:r w:rsidRPr="0029695A">
        <w:rPr>
          <w:rFonts w:asciiTheme="minorHAnsi" w:hAnsiTheme="minorHAnsi" w:cs="Arial"/>
          <w:color w:val="000000"/>
          <w:sz w:val="18"/>
          <w:szCs w:val="18"/>
        </w:rPr>
        <w:t xml:space="preserve">Je </w:t>
      </w:r>
      <w:r w:rsidRPr="0029695A">
        <w:rPr>
          <w:rFonts w:asciiTheme="minorHAnsi" w:hAnsiTheme="minorHAnsi" w:cs="Arial"/>
          <w:color w:val="000000"/>
          <w:sz w:val="18"/>
          <w:szCs w:val="18"/>
          <w:lang w:val="nl-NL"/>
        </w:rPr>
        <w:t>kan onderscheid maken tussen situaties waarin doelen per se behaald moeten worden en wanneer aanpassing in de doelstelling nodig is.</w:t>
      </w:r>
    </w:p>
    <w:p w:rsidR="002C2E3A" w:rsidRPr="00AF6042" w:rsidRDefault="002C2E3A" w:rsidP="002C2E3A">
      <w:pPr>
        <w:pStyle w:val="Lijstalinea"/>
        <w:numPr>
          <w:ilvl w:val="1"/>
          <w:numId w:val="36"/>
        </w:numPr>
        <w:spacing w:after="0" w:line="240" w:lineRule="auto"/>
        <w:rPr>
          <w:rFonts w:ascii="Tahoma" w:hAnsi="Tahoma" w:cs="Tahoma"/>
          <w:sz w:val="24"/>
          <w:szCs w:val="24"/>
        </w:rPr>
      </w:pPr>
      <w:r w:rsidRPr="0029695A">
        <w:rPr>
          <w:rFonts w:asciiTheme="minorHAnsi" w:hAnsiTheme="minorHAnsi"/>
          <w:sz w:val="18"/>
          <w:szCs w:val="18"/>
        </w:rPr>
        <w:t xml:space="preserve">Je bent een flexibele </w:t>
      </w:r>
      <w:proofErr w:type="spellStart"/>
      <w:r w:rsidRPr="0029695A">
        <w:rPr>
          <w:rFonts w:asciiTheme="minorHAnsi" w:hAnsiTheme="minorHAnsi"/>
          <w:sz w:val="18"/>
          <w:szCs w:val="18"/>
        </w:rPr>
        <w:t>multitasker</w:t>
      </w:r>
      <w:proofErr w:type="spellEnd"/>
      <w:r w:rsidRPr="0029695A">
        <w:rPr>
          <w:rFonts w:asciiTheme="minorHAnsi" w:hAnsiTheme="minorHAnsi"/>
          <w:sz w:val="18"/>
          <w:szCs w:val="18"/>
        </w:rPr>
        <w:t xml:space="preserve"> die hoofd- en bijzaken weet te onderscheiden.</w:t>
      </w:r>
      <w:r w:rsidR="00AF6042">
        <w:rPr>
          <w:rFonts w:asciiTheme="minorHAnsi" w:hAnsiTheme="minorHAnsi"/>
        </w:rPr>
        <w:br/>
      </w:r>
      <w:r w:rsidR="00AF6042">
        <w:rPr>
          <w:rFonts w:asciiTheme="minorHAnsi" w:hAnsiTheme="minorHAnsi"/>
        </w:rPr>
        <w:br/>
      </w:r>
    </w:p>
    <w:p w:rsidR="00AF6042" w:rsidRPr="00AF6042" w:rsidRDefault="00AF6042" w:rsidP="00AF6042">
      <w:pPr>
        <w:pStyle w:val="Lijstalinea"/>
        <w:numPr>
          <w:ilvl w:val="0"/>
          <w:numId w:val="36"/>
        </w:numPr>
        <w:spacing w:after="0"/>
        <w:rPr>
          <w:rFonts w:ascii="Tahoma" w:hAnsi="Tahoma" w:cs="Tahoma"/>
          <w:b/>
          <w:i/>
          <w:sz w:val="18"/>
          <w:szCs w:val="18"/>
        </w:rPr>
      </w:pPr>
      <w:r w:rsidRPr="00AF6042">
        <w:rPr>
          <w:rFonts w:ascii="Tahoma" w:hAnsi="Tahoma" w:cs="Tahoma"/>
          <w:sz w:val="24"/>
          <w:szCs w:val="24"/>
        </w:rPr>
        <w:t>Zelfstandigheid</w:t>
      </w:r>
      <w:r>
        <w:rPr>
          <w:rFonts w:ascii="Tahoma" w:hAnsi="Tahoma" w:cs="Tahoma"/>
          <w:sz w:val="24"/>
          <w:szCs w:val="24"/>
        </w:rPr>
        <w:br/>
      </w:r>
      <w:r w:rsidRPr="00AF6042">
        <w:rPr>
          <w:rFonts w:ascii="Tahoma" w:hAnsi="Tahoma" w:cs="Tahoma"/>
          <w:sz w:val="18"/>
          <w:szCs w:val="18"/>
        </w:rPr>
        <w:t xml:space="preserve">Je bent in staat om problemen en belemmeringen te signaleren en deze zo snel mogelijk op te lossen. </w:t>
      </w:r>
    </w:p>
    <w:p w:rsidR="0029695A" w:rsidRPr="0029695A" w:rsidRDefault="00AF6042" w:rsidP="00AF6042">
      <w:pPr>
        <w:pStyle w:val="Lijstalinea"/>
        <w:numPr>
          <w:ilvl w:val="1"/>
          <w:numId w:val="36"/>
        </w:numPr>
        <w:spacing w:after="0"/>
        <w:rPr>
          <w:rFonts w:ascii="Tahoma" w:hAnsi="Tahoma" w:cs="Tahoma"/>
          <w:b/>
          <w:i/>
          <w:sz w:val="18"/>
          <w:szCs w:val="18"/>
        </w:rPr>
      </w:pPr>
      <w:r w:rsidRPr="00AF6042">
        <w:rPr>
          <w:rFonts w:ascii="Tahoma" w:hAnsi="Tahoma" w:cs="Tahoma"/>
          <w:sz w:val="18"/>
          <w:szCs w:val="18"/>
        </w:rPr>
        <w:t>Alert zijn op en anticiperen op kansen, mogelijkheden of problemen en er snel op reageren</w:t>
      </w:r>
    </w:p>
    <w:p w:rsidR="0029695A" w:rsidRDefault="0029695A">
      <w:pPr>
        <w:rPr>
          <w:rFonts w:ascii="Tahoma" w:hAnsi="Tahoma" w:cs="Tahoma"/>
          <w:sz w:val="18"/>
          <w:szCs w:val="18"/>
        </w:rPr>
      </w:pPr>
      <w:r>
        <w:rPr>
          <w:rFonts w:ascii="Tahoma" w:hAnsi="Tahoma" w:cs="Tahoma"/>
          <w:sz w:val="18"/>
          <w:szCs w:val="18"/>
        </w:rPr>
        <w:br w:type="page"/>
      </w:r>
    </w:p>
    <w:p w:rsidR="00AF6042" w:rsidRPr="00AF6042" w:rsidRDefault="00AF6042" w:rsidP="0029695A">
      <w:pPr>
        <w:pStyle w:val="Lijstalinea"/>
        <w:spacing w:after="0"/>
        <w:ind w:left="1800"/>
        <w:rPr>
          <w:rFonts w:ascii="Tahoma" w:hAnsi="Tahoma" w:cs="Tahoma"/>
          <w:b/>
          <w:i/>
          <w:sz w:val="18"/>
          <w:szCs w:val="18"/>
        </w:rPr>
      </w:pPr>
      <w:r>
        <w:rPr>
          <w:rFonts w:ascii="Tahoma" w:hAnsi="Tahoma" w:cs="Tahoma"/>
          <w:sz w:val="18"/>
          <w:szCs w:val="18"/>
        </w:rPr>
        <w:lastRenderedPageBreak/>
        <w:br/>
      </w:r>
    </w:p>
    <w:p w:rsidR="00AF6042" w:rsidRPr="0029695A" w:rsidRDefault="00AF6042" w:rsidP="00AF6042">
      <w:pPr>
        <w:pStyle w:val="Lijstalinea"/>
        <w:numPr>
          <w:ilvl w:val="0"/>
          <w:numId w:val="36"/>
        </w:numPr>
        <w:spacing w:after="0"/>
        <w:rPr>
          <w:rFonts w:ascii="Tahoma" w:hAnsi="Tahoma" w:cs="Tahoma"/>
          <w:b/>
          <w:i/>
          <w:sz w:val="18"/>
          <w:szCs w:val="18"/>
        </w:rPr>
      </w:pPr>
      <w:r w:rsidRPr="00825527">
        <w:rPr>
          <w:rFonts w:ascii="Tahoma" w:hAnsi="Tahoma" w:cs="Tahoma"/>
          <w:sz w:val="24"/>
          <w:szCs w:val="24"/>
        </w:rPr>
        <w:t>Resultaatsgerichtheid</w:t>
      </w:r>
      <w:r w:rsidRPr="00AF6042">
        <w:rPr>
          <w:rFonts w:ascii="Tahoma" w:hAnsi="Tahoma" w:cs="Tahoma"/>
          <w:b/>
          <w:sz w:val="24"/>
          <w:szCs w:val="24"/>
        </w:rPr>
        <w:t xml:space="preserve"> </w:t>
      </w:r>
      <w:r w:rsidRPr="00AF6042">
        <w:rPr>
          <w:rFonts w:asciiTheme="minorHAnsi" w:hAnsiTheme="minorHAnsi" w:cs="Arial"/>
          <w:b/>
          <w:i/>
          <w:szCs w:val="18"/>
        </w:rPr>
        <w:br/>
      </w:r>
      <w:r w:rsidRPr="0029695A">
        <w:rPr>
          <w:rFonts w:asciiTheme="minorHAnsi" w:hAnsiTheme="minorHAnsi" w:cs="Arial"/>
          <w:sz w:val="18"/>
          <w:szCs w:val="18"/>
        </w:rPr>
        <w:t>Je ontwikkelt en stimuleert systemen om de doelstellingen te behalen.</w:t>
      </w:r>
    </w:p>
    <w:p w:rsidR="00AF6042" w:rsidRPr="0029695A" w:rsidRDefault="00AF6042" w:rsidP="00AF6042">
      <w:pPr>
        <w:pStyle w:val="Lijstalinea"/>
        <w:numPr>
          <w:ilvl w:val="1"/>
          <w:numId w:val="36"/>
        </w:numPr>
        <w:spacing w:after="0"/>
        <w:rPr>
          <w:rFonts w:ascii="Tahoma" w:hAnsi="Tahoma" w:cs="Tahoma"/>
          <w:b/>
          <w:i/>
          <w:sz w:val="18"/>
          <w:szCs w:val="18"/>
        </w:rPr>
      </w:pPr>
      <w:r w:rsidRPr="0029695A">
        <w:rPr>
          <w:rFonts w:asciiTheme="minorHAnsi" w:hAnsiTheme="minorHAnsi" w:cs="Arial"/>
          <w:sz w:val="18"/>
          <w:szCs w:val="18"/>
        </w:rPr>
        <w:t>Je bent creatief in het inzetten van beschikbare middelen om een bepaald resultaat te behalen. Je zet binnen de gestelde grenzen ongebruikelijke methoden succesvol in.</w:t>
      </w:r>
    </w:p>
    <w:p w:rsidR="00AF6042" w:rsidRPr="0029695A" w:rsidRDefault="00AF6042" w:rsidP="00AF6042">
      <w:pPr>
        <w:pStyle w:val="Lijstalinea"/>
        <w:numPr>
          <w:ilvl w:val="1"/>
          <w:numId w:val="36"/>
        </w:numPr>
        <w:spacing w:after="0"/>
        <w:rPr>
          <w:rFonts w:ascii="Tahoma" w:hAnsi="Tahoma" w:cs="Tahoma"/>
          <w:b/>
          <w:i/>
          <w:sz w:val="18"/>
          <w:szCs w:val="18"/>
        </w:rPr>
      </w:pPr>
      <w:r w:rsidRPr="0029695A">
        <w:rPr>
          <w:rFonts w:asciiTheme="minorHAnsi" w:hAnsiTheme="minorHAnsi" w:cs="Arial"/>
          <w:sz w:val="18"/>
          <w:szCs w:val="18"/>
        </w:rPr>
        <w:t>Je stelt realistische eisen aan het eigen werk op basis van beschikbare middelen, tijd en kwaliteit</w:t>
      </w:r>
    </w:p>
    <w:p w:rsidR="00AF6042" w:rsidRPr="00AF6042" w:rsidRDefault="00AF6042" w:rsidP="00AF6042">
      <w:pPr>
        <w:pStyle w:val="Lijstalinea"/>
        <w:spacing w:after="0"/>
        <w:ind w:left="1800"/>
        <w:rPr>
          <w:rFonts w:asciiTheme="minorHAnsi" w:hAnsiTheme="minorHAnsi" w:cs="Tahoma"/>
          <w:b/>
          <w:i/>
          <w:szCs w:val="18"/>
        </w:rPr>
      </w:pPr>
    </w:p>
    <w:p w:rsidR="00C41AA8" w:rsidRPr="00AF6042" w:rsidRDefault="00C41AA8" w:rsidP="00AF6042">
      <w:pPr>
        <w:pStyle w:val="Lijstalinea"/>
        <w:spacing w:after="0" w:line="240" w:lineRule="auto"/>
        <w:ind w:left="1080"/>
        <w:rPr>
          <w:rFonts w:ascii="Tahoma" w:hAnsi="Tahoma" w:cs="Tahoma"/>
          <w:sz w:val="24"/>
          <w:szCs w:val="24"/>
        </w:rPr>
      </w:pPr>
    </w:p>
    <w:p w:rsidR="00812C7A" w:rsidRPr="00825527" w:rsidRDefault="00812C7A" w:rsidP="00825527">
      <w:pPr>
        <w:pStyle w:val="Lijstalinea"/>
        <w:spacing w:after="0" w:line="240" w:lineRule="auto"/>
        <w:ind w:left="1080"/>
        <w:rPr>
          <w:rFonts w:ascii="Tahoma" w:hAnsi="Tahoma" w:cs="Tahoma"/>
          <w:sz w:val="24"/>
          <w:szCs w:val="24"/>
        </w:rPr>
      </w:pPr>
    </w:p>
    <w:p w:rsidR="00812C7A" w:rsidRPr="00473E83" w:rsidRDefault="00812C7A" w:rsidP="00C41AA8">
      <w:pPr>
        <w:pStyle w:val="Lijstalinea"/>
        <w:spacing w:after="0" w:line="240" w:lineRule="auto"/>
        <w:rPr>
          <w:rFonts w:cs="Arial"/>
          <w:b/>
          <w:szCs w:val="18"/>
        </w:rPr>
      </w:pPr>
    </w:p>
    <w:p w:rsidR="00C14887" w:rsidRPr="00C14887" w:rsidRDefault="00C14887" w:rsidP="00C14887">
      <w:pPr>
        <w:spacing w:after="0" w:line="240" w:lineRule="auto"/>
        <w:rPr>
          <w:rFonts w:cs="Arial"/>
          <w:szCs w:val="18"/>
        </w:rPr>
      </w:pPr>
    </w:p>
    <w:p w:rsidR="00C14887" w:rsidRPr="00C14887" w:rsidRDefault="00C14887" w:rsidP="00C14887">
      <w:pPr>
        <w:spacing w:after="0" w:line="240" w:lineRule="auto"/>
        <w:rPr>
          <w:rFonts w:cs="Arial"/>
          <w:szCs w:val="18"/>
        </w:rPr>
      </w:pPr>
    </w:p>
    <w:p w:rsidR="00827025" w:rsidRDefault="00827025" w:rsidP="000C58E0"/>
    <w:p w:rsidR="00827025" w:rsidRPr="00827025" w:rsidRDefault="00827025" w:rsidP="00827025">
      <w:pPr>
        <w:spacing w:after="0" w:line="240" w:lineRule="auto"/>
      </w:pPr>
    </w:p>
    <w:sectPr w:rsidR="00827025" w:rsidRPr="008270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93" w:rsidRDefault="00827693" w:rsidP="008554EF">
      <w:pPr>
        <w:spacing w:after="0" w:line="240" w:lineRule="auto"/>
      </w:pPr>
      <w:r>
        <w:separator/>
      </w:r>
    </w:p>
  </w:endnote>
  <w:endnote w:type="continuationSeparator" w:id="0">
    <w:p w:rsidR="00827693" w:rsidRDefault="00827693"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5D8" w:rsidRDefault="00C0534E">
    <w:pPr>
      <w:pStyle w:val="Voettekst"/>
    </w:pPr>
    <w:r>
      <w:t xml:space="preserve">Cultuurcentrum Kortrijk – </w:t>
    </w:r>
    <w:r w:rsidR="0029695A">
      <w:t>Verantwoordelijke Planning en Productie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93" w:rsidRDefault="00827693" w:rsidP="008554EF">
      <w:pPr>
        <w:spacing w:after="0" w:line="240" w:lineRule="auto"/>
      </w:pPr>
      <w:r>
        <w:separator/>
      </w:r>
    </w:p>
  </w:footnote>
  <w:footnote w:type="continuationSeparator" w:id="0">
    <w:p w:rsidR="00827693" w:rsidRDefault="00827693"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EF" w:rsidRDefault="008554EF" w:rsidP="008554EF">
    <w:pPr>
      <w:pStyle w:val="Koptekst"/>
      <w:jc w:val="right"/>
    </w:pPr>
    <w:r>
      <w:rPr>
        <w:noProof/>
        <w:lang w:eastAsia="nl-BE"/>
      </w:rPr>
      <w:drawing>
        <wp:inline distT="0" distB="0" distL="0" distR="0" wp14:anchorId="6A1138CD" wp14:editId="31BD09EF">
          <wp:extent cx="1188720" cy="462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 Kortrijk.JPG"/>
                  <pic:cNvPicPr/>
                </pic:nvPicPr>
                <pic:blipFill>
                  <a:blip r:embed="rId1">
                    <a:extLst>
                      <a:ext uri="{28A0092B-C50C-407E-A947-70E740481C1C}">
                        <a14:useLocalDpi xmlns:a14="http://schemas.microsoft.com/office/drawing/2010/main" val="0"/>
                      </a:ext>
                    </a:extLst>
                  </a:blip>
                  <a:stretch>
                    <a:fillRect/>
                  </a:stretch>
                </pic:blipFill>
                <pic:spPr>
                  <a:xfrm>
                    <a:off x="0" y="0"/>
                    <a:ext cx="1193994" cy="464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E61"/>
    <w:multiLevelType w:val="hybridMultilevel"/>
    <w:tmpl w:val="C95ED4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7320C1"/>
    <w:multiLevelType w:val="multilevel"/>
    <w:tmpl w:val="85348102"/>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A1B64C7"/>
    <w:multiLevelType w:val="hybridMultilevel"/>
    <w:tmpl w:val="930237A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BEA4428"/>
    <w:multiLevelType w:val="hybridMultilevel"/>
    <w:tmpl w:val="3DBA526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FF43DA"/>
    <w:multiLevelType w:val="hybridMultilevel"/>
    <w:tmpl w:val="A812473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16445277"/>
    <w:multiLevelType w:val="hybridMultilevel"/>
    <w:tmpl w:val="5C629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F65F94"/>
    <w:multiLevelType w:val="hybridMultilevel"/>
    <w:tmpl w:val="AC1C2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60C33"/>
    <w:multiLevelType w:val="hybridMultilevel"/>
    <w:tmpl w:val="712C194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7B1869"/>
    <w:multiLevelType w:val="hybridMultilevel"/>
    <w:tmpl w:val="3B105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A03A1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095485"/>
    <w:multiLevelType w:val="hybridMultilevel"/>
    <w:tmpl w:val="B31A984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77D15EC"/>
    <w:multiLevelType w:val="hybridMultilevel"/>
    <w:tmpl w:val="2C4816DE"/>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5" w15:restartNumberingAfterBreak="0">
    <w:nsid w:val="27E95AC7"/>
    <w:multiLevelType w:val="hybridMultilevel"/>
    <w:tmpl w:val="AC0CD5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711F91"/>
    <w:multiLevelType w:val="hybridMultilevel"/>
    <w:tmpl w:val="53A2D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3F148D"/>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A3B466B"/>
    <w:multiLevelType w:val="multilevel"/>
    <w:tmpl w:val="742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8483B"/>
    <w:multiLevelType w:val="hybridMultilevel"/>
    <w:tmpl w:val="99B4144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2D41477E"/>
    <w:multiLevelType w:val="hybridMultilevel"/>
    <w:tmpl w:val="0216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D2AA0"/>
    <w:multiLevelType w:val="hybridMultilevel"/>
    <w:tmpl w:val="E898B5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6911ADC"/>
    <w:multiLevelType w:val="hybridMultilevel"/>
    <w:tmpl w:val="42A66F3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37D23D98"/>
    <w:multiLevelType w:val="multilevel"/>
    <w:tmpl w:val="6BDA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DB169F"/>
    <w:multiLevelType w:val="hybridMultilevel"/>
    <w:tmpl w:val="63902A7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3DD00FF4"/>
    <w:multiLevelType w:val="multilevel"/>
    <w:tmpl w:val="6D3E4B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FF97BBC"/>
    <w:multiLevelType w:val="hybridMultilevel"/>
    <w:tmpl w:val="595488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3C2236A"/>
    <w:multiLevelType w:val="multilevel"/>
    <w:tmpl w:val="901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8F6BCC"/>
    <w:multiLevelType w:val="hybridMultilevel"/>
    <w:tmpl w:val="04CC52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A3357E6"/>
    <w:multiLevelType w:val="hybridMultilevel"/>
    <w:tmpl w:val="DA4410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4F40185F"/>
    <w:multiLevelType w:val="hybridMultilevel"/>
    <w:tmpl w:val="69044D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4946C24"/>
    <w:multiLevelType w:val="hybridMultilevel"/>
    <w:tmpl w:val="BE0EBC2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57232AA7"/>
    <w:multiLevelType w:val="hybridMultilevel"/>
    <w:tmpl w:val="A12458B2"/>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4" w15:restartNumberingAfterBreak="0">
    <w:nsid w:val="58586478"/>
    <w:multiLevelType w:val="hybridMultilevel"/>
    <w:tmpl w:val="5E2E6DB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A390FE7"/>
    <w:multiLevelType w:val="hybridMultilevel"/>
    <w:tmpl w:val="6BDEB49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5B2D2A10"/>
    <w:multiLevelType w:val="hybridMultilevel"/>
    <w:tmpl w:val="6D7249EE"/>
    <w:lvl w:ilvl="0" w:tplc="D17ABE1A">
      <w:start w:val="5"/>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E9D772D"/>
    <w:multiLevelType w:val="hybridMultilevel"/>
    <w:tmpl w:val="863E85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F091712"/>
    <w:multiLevelType w:val="hybridMultilevel"/>
    <w:tmpl w:val="8B6E63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2632E93"/>
    <w:multiLevelType w:val="hybridMultilevel"/>
    <w:tmpl w:val="EAFC6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2855AD7"/>
    <w:multiLevelType w:val="hybridMultilevel"/>
    <w:tmpl w:val="BE507C70"/>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63255B2A"/>
    <w:multiLevelType w:val="hybridMultilevel"/>
    <w:tmpl w:val="5350A662"/>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3" w15:restartNumberingAfterBreak="0">
    <w:nsid w:val="666205B2"/>
    <w:multiLevelType w:val="multilevel"/>
    <w:tmpl w:val="9B66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B59074A"/>
    <w:multiLevelType w:val="hybridMultilevel"/>
    <w:tmpl w:val="AF3892E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5" w15:restartNumberingAfterBreak="0">
    <w:nsid w:val="71EC2A52"/>
    <w:multiLevelType w:val="hybridMultilevel"/>
    <w:tmpl w:val="AA3A1F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
  </w:num>
  <w:num w:numId="4">
    <w:abstractNumId w:val="17"/>
  </w:num>
  <w:num w:numId="5">
    <w:abstractNumId w:val="10"/>
  </w:num>
  <w:num w:numId="6">
    <w:abstractNumId w:val="28"/>
  </w:num>
  <w:num w:numId="7">
    <w:abstractNumId w:val="39"/>
  </w:num>
  <w:num w:numId="8">
    <w:abstractNumId w:val="43"/>
  </w:num>
  <w:num w:numId="9">
    <w:abstractNumId w:val="22"/>
  </w:num>
  <w:num w:numId="10">
    <w:abstractNumId w:val="31"/>
  </w:num>
  <w:num w:numId="11">
    <w:abstractNumId w:val="0"/>
  </w:num>
  <w:num w:numId="12">
    <w:abstractNumId w:val="45"/>
  </w:num>
  <w:num w:numId="13">
    <w:abstractNumId w:val="2"/>
  </w:num>
  <w:num w:numId="14">
    <w:abstractNumId w:val="13"/>
  </w:num>
  <w:num w:numId="15">
    <w:abstractNumId w:val="34"/>
  </w:num>
  <w:num w:numId="16">
    <w:abstractNumId w:val="40"/>
  </w:num>
  <w:num w:numId="17">
    <w:abstractNumId w:val="41"/>
  </w:num>
  <w:num w:numId="18">
    <w:abstractNumId w:val="6"/>
  </w:num>
  <w:num w:numId="19">
    <w:abstractNumId w:val="7"/>
  </w:num>
  <w:num w:numId="20">
    <w:abstractNumId w:val="9"/>
  </w:num>
  <w:num w:numId="21">
    <w:abstractNumId w:val="29"/>
  </w:num>
  <w:num w:numId="22">
    <w:abstractNumId w:val="18"/>
  </w:num>
  <w:num w:numId="23">
    <w:abstractNumId w:val="23"/>
  </w:num>
  <w:num w:numId="24">
    <w:abstractNumId w:val="27"/>
  </w:num>
  <w:num w:numId="25">
    <w:abstractNumId w:val="12"/>
  </w:num>
  <w:num w:numId="26">
    <w:abstractNumId w:val="25"/>
  </w:num>
  <w:num w:numId="27">
    <w:abstractNumId w:val="21"/>
  </w:num>
  <w:num w:numId="28">
    <w:abstractNumId w:val="38"/>
  </w:num>
  <w:num w:numId="29">
    <w:abstractNumId w:val="37"/>
  </w:num>
  <w:num w:numId="30">
    <w:abstractNumId w:val="16"/>
  </w:num>
  <w:num w:numId="31">
    <w:abstractNumId w:val="20"/>
  </w:num>
  <w:num w:numId="32">
    <w:abstractNumId w:val="11"/>
  </w:num>
  <w:num w:numId="33">
    <w:abstractNumId w:val="8"/>
  </w:num>
  <w:num w:numId="34">
    <w:abstractNumId w:val="15"/>
  </w:num>
  <w:num w:numId="35">
    <w:abstractNumId w:val="14"/>
  </w:num>
  <w:num w:numId="36">
    <w:abstractNumId w:val="3"/>
  </w:num>
  <w:num w:numId="37">
    <w:abstractNumId w:val="24"/>
  </w:num>
  <w:num w:numId="38">
    <w:abstractNumId w:val="42"/>
  </w:num>
  <w:num w:numId="39">
    <w:abstractNumId w:val="26"/>
  </w:num>
  <w:num w:numId="40">
    <w:abstractNumId w:val="36"/>
  </w:num>
  <w:num w:numId="41">
    <w:abstractNumId w:val="32"/>
  </w:num>
  <w:num w:numId="42">
    <w:abstractNumId w:val="44"/>
  </w:num>
  <w:num w:numId="43">
    <w:abstractNumId w:val="33"/>
  </w:num>
  <w:num w:numId="44">
    <w:abstractNumId w:val="4"/>
  </w:num>
  <w:num w:numId="45">
    <w:abstractNumId w:val="1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EF"/>
    <w:rsid w:val="00015AD6"/>
    <w:rsid w:val="00024362"/>
    <w:rsid w:val="00042D6A"/>
    <w:rsid w:val="00081C65"/>
    <w:rsid w:val="00081EBB"/>
    <w:rsid w:val="00092BF1"/>
    <w:rsid w:val="000B15D0"/>
    <w:rsid w:val="000C58E0"/>
    <w:rsid w:val="000E63A8"/>
    <w:rsid w:val="00164E45"/>
    <w:rsid w:val="001758E9"/>
    <w:rsid w:val="001B3C85"/>
    <w:rsid w:val="001C6748"/>
    <w:rsid w:val="001D0316"/>
    <w:rsid w:val="001D24BF"/>
    <w:rsid w:val="001F33F6"/>
    <w:rsid w:val="002071FC"/>
    <w:rsid w:val="002078E5"/>
    <w:rsid w:val="0024308E"/>
    <w:rsid w:val="00276435"/>
    <w:rsid w:val="0029695A"/>
    <w:rsid w:val="00296EB2"/>
    <w:rsid w:val="002A33AA"/>
    <w:rsid w:val="002C2E3A"/>
    <w:rsid w:val="002E002A"/>
    <w:rsid w:val="002F4014"/>
    <w:rsid w:val="003265D8"/>
    <w:rsid w:val="003371B2"/>
    <w:rsid w:val="00355689"/>
    <w:rsid w:val="003702B2"/>
    <w:rsid w:val="003B2F60"/>
    <w:rsid w:val="003B79B5"/>
    <w:rsid w:val="003E5457"/>
    <w:rsid w:val="003F5155"/>
    <w:rsid w:val="004229F0"/>
    <w:rsid w:val="0042587A"/>
    <w:rsid w:val="00465788"/>
    <w:rsid w:val="00473E83"/>
    <w:rsid w:val="00481331"/>
    <w:rsid w:val="004939FD"/>
    <w:rsid w:val="004D5DFE"/>
    <w:rsid w:val="004E0558"/>
    <w:rsid w:val="00524BB6"/>
    <w:rsid w:val="005479DC"/>
    <w:rsid w:val="00577DDC"/>
    <w:rsid w:val="00587AD1"/>
    <w:rsid w:val="005D6E96"/>
    <w:rsid w:val="00605AFB"/>
    <w:rsid w:val="006207B4"/>
    <w:rsid w:val="0062345B"/>
    <w:rsid w:val="0069668A"/>
    <w:rsid w:val="006E0B8C"/>
    <w:rsid w:val="00753676"/>
    <w:rsid w:val="0077216D"/>
    <w:rsid w:val="00795293"/>
    <w:rsid w:val="007A1958"/>
    <w:rsid w:val="007C530C"/>
    <w:rsid w:val="00812C7A"/>
    <w:rsid w:val="00825527"/>
    <w:rsid w:val="00827025"/>
    <w:rsid w:val="00827693"/>
    <w:rsid w:val="008554EF"/>
    <w:rsid w:val="0085692E"/>
    <w:rsid w:val="008D0749"/>
    <w:rsid w:val="00903A90"/>
    <w:rsid w:val="00913B43"/>
    <w:rsid w:val="00915D1F"/>
    <w:rsid w:val="00924BCA"/>
    <w:rsid w:val="00952716"/>
    <w:rsid w:val="00963BF6"/>
    <w:rsid w:val="009662F8"/>
    <w:rsid w:val="009913B0"/>
    <w:rsid w:val="009B3A52"/>
    <w:rsid w:val="009C011D"/>
    <w:rsid w:val="00A006A3"/>
    <w:rsid w:val="00A75C27"/>
    <w:rsid w:val="00AE6227"/>
    <w:rsid w:val="00AF6042"/>
    <w:rsid w:val="00B3221F"/>
    <w:rsid w:val="00B50D5A"/>
    <w:rsid w:val="00B5264D"/>
    <w:rsid w:val="00BA25C3"/>
    <w:rsid w:val="00BB116F"/>
    <w:rsid w:val="00BC2498"/>
    <w:rsid w:val="00C02158"/>
    <w:rsid w:val="00C0534E"/>
    <w:rsid w:val="00C14887"/>
    <w:rsid w:val="00C14A7B"/>
    <w:rsid w:val="00C16317"/>
    <w:rsid w:val="00C41AA8"/>
    <w:rsid w:val="00C50D3E"/>
    <w:rsid w:val="00C96C2B"/>
    <w:rsid w:val="00CE28EA"/>
    <w:rsid w:val="00CF2ECB"/>
    <w:rsid w:val="00D21C53"/>
    <w:rsid w:val="00D4657C"/>
    <w:rsid w:val="00D54E58"/>
    <w:rsid w:val="00D6153F"/>
    <w:rsid w:val="00D66D06"/>
    <w:rsid w:val="00D76FD8"/>
    <w:rsid w:val="00D87A1E"/>
    <w:rsid w:val="00D932E7"/>
    <w:rsid w:val="00DB4121"/>
    <w:rsid w:val="00E04B4B"/>
    <w:rsid w:val="00E22D88"/>
    <w:rsid w:val="00E7100A"/>
    <w:rsid w:val="00E80A32"/>
    <w:rsid w:val="00E94D75"/>
    <w:rsid w:val="00EA3FBF"/>
    <w:rsid w:val="00ED0666"/>
    <w:rsid w:val="00ED106A"/>
    <w:rsid w:val="00F71642"/>
    <w:rsid w:val="00FA726E"/>
    <w:rsid w:val="00FB53F5"/>
    <w:rsid w:val="00FD27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AD61"/>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styleId="Ballontekst">
    <w:name w:val="Balloon Text"/>
    <w:basedOn w:val="Standaard"/>
    <w:link w:val="BallontekstChar"/>
    <w:uiPriority w:val="99"/>
    <w:semiHidden/>
    <w:unhideWhenUsed/>
    <w:rsid w:val="00C96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6C2B"/>
    <w:rPr>
      <w:rFonts w:ascii="Segoe UI" w:hAnsi="Segoe UI" w:cs="Segoe UI"/>
      <w:sz w:val="18"/>
      <w:szCs w:val="18"/>
    </w:rPr>
  </w:style>
  <w:style w:type="paragraph" w:styleId="Normaalweb">
    <w:name w:val="Normal (Web)"/>
    <w:basedOn w:val="Standaard"/>
    <w:uiPriority w:val="99"/>
    <w:semiHidden/>
    <w:unhideWhenUsed/>
    <w:rsid w:val="00481331"/>
    <w:pPr>
      <w:spacing w:after="384" w:line="384" w:lineRule="atLeast"/>
    </w:pPr>
    <w:rPr>
      <w:rFonts w:ascii="Times New Roman" w:eastAsia="Times New Roman" w:hAnsi="Times New Roman" w:cs="Times New Roman"/>
      <w:sz w:val="26"/>
      <w:szCs w:val="2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7851">
      <w:bodyDiv w:val="1"/>
      <w:marLeft w:val="0"/>
      <w:marRight w:val="0"/>
      <w:marTop w:val="0"/>
      <w:marBottom w:val="0"/>
      <w:divBdr>
        <w:top w:val="none" w:sz="0" w:space="0" w:color="auto"/>
        <w:left w:val="none" w:sz="0" w:space="0" w:color="auto"/>
        <w:bottom w:val="none" w:sz="0" w:space="0" w:color="auto"/>
        <w:right w:val="none" w:sz="0" w:space="0" w:color="auto"/>
      </w:divBdr>
      <w:divsChild>
        <w:div w:id="53310058">
          <w:marLeft w:val="0"/>
          <w:marRight w:val="0"/>
          <w:marTop w:val="0"/>
          <w:marBottom w:val="0"/>
          <w:divBdr>
            <w:top w:val="none" w:sz="0" w:space="0" w:color="auto"/>
            <w:left w:val="none" w:sz="0" w:space="0" w:color="auto"/>
            <w:bottom w:val="none" w:sz="0" w:space="0" w:color="auto"/>
            <w:right w:val="none" w:sz="0" w:space="0" w:color="auto"/>
          </w:divBdr>
          <w:divsChild>
            <w:div w:id="1109590900">
              <w:marLeft w:val="0"/>
              <w:marRight w:val="0"/>
              <w:marTop w:val="0"/>
              <w:marBottom w:val="0"/>
              <w:divBdr>
                <w:top w:val="none" w:sz="0" w:space="0" w:color="auto"/>
                <w:left w:val="none" w:sz="0" w:space="0" w:color="auto"/>
                <w:bottom w:val="none" w:sz="0" w:space="0" w:color="auto"/>
                <w:right w:val="none" w:sz="0" w:space="0" w:color="auto"/>
              </w:divBdr>
              <w:divsChild>
                <w:div w:id="160121776">
                  <w:marLeft w:val="0"/>
                  <w:marRight w:val="0"/>
                  <w:marTop w:val="0"/>
                  <w:marBottom w:val="0"/>
                  <w:divBdr>
                    <w:top w:val="none" w:sz="0" w:space="0" w:color="auto"/>
                    <w:left w:val="none" w:sz="0" w:space="0" w:color="auto"/>
                    <w:bottom w:val="none" w:sz="0" w:space="0" w:color="auto"/>
                    <w:right w:val="none" w:sz="0" w:space="0" w:color="auto"/>
                  </w:divBdr>
                  <w:divsChild>
                    <w:div w:id="4712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3718">
      <w:bodyDiv w:val="1"/>
      <w:marLeft w:val="0"/>
      <w:marRight w:val="0"/>
      <w:marTop w:val="0"/>
      <w:marBottom w:val="0"/>
      <w:divBdr>
        <w:top w:val="none" w:sz="0" w:space="0" w:color="auto"/>
        <w:left w:val="none" w:sz="0" w:space="0" w:color="auto"/>
        <w:bottom w:val="none" w:sz="0" w:space="0" w:color="auto"/>
        <w:right w:val="none" w:sz="0" w:space="0" w:color="auto"/>
      </w:divBdr>
      <w:divsChild>
        <w:div w:id="591352364">
          <w:marLeft w:val="0"/>
          <w:marRight w:val="0"/>
          <w:marTop w:val="0"/>
          <w:marBottom w:val="0"/>
          <w:divBdr>
            <w:top w:val="none" w:sz="0" w:space="0" w:color="auto"/>
            <w:left w:val="none" w:sz="0" w:space="0" w:color="auto"/>
            <w:bottom w:val="none" w:sz="0" w:space="0" w:color="auto"/>
            <w:right w:val="none" w:sz="0" w:space="0" w:color="auto"/>
          </w:divBdr>
          <w:divsChild>
            <w:div w:id="128977608">
              <w:marLeft w:val="0"/>
              <w:marRight w:val="0"/>
              <w:marTop w:val="0"/>
              <w:marBottom w:val="0"/>
              <w:divBdr>
                <w:top w:val="none" w:sz="0" w:space="0" w:color="auto"/>
                <w:left w:val="none" w:sz="0" w:space="0" w:color="auto"/>
                <w:bottom w:val="none" w:sz="0" w:space="0" w:color="auto"/>
                <w:right w:val="none" w:sz="0" w:space="0" w:color="auto"/>
              </w:divBdr>
              <w:divsChild>
                <w:div w:id="172961789">
                  <w:marLeft w:val="0"/>
                  <w:marRight w:val="0"/>
                  <w:marTop w:val="0"/>
                  <w:marBottom w:val="0"/>
                  <w:divBdr>
                    <w:top w:val="none" w:sz="0" w:space="0" w:color="auto"/>
                    <w:left w:val="none" w:sz="0" w:space="0" w:color="auto"/>
                    <w:bottom w:val="none" w:sz="0" w:space="0" w:color="auto"/>
                    <w:right w:val="none" w:sz="0" w:space="0" w:color="auto"/>
                  </w:divBdr>
                  <w:divsChild>
                    <w:div w:id="236481981">
                      <w:marLeft w:val="0"/>
                      <w:marRight w:val="0"/>
                      <w:marTop w:val="0"/>
                      <w:marBottom w:val="0"/>
                      <w:divBdr>
                        <w:top w:val="none" w:sz="0" w:space="0" w:color="auto"/>
                        <w:left w:val="none" w:sz="0" w:space="0" w:color="auto"/>
                        <w:bottom w:val="none" w:sz="0" w:space="0" w:color="auto"/>
                        <w:right w:val="none" w:sz="0" w:space="0" w:color="auto"/>
                      </w:divBdr>
                      <w:divsChild>
                        <w:div w:id="1260483893">
                          <w:marLeft w:val="0"/>
                          <w:marRight w:val="0"/>
                          <w:marTop w:val="0"/>
                          <w:marBottom w:val="0"/>
                          <w:divBdr>
                            <w:top w:val="none" w:sz="0" w:space="0" w:color="auto"/>
                            <w:left w:val="none" w:sz="0" w:space="0" w:color="auto"/>
                            <w:bottom w:val="none" w:sz="0" w:space="0" w:color="auto"/>
                            <w:right w:val="none" w:sz="0" w:space="0" w:color="auto"/>
                          </w:divBdr>
                          <w:divsChild>
                            <w:div w:id="1091700985">
                              <w:marLeft w:val="0"/>
                              <w:marRight w:val="0"/>
                              <w:marTop w:val="0"/>
                              <w:marBottom w:val="0"/>
                              <w:divBdr>
                                <w:top w:val="none" w:sz="0" w:space="0" w:color="auto"/>
                                <w:left w:val="none" w:sz="0" w:space="0" w:color="auto"/>
                                <w:bottom w:val="none" w:sz="0" w:space="0" w:color="auto"/>
                                <w:right w:val="none" w:sz="0" w:space="0" w:color="auto"/>
                              </w:divBdr>
                              <w:divsChild>
                                <w:div w:id="741829284">
                                  <w:marLeft w:val="0"/>
                                  <w:marRight w:val="0"/>
                                  <w:marTop w:val="0"/>
                                  <w:marBottom w:val="0"/>
                                  <w:divBdr>
                                    <w:top w:val="none" w:sz="0" w:space="0" w:color="auto"/>
                                    <w:left w:val="none" w:sz="0" w:space="0" w:color="auto"/>
                                    <w:bottom w:val="none" w:sz="0" w:space="0" w:color="auto"/>
                                    <w:right w:val="none" w:sz="0" w:space="0" w:color="auto"/>
                                  </w:divBdr>
                                  <w:divsChild>
                                    <w:div w:id="1588923007">
                                      <w:marLeft w:val="0"/>
                                      <w:marRight w:val="0"/>
                                      <w:marTop w:val="0"/>
                                      <w:marBottom w:val="0"/>
                                      <w:divBdr>
                                        <w:top w:val="none" w:sz="0" w:space="0" w:color="auto"/>
                                        <w:left w:val="none" w:sz="0" w:space="0" w:color="auto"/>
                                        <w:bottom w:val="none" w:sz="0" w:space="0" w:color="auto"/>
                                        <w:right w:val="none" w:sz="0" w:space="0" w:color="auto"/>
                                      </w:divBdr>
                                      <w:divsChild>
                                        <w:div w:id="1531645512">
                                          <w:marLeft w:val="0"/>
                                          <w:marRight w:val="0"/>
                                          <w:marTop w:val="0"/>
                                          <w:marBottom w:val="0"/>
                                          <w:divBdr>
                                            <w:top w:val="none" w:sz="0" w:space="0" w:color="auto"/>
                                            <w:left w:val="none" w:sz="0" w:space="0" w:color="auto"/>
                                            <w:bottom w:val="none" w:sz="0" w:space="0" w:color="auto"/>
                                            <w:right w:val="none" w:sz="0" w:space="0" w:color="auto"/>
                                          </w:divBdr>
                                          <w:divsChild>
                                            <w:div w:id="835148615">
                                              <w:marLeft w:val="0"/>
                                              <w:marRight w:val="0"/>
                                              <w:marTop w:val="0"/>
                                              <w:marBottom w:val="0"/>
                                              <w:divBdr>
                                                <w:top w:val="none" w:sz="0" w:space="0" w:color="auto"/>
                                                <w:left w:val="none" w:sz="0" w:space="0" w:color="auto"/>
                                                <w:bottom w:val="none" w:sz="0" w:space="0" w:color="auto"/>
                                                <w:right w:val="none" w:sz="0" w:space="0" w:color="auto"/>
                                              </w:divBdr>
                                              <w:divsChild>
                                                <w:div w:id="310795378">
                                                  <w:marLeft w:val="0"/>
                                                  <w:marRight w:val="0"/>
                                                  <w:marTop w:val="0"/>
                                                  <w:marBottom w:val="0"/>
                                                  <w:divBdr>
                                                    <w:top w:val="none" w:sz="0" w:space="0" w:color="auto"/>
                                                    <w:left w:val="none" w:sz="0" w:space="0" w:color="auto"/>
                                                    <w:bottom w:val="none" w:sz="0" w:space="0" w:color="auto"/>
                                                    <w:right w:val="none" w:sz="0" w:space="0" w:color="auto"/>
                                                  </w:divBdr>
                                                  <w:divsChild>
                                                    <w:div w:id="1680425268">
                                                      <w:marLeft w:val="0"/>
                                                      <w:marRight w:val="0"/>
                                                      <w:marTop w:val="0"/>
                                                      <w:marBottom w:val="0"/>
                                                      <w:divBdr>
                                                        <w:top w:val="none" w:sz="0" w:space="0" w:color="auto"/>
                                                        <w:left w:val="none" w:sz="0" w:space="0" w:color="auto"/>
                                                        <w:bottom w:val="none" w:sz="0" w:space="0" w:color="auto"/>
                                                        <w:right w:val="none" w:sz="0" w:space="0" w:color="auto"/>
                                                      </w:divBdr>
                                                      <w:divsChild>
                                                        <w:div w:id="309481030">
                                                          <w:marLeft w:val="0"/>
                                                          <w:marRight w:val="0"/>
                                                          <w:marTop w:val="0"/>
                                                          <w:marBottom w:val="0"/>
                                                          <w:divBdr>
                                                            <w:top w:val="none" w:sz="0" w:space="0" w:color="auto"/>
                                                            <w:left w:val="none" w:sz="0" w:space="0" w:color="auto"/>
                                                            <w:bottom w:val="none" w:sz="0" w:space="0" w:color="auto"/>
                                                            <w:right w:val="none" w:sz="0" w:space="0" w:color="auto"/>
                                                          </w:divBdr>
                                                          <w:divsChild>
                                                            <w:div w:id="2033989763">
                                                              <w:marLeft w:val="0"/>
                                                              <w:marRight w:val="0"/>
                                                              <w:marTop w:val="0"/>
                                                              <w:marBottom w:val="0"/>
                                                              <w:divBdr>
                                                                <w:top w:val="none" w:sz="0" w:space="0" w:color="auto"/>
                                                                <w:left w:val="none" w:sz="0" w:space="0" w:color="auto"/>
                                                                <w:bottom w:val="none" w:sz="0" w:space="0" w:color="auto"/>
                                                                <w:right w:val="none" w:sz="0" w:space="0" w:color="auto"/>
                                                              </w:divBdr>
                                                              <w:divsChild>
                                                                <w:div w:id="752896178">
                                                                  <w:marLeft w:val="0"/>
                                                                  <w:marRight w:val="0"/>
                                                                  <w:marTop w:val="0"/>
                                                                  <w:marBottom w:val="0"/>
                                                                  <w:divBdr>
                                                                    <w:top w:val="none" w:sz="0" w:space="0" w:color="auto"/>
                                                                    <w:left w:val="none" w:sz="0" w:space="0" w:color="auto"/>
                                                                    <w:bottom w:val="none" w:sz="0" w:space="0" w:color="auto"/>
                                                                    <w:right w:val="none" w:sz="0" w:space="0" w:color="auto"/>
                                                                  </w:divBdr>
                                                                  <w:divsChild>
                                                                    <w:div w:id="415249780">
                                                                      <w:marLeft w:val="0"/>
                                                                      <w:marRight w:val="0"/>
                                                                      <w:marTop w:val="0"/>
                                                                      <w:marBottom w:val="0"/>
                                                                      <w:divBdr>
                                                                        <w:top w:val="none" w:sz="0" w:space="0" w:color="auto"/>
                                                                        <w:left w:val="none" w:sz="0" w:space="0" w:color="auto"/>
                                                                        <w:bottom w:val="none" w:sz="0" w:space="0" w:color="auto"/>
                                                                        <w:right w:val="none" w:sz="0" w:space="0" w:color="auto"/>
                                                                      </w:divBdr>
                                                                      <w:divsChild>
                                                                        <w:div w:id="1428380739">
                                                                          <w:marLeft w:val="0"/>
                                                                          <w:marRight w:val="0"/>
                                                                          <w:marTop w:val="0"/>
                                                                          <w:marBottom w:val="0"/>
                                                                          <w:divBdr>
                                                                            <w:top w:val="none" w:sz="0" w:space="0" w:color="auto"/>
                                                                            <w:left w:val="none" w:sz="0" w:space="0" w:color="auto"/>
                                                                            <w:bottom w:val="none" w:sz="0" w:space="0" w:color="auto"/>
                                                                            <w:right w:val="none" w:sz="0" w:space="0" w:color="auto"/>
                                                                          </w:divBdr>
                                                                          <w:divsChild>
                                                                            <w:div w:id="1643727539">
                                                                              <w:marLeft w:val="0"/>
                                                                              <w:marRight w:val="0"/>
                                                                              <w:marTop w:val="0"/>
                                                                              <w:marBottom w:val="0"/>
                                                                              <w:divBdr>
                                                                                <w:top w:val="none" w:sz="0" w:space="0" w:color="auto"/>
                                                                                <w:left w:val="none" w:sz="0" w:space="0" w:color="auto"/>
                                                                                <w:bottom w:val="none" w:sz="0" w:space="0" w:color="auto"/>
                                                                                <w:right w:val="none" w:sz="0" w:space="0" w:color="auto"/>
                                                                              </w:divBdr>
                                                                              <w:divsChild>
                                                                                <w:div w:id="219286922">
                                                                                  <w:marLeft w:val="0"/>
                                                                                  <w:marRight w:val="0"/>
                                                                                  <w:marTop w:val="0"/>
                                                                                  <w:marBottom w:val="0"/>
                                                                                  <w:divBdr>
                                                                                    <w:top w:val="none" w:sz="0" w:space="0" w:color="auto"/>
                                                                                    <w:left w:val="none" w:sz="0" w:space="0" w:color="auto"/>
                                                                                    <w:bottom w:val="none" w:sz="0" w:space="0" w:color="auto"/>
                                                                                    <w:right w:val="none" w:sz="0" w:space="0" w:color="auto"/>
                                                                                  </w:divBdr>
                                                                                  <w:divsChild>
                                                                                    <w:div w:id="970016633">
                                                                                      <w:marLeft w:val="0"/>
                                                                                      <w:marRight w:val="0"/>
                                                                                      <w:marTop w:val="0"/>
                                                                                      <w:marBottom w:val="0"/>
                                                                                      <w:divBdr>
                                                                                        <w:top w:val="none" w:sz="0" w:space="0" w:color="auto"/>
                                                                                        <w:left w:val="none" w:sz="0" w:space="0" w:color="auto"/>
                                                                                        <w:bottom w:val="none" w:sz="0" w:space="0" w:color="auto"/>
                                                                                        <w:right w:val="none" w:sz="0" w:space="0" w:color="auto"/>
                                                                                      </w:divBdr>
                                                                                      <w:divsChild>
                                                                                        <w:div w:id="1795442744">
                                                                                          <w:marLeft w:val="0"/>
                                                                                          <w:marRight w:val="0"/>
                                                                                          <w:marTop w:val="0"/>
                                                                                          <w:marBottom w:val="0"/>
                                                                                          <w:divBdr>
                                                                                            <w:top w:val="none" w:sz="0" w:space="0" w:color="auto"/>
                                                                                            <w:left w:val="none" w:sz="0" w:space="0" w:color="auto"/>
                                                                                            <w:bottom w:val="none" w:sz="0" w:space="0" w:color="auto"/>
                                                                                            <w:right w:val="none" w:sz="0" w:space="0" w:color="auto"/>
                                                                                          </w:divBdr>
                                                                                          <w:divsChild>
                                                                                            <w:div w:id="1966765030">
                                                                                              <w:marLeft w:val="0"/>
                                                                                              <w:marRight w:val="0"/>
                                                                                              <w:marTop w:val="0"/>
                                                                                              <w:marBottom w:val="0"/>
                                                                                              <w:divBdr>
                                                                                                <w:top w:val="none" w:sz="0" w:space="0" w:color="auto"/>
                                                                                                <w:left w:val="none" w:sz="0" w:space="0" w:color="auto"/>
                                                                                                <w:bottom w:val="none" w:sz="0" w:space="0" w:color="auto"/>
                                                                                                <w:right w:val="none" w:sz="0" w:space="0" w:color="auto"/>
                                                                                              </w:divBdr>
                                                                                              <w:divsChild>
                                                                                                <w:div w:id="1395619785">
                                                                                                  <w:marLeft w:val="0"/>
                                                                                                  <w:marRight w:val="0"/>
                                                                                                  <w:marTop w:val="0"/>
                                                                                                  <w:marBottom w:val="0"/>
                                                                                                  <w:divBdr>
                                                                                                    <w:top w:val="none" w:sz="0" w:space="0" w:color="auto"/>
                                                                                                    <w:left w:val="none" w:sz="0" w:space="0" w:color="auto"/>
                                                                                                    <w:bottom w:val="none" w:sz="0" w:space="0" w:color="auto"/>
                                                                                                    <w:right w:val="none" w:sz="0" w:space="0" w:color="auto"/>
                                                                                                  </w:divBdr>
                                                                                                  <w:divsChild>
                                                                                                    <w:div w:id="355893166">
                                                                                                      <w:marLeft w:val="0"/>
                                                                                                      <w:marRight w:val="0"/>
                                                                                                      <w:marTop w:val="0"/>
                                                                                                      <w:marBottom w:val="0"/>
                                                                                                      <w:divBdr>
                                                                                                        <w:top w:val="none" w:sz="0" w:space="0" w:color="auto"/>
                                                                                                        <w:left w:val="none" w:sz="0" w:space="0" w:color="auto"/>
                                                                                                        <w:bottom w:val="none" w:sz="0" w:space="0" w:color="auto"/>
                                                                                                        <w:right w:val="none" w:sz="0" w:space="0" w:color="auto"/>
                                                                                                      </w:divBdr>
                                                                                                      <w:divsChild>
                                                                                                        <w:div w:id="149567743">
                                                                                                          <w:marLeft w:val="0"/>
                                                                                                          <w:marRight w:val="0"/>
                                                                                                          <w:marTop w:val="0"/>
                                                                                                          <w:marBottom w:val="0"/>
                                                                                                          <w:divBdr>
                                                                                                            <w:top w:val="none" w:sz="0" w:space="0" w:color="auto"/>
                                                                                                            <w:left w:val="none" w:sz="0" w:space="0" w:color="auto"/>
                                                                                                            <w:bottom w:val="none" w:sz="0" w:space="0" w:color="auto"/>
                                                                                                            <w:right w:val="none" w:sz="0" w:space="0" w:color="auto"/>
                                                                                                          </w:divBdr>
                                                                                                          <w:divsChild>
                                                                                                            <w:div w:id="1566330685">
                                                                                                              <w:marLeft w:val="0"/>
                                                                                                              <w:marRight w:val="0"/>
                                                                                                              <w:marTop w:val="0"/>
                                                                                                              <w:marBottom w:val="0"/>
                                                                                                              <w:divBdr>
                                                                                                                <w:top w:val="none" w:sz="0" w:space="0" w:color="auto"/>
                                                                                                                <w:left w:val="none" w:sz="0" w:space="0" w:color="auto"/>
                                                                                                                <w:bottom w:val="none" w:sz="0" w:space="0" w:color="auto"/>
                                                                                                                <w:right w:val="none" w:sz="0" w:space="0" w:color="auto"/>
                                                                                                              </w:divBdr>
                                                                                                              <w:divsChild>
                                                                                                                <w:div w:id="10802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608159">
      <w:bodyDiv w:val="1"/>
      <w:marLeft w:val="0"/>
      <w:marRight w:val="0"/>
      <w:marTop w:val="0"/>
      <w:marBottom w:val="0"/>
      <w:divBdr>
        <w:top w:val="none" w:sz="0" w:space="0" w:color="auto"/>
        <w:left w:val="none" w:sz="0" w:space="0" w:color="auto"/>
        <w:bottom w:val="none" w:sz="0" w:space="0" w:color="auto"/>
        <w:right w:val="none" w:sz="0" w:space="0" w:color="auto"/>
      </w:divBdr>
      <w:divsChild>
        <w:div w:id="900603402">
          <w:marLeft w:val="0"/>
          <w:marRight w:val="0"/>
          <w:marTop w:val="0"/>
          <w:marBottom w:val="0"/>
          <w:divBdr>
            <w:top w:val="none" w:sz="0" w:space="0" w:color="auto"/>
            <w:left w:val="none" w:sz="0" w:space="0" w:color="auto"/>
            <w:bottom w:val="none" w:sz="0" w:space="0" w:color="auto"/>
            <w:right w:val="none" w:sz="0" w:space="0" w:color="auto"/>
          </w:divBdr>
          <w:divsChild>
            <w:div w:id="1587768702">
              <w:marLeft w:val="0"/>
              <w:marRight w:val="0"/>
              <w:marTop w:val="0"/>
              <w:marBottom w:val="0"/>
              <w:divBdr>
                <w:top w:val="none" w:sz="0" w:space="0" w:color="auto"/>
                <w:left w:val="none" w:sz="0" w:space="0" w:color="auto"/>
                <w:bottom w:val="none" w:sz="0" w:space="0" w:color="auto"/>
                <w:right w:val="none" w:sz="0" w:space="0" w:color="auto"/>
              </w:divBdr>
              <w:divsChild>
                <w:div w:id="8225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ED6A7CAC-CD1B-4B73-9C5B-3E519544F436}">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1519</Words>
  <Characters>8359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Lut Vanderbeken</cp:lastModifiedBy>
  <cp:revision>5</cp:revision>
  <cp:lastPrinted>2017-04-24T13:16:00Z</cp:lastPrinted>
  <dcterms:created xsi:type="dcterms:W3CDTF">2019-01-21T10:41:00Z</dcterms:created>
  <dcterms:modified xsi:type="dcterms:W3CDTF">2019-01-24T16:40:00Z</dcterms:modified>
</cp:coreProperties>
</file>