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06" w:rsidRDefault="00205986">
      <w:pPr>
        <w:rPr>
          <w:rFonts w:ascii="Calibri" w:eastAsia="Calibri" w:hAnsi="Calibri" w:cs="Calibri"/>
          <w:sz w:val="28"/>
        </w:rPr>
      </w:pPr>
      <w:r>
        <w:rPr>
          <w:rFonts w:ascii="Calibri" w:eastAsia="Calibri" w:hAnsi="Calibri" w:cs="Calibri"/>
          <w:sz w:val="28"/>
        </w:rPr>
        <w:t>Cultuurraad/Erfgoedplatform</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Maandag 18/06/2018</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Aanwezig</w:t>
      </w:r>
    </w:p>
    <w:p w:rsidR="00775006" w:rsidRDefault="00205986">
      <w:pPr>
        <w:rPr>
          <w:rFonts w:ascii="Calibri" w:eastAsia="Calibri" w:hAnsi="Calibri" w:cs="Calibri"/>
        </w:rPr>
      </w:pPr>
      <w:r>
        <w:rPr>
          <w:rFonts w:ascii="Calibri" w:eastAsia="Calibri" w:hAnsi="Calibri" w:cs="Calibri"/>
        </w:rPr>
        <w:t>Nicole Pannier &amp;</w:t>
      </w:r>
      <w:r>
        <w:rPr>
          <w:rFonts w:ascii="Calibri" w:eastAsia="Calibri" w:hAnsi="Calibri" w:cs="Calibri"/>
        </w:rPr>
        <w:t xml:space="preserve"> Hannes Pieters (voorzitters), Achilles Surinx (Davidsfonds), Karel </w:t>
      </w:r>
      <w:proofErr w:type="spellStart"/>
      <w:r>
        <w:rPr>
          <w:rFonts w:ascii="Calibri" w:eastAsia="Calibri" w:hAnsi="Calibri" w:cs="Calibri"/>
        </w:rPr>
        <w:t>Pottie</w:t>
      </w:r>
      <w:proofErr w:type="spellEnd"/>
      <w:r>
        <w:rPr>
          <w:rFonts w:ascii="Calibri" w:eastAsia="Calibri" w:hAnsi="Calibri" w:cs="Calibri"/>
        </w:rPr>
        <w:t xml:space="preserve"> (Guldensporencomité), Martin Demedts (Gidsenkring), Raoul Callens, Hubert Coeman (</w:t>
      </w:r>
      <w:proofErr w:type="spellStart"/>
      <w:r>
        <w:rPr>
          <w:rFonts w:ascii="Calibri" w:eastAsia="Calibri" w:hAnsi="Calibri" w:cs="Calibri"/>
        </w:rPr>
        <w:t>Abeko</w:t>
      </w:r>
      <w:proofErr w:type="spellEnd"/>
      <w:r>
        <w:rPr>
          <w:rFonts w:ascii="Calibri" w:eastAsia="Calibri" w:hAnsi="Calibri" w:cs="Calibri"/>
        </w:rPr>
        <w:t>), Yola Vermeulen (Gidsenkring), Jorgen Deman (Guldensporencomité), Régine Lagae- Verheust (KG</w:t>
      </w:r>
      <w:r>
        <w:rPr>
          <w:rFonts w:ascii="Calibri" w:eastAsia="Calibri" w:hAnsi="Calibri" w:cs="Calibri"/>
        </w:rPr>
        <w:t>OKK), Tijs Deschacht (erfgoed zuidwest), Peter Arthur Caesens (ABIB), Geert Callens (Gidsenplus), Gautier Platteau (freelance Musea), Bernard Pauwels (secretaris).</w:t>
      </w:r>
    </w:p>
    <w:p w:rsidR="00775006" w:rsidRDefault="00205986">
      <w:pPr>
        <w:rPr>
          <w:rFonts w:ascii="Calibri" w:eastAsia="Calibri" w:hAnsi="Calibri" w:cs="Calibri"/>
        </w:rPr>
      </w:pPr>
      <w:r>
        <w:rPr>
          <w:rFonts w:ascii="Calibri" w:eastAsia="Calibri" w:hAnsi="Calibri" w:cs="Calibri"/>
        </w:rPr>
        <w:t>Verontschuldigd</w:t>
      </w:r>
    </w:p>
    <w:p w:rsidR="00775006" w:rsidRDefault="00205986">
      <w:pPr>
        <w:rPr>
          <w:rFonts w:ascii="Calibri" w:eastAsia="Calibri" w:hAnsi="Calibri" w:cs="Calibri"/>
        </w:rPr>
      </w:pPr>
      <w:r>
        <w:rPr>
          <w:rFonts w:ascii="Calibri" w:eastAsia="Calibri" w:hAnsi="Calibri" w:cs="Calibri"/>
        </w:rPr>
        <w:t>Greet Verschatse (Leiegouw), Rudolf Scherpereel (Schepen), Adriaan Linters (</w:t>
      </w:r>
      <w:r>
        <w:rPr>
          <w:rFonts w:ascii="Calibri" w:eastAsia="Calibri" w:hAnsi="Calibri" w:cs="Calibri"/>
        </w:rPr>
        <w:t xml:space="preserve">VVIA), Isabelle De Jaegere (Musea), Bram </w:t>
      </w:r>
      <w:proofErr w:type="spellStart"/>
      <w:r>
        <w:rPr>
          <w:rFonts w:ascii="Calibri" w:eastAsia="Calibri" w:hAnsi="Calibri" w:cs="Calibri"/>
        </w:rPr>
        <w:t>Lattré</w:t>
      </w:r>
      <w:proofErr w:type="spellEnd"/>
      <w:r>
        <w:rPr>
          <w:rFonts w:ascii="Calibri" w:eastAsia="Calibri" w:hAnsi="Calibri" w:cs="Calibri"/>
        </w:rPr>
        <w:t xml:space="preserve"> (IOED)</w:t>
      </w:r>
    </w:p>
    <w:p w:rsidR="00775006" w:rsidRDefault="00775006">
      <w:pPr>
        <w:rPr>
          <w:rFonts w:ascii="Calibri" w:eastAsia="Calibri" w:hAnsi="Calibri" w:cs="Calibri"/>
        </w:rPr>
      </w:pPr>
    </w:p>
    <w:p w:rsidR="00775006" w:rsidRDefault="00205986">
      <w:pPr>
        <w:rPr>
          <w:rFonts w:ascii="Calibri" w:eastAsia="Calibri" w:hAnsi="Calibri" w:cs="Calibri"/>
          <w:b/>
        </w:rPr>
      </w:pPr>
      <w:r>
        <w:rPr>
          <w:rFonts w:ascii="Calibri" w:eastAsia="Calibri" w:hAnsi="Calibri" w:cs="Calibri"/>
          <w:b/>
        </w:rPr>
        <w:t>1.Mededelingen en afspraken</w:t>
      </w:r>
    </w:p>
    <w:p w:rsidR="00775006" w:rsidRDefault="00205986">
      <w:pPr>
        <w:rPr>
          <w:rFonts w:ascii="Calibri" w:eastAsia="Calibri" w:hAnsi="Calibri" w:cs="Calibri"/>
        </w:rPr>
      </w:pPr>
      <w:r>
        <w:rPr>
          <w:rFonts w:ascii="Calibri" w:eastAsia="Calibri" w:hAnsi="Calibri" w:cs="Calibri"/>
        </w:rPr>
        <w:t>- volgende afspraak : maandag 23 september om 18.30 u</w:t>
      </w:r>
    </w:p>
    <w:p w:rsidR="00775006" w:rsidRDefault="00205986">
      <w:pPr>
        <w:rPr>
          <w:rFonts w:ascii="Calibri" w:eastAsia="Calibri" w:hAnsi="Calibri" w:cs="Calibri"/>
        </w:rPr>
      </w:pPr>
      <w:r>
        <w:rPr>
          <w:rFonts w:ascii="Calibri" w:eastAsia="Calibri" w:hAnsi="Calibri" w:cs="Calibri"/>
        </w:rPr>
        <w:t xml:space="preserve">- evaluatie </w:t>
      </w:r>
      <w:proofErr w:type="spellStart"/>
      <w:r>
        <w:rPr>
          <w:rFonts w:ascii="Calibri" w:eastAsia="Calibri" w:hAnsi="Calibri" w:cs="Calibri"/>
        </w:rPr>
        <w:t>erfgoeddag</w:t>
      </w:r>
      <w:proofErr w:type="spellEnd"/>
    </w:p>
    <w:p w:rsidR="00775006" w:rsidRDefault="00205986">
      <w:pPr>
        <w:rPr>
          <w:rFonts w:ascii="Calibri" w:eastAsia="Calibri" w:hAnsi="Calibri" w:cs="Calibri"/>
        </w:rPr>
      </w:pPr>
      <w:r>
        <w:rPr>
          <w:rFonts w:ascii="Calibri" w:eastAsia="Calibri" w:hAnsi="Calibri" w:cs="Calibri"/>
        </w:rPr>
        <w:t>Over het algemeen tevredenheid over het aanbod, de organisatie en de opkomst. Erfgoeddepot Trez</w:t>
      </w:r>
      <w:r>
        <w:rPr>
          <w:rFonts w:ascii="Calibri" w:eastAsia="Calibri" w:hAnsi="Calibri" w:cs="Calibri"/>
        </w:rPr>
        <w:t xml:space="preserve">oor begroette zowat 350 belangstellenden. Monumenten doen het nog altijd best : de </w:t>
      </w:r>
      <w:proofErr w:type="spellStart"/>
      <w:r>
        <w:rPr>
          <w:rFonts w:ascii="Calibri" w:eastAsia="Calibri" w:hAnsi="Calibri" w:cs="Calibri"/>
        </w:rPr>
        <w:t>Broeltorens</w:t>
      </w:r>
      <w:proofErr w:type="spellEnd"/>
      <w:r>
        <w:rPr>
          <w:rFonts w:ascii="Calibri" w:eastAsia="Calibri" w:hAnsi="Calibri" w:cs="Calibri"/>
        </w:rPr>
        <w:t xml:space="preserve"> met presentatie over verkiezingen van vroeger; ook het Sint-Niklaasklooster. Origineel was het jongerenproject van </w:t>
      </w:r>
      <w:proofErr w:type="spellStart"/>
      <w:r>
        <w:rPr>
          <w:rFonts w:ascii="Calibri" w:eastAsia="Calibri" w:hAnsi="Calibri" w:cs="Calibri"/>
        </w:rPr>
        <w:t>Rhizo</w:t>
      </w:r>
      <w:proofErr w:type="spellEnd"/>
      <w:r>
        <w:rPr>
          <w:rFonts w:ascii="Calibri" w:eastAsia="Calibri" w:hAnsi="Calibri" w:cs="Calibri"/>
        </w:rPr>
        <w:t xml:space="preserve"> in Trezoor.</w:t>
      </w:r>
      <w:r>
        <w:rPr>
          <w:rFonts w:ascii="Calibri" w:eastAsia="Calibri" w:hAnsi="Calibri" w:cs="Calibri"/>
        </w:rPr>
        <w:br/>
        <w:t>Volgend jaar is het thema ‘H</w:t>
      </w:r>
      <w:r>
        <w:rPr>
          <w:rFonts w:ascii="Calibri" w:eastAsia="Calibri" w:hAnsi="Calibri" w:cs="Calibri"/>
        </w:rPr>
        <w:t>oe maakt u het’, met aandacht voor ambachten, vaardigheden en bedreigde beroepen. Op 4 december zal erfgoed zuidwest een erfgoedlabo inrichten om van gedachten te wisselen en initiatieven af te stemmen.</w:t>
      </w:r>
    </w:p>
    <w:p w:rsidR="00775006" w:rsidRDefault="00775006">
      <w:pPr>
        <w:rPr>
          <w:rFonts w:ascii="Calibri" w:eastAsia="Calibri" w:hAnsi="Calibri" w:cs="Calibri"/>
        </w:rPr>
      </w:pPr>
    </w:p>
    <w:p w:rsidR="00775006" w:rsidRDefault="00205986">
      <w:pPr>
        <w:rPr>
          <w:rFonts w:ascii="Calibri" w:eastAsia="Calibri" w:hAnsi="Calibri" w:cs="Calibri"/>
          <w:b/>
        </w:rPr>
      </w:pPr>
      <w:r>
        <w:rPr>
          <w:rFonts w:ascii="Calibri" w:eastAsia="Calibri" w:hAnsi="Calibri" w:cs="Calibri"/>
          <w:b/>
        </w:rPr>
        <w:t>2. Projecten</w:t>
      </w:r>
    </w:p>
    <w:p w:rsidR="00775006" w:rsidRDefault="00205986">
      <w:pPr>
        <w:rPr>
          <w:rFonts w:ascii="Calibri" w:eastAsia="Calibri" w:hAnsi="Calibri" w:cs="Calibri"/>
        </w:rPr>
      </w:pPr>
      <w:r>
        <w:rPr>
          <w:rFonts w:ascii="Calibri" w:eastAsia="Calibri" w:hAnsi="Calibri" w:cs="Calibri"/>
        </w:rPr>
        <w:t xml:space="preserve">- project </w:t>
      </w:r>
      <w:proofErr w:type="spellStart"/>
      <w:r>
        <w:rPr>
          <w:rFonts w:ascii="Calibri" w:eastAsia="Calibri" w:hAnsi="Calibri" w:cs="Calibri"/>
          <w:u w:val="single"/>
        </w:rPr>
        <w:t>Groeningekapel</w:t>
      </w:r>
      <w:proofErr w:type="spellEnd"/>
      <w:r>
        <w:rPr>
          <w:rFonts w:ascii="Calibri" w:eastAsia="Calibri" w:hAnsi="Calibri" w:cs="Calibri"/>
          <w:u w:val="single"/>
        </w:rPr>
        <w:t xml:space="preserve"> </w:t>
      </w:r>
      <w:r>
        <w:rPr>
          <w:rFonts w:ascii="Calibri" w:eastAsia="Calibri" w:hAnsi="Calibri" w:cs="Calibri"/>
        </w:rPr>
        <w:t>: stand van za</w:t>
      </w:r>
      <w:r>
        <w:rPr>
          <w:rFonts w:ascii="Calibri" w:eastAsia="Calibri" w:hAnsi="Calibri" w:cs="Calibri"/>
        </w:rPr>
        <w:t>ken</w:t>
      </w:r>
    </w:p>
    <w:p w:rsidR="00775006" w:rsidRDefault="00205986">
      <w:pPr>
        <w:rPr>
          <w:rFonts w:ascii="Calibri" w:eastAsia="Calibri" w:hAnsi="Calibri" w:cs="Calibri"/>
        </w:rPr>
      </w:pPr>
      <w:r>
        <w:rPr>
          <w:rFonts w:ascii="Calibri" w:eastAsia="Calibri" w:hAnsi="Calibri" w:cs="Calibri"/>
        </w:rPr>
        <w:t xml:space="preserve">Zie vorige vergadering. Het voorstel om de kapel op de </w:t>
      </w:r>
      <w:proofErr w:type="spellStart"/>
      <w:r>
        <w:rPr>
          <w:rFonts w:ascii="Calibri" w:eastAsia="Calibri" w:hAnsi="Calibri" w:cs="Calibri"/>
        </w:rPr>
        <w:t>Groeningekouter</w:t>
      </w:r>
      <w:proofErr w:type="spellEnd"/>
      <w:r>
        <w:rPr>
          <w:rFonts w:ascii="Calibri" w:eastAsia="Calibri" w:hAnsi="Calibri" w:cs="Calibri"/>
        </w:rPr>
        <w:t xml:space="preserve"> her op te bouwen moet  </w:t>
      </w:r>
      <w:r>
        <w:rPr>
          <w:rFonts w:ascii="Calibri" w:eastAsia="Calibri" w:hAnsi="Calibri" w:cs="Calibri"/>
          <w:i/>
        </w:rPr>
        <w:t xml:space="preserve">on </w:t>
      </w:r>
      <w:proofErr w:type="spellStart"/>
      <w:r>
        <w:rPr>
          <w:rFonts w:ascii="Calibri" w:eastAsia="Calibri" w:hAnsi="Calibri" w:cs="Calibri"/>
          <w:i/>
        </w:rPr>
        <w:t>hold</w:t>
      </w:r>
      <w:proofErr w:type="spellEnd"/>
      <w:r>
        <w:rPr>
          <w:rFonts w:ascii="Calibri" w:eastAsia="Calibri" w:hAnsi="Calibri" w:cs="Calibri"/>
        </w:rPr>
        <w:t xml:space="preserve"> gezet worden tot de plannen voor de </w:t>
      </w:r>
      <w:proofErr w:type="spellStart"/>
      <w:r>
        <w:rPr>
          <w:rFonts w:ascii="Calibri" w:eastAsia="Calibri" w:hAnsi="Calibri" w:cs="Calibri"/>
        </w:rPr>
        <w:t>heraanleg</w:t>
      </w:r>
      <w:proofErr w:type="spellEnd"/>
      <w:r>
        <w:rPr>
          <w:rFonts w:ascii="Calibri" w:eastAsia="Calibri" w:hAnsi="Calibri" w:cs="Calibri"/>
        </w:rPr>
        <w:t xml:space="preserve"> van de omgeving verder uitgewerkt zijn. Het idee om met het VTI samen te werken werd afgetoetst maar dit</w:t>
      </w:r>
      <w:r>
        <w:rPr>
          <w:rFonts w:ascii="Calibri" w:eastAsia="Calibri" w:hAnsi="Calibri" w:cs="Calibri"/>
        </w:rPr>
        <w:t xml:space="preserve"> zou betekenen dat het project over twee jaar gespreid zou worden. Samen met het feit dat het Guldensporencomité unaniem negatief heeft geoordeeld over de relocatie, heeft de ad hoc werkgroep daarop besloten om </w:t>
      </w:r>
      <w:r>
        <w:rPr>
          <w:rFonts w:ascii="Calibri" w:eastAsia="Calibri" w:hAnsi="Calibri" w:cs="Calibri"/>
          <w:u w:val="single"/>
        </w:rPr>
        <w:t>het dossier een poosje stil te leggen</w:t>
      </w:r>
      <w:r>
        <w:rPr>
          <w:rFonts w:ascii="Calibri" w:eastAsia="Calibri" w:hAnsi="Calibri" w:cs="Calibri"/>
        </w:rPr>
        <w:t xml:space="preserve">. Wat er wel de komende maanden kan gebeuren is verder onderzoek, het registreren van de informatie en de nog resterende relicten, en een wetenschappelijke studie die zou kunnen voorgesteld worden tijdens een colloquium. </w:t>
      </w:r>
    </w:p>
    <w:p w:rsidR="00775006" w:rsidRDefault="00205986">
      <w:pPr>
        <w:rPr>
          <w:rFonts w:ascii="Calibri" w:eastAsia="Calibri" w:hAnsi="Calibri" w:cs="Calibri"/>
        </w:rPr>
      </w:pPr>
      <w:r>
        <w:rPr>
          <w:rFonts w:ascii="Calibri" w:eastAsia="Calibri" w:hAnsi="Calibri" w:cs="Calibri"/>
        </w:rPr>
        <w:t xml:space="preserve">Hubert vraagt om toch al actie te </w:t>
      </w:r>
      <w:r>
        <w:rPr>
          <w:rFonts w:ascii="Calibri" w:eastAsia="Calibri" w:hAnsi="Calibri" w:cs="Calibri"/>
        </w:rPr>
        <w:t xml:space="preserve">ondernemen om de huidige toestand te conserveren om verder verval te voorkomen. Dit is een dringende ingreep. Hij wijst er ook op dat het VTI geen restaurateurs opleidt, ze kunnen niet de nodige deskundigheid garanderen. </w:t>
      </w:r>
    </w:p>
    <w:p w:rsidR="00775006" w:rsidRDefault="00205986">
      <w:pPr>
        <w:rPr>
          <w:rFonts w:ascii="Calibri" w:eastAsia="Calibri" w:hAnsi="Calibri" w:cs="Calibri"/>
        </w:rPr>
      </w:pPr>
      <w:r>
        <w:rPr>
          <w:rFonts w:ascii="Calibri" w:eastAsia="Calibri" w:hAnsi="Calibri" w:cs="Calibri"/>
        </w:rPr>
        <w:lastRenderedPageBreak/>
        <w:t xml:space="preserve">Het Guldensporencomité blijft bij </w:t>
      </w:r>
      <w:r>
        <w:rPr>
          <w:rFonts w:ascii="Calibri" w:eastAsia="Calibri" w:hAnsi="Calibri" w:cs="Calibri"/>
        </w:rPr>
        <w:t>zijn standpunt dat een relocatie geen goede keuze is.  Het comité vraagt om de beslissing nog open te houden en vraagt ook een overzicht van alle reeds genomen stappen.</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 xml:space="preserve">- project </w:t>
      </w:r>
      <w:r>
        <w:rPr>
          <w:rFonts w:ascii="Calibri" w:eastAsia="Calibri" w:hAnsi="Calibri" w:cs="Calibri"/>
          <w:u w:val="single"/>
        </w:rPr>
        <w:t xml:space="preserve">herbestemming funerair erfgoed </w:t>
      </w:r>
      <w:r>
        <w:rPr>
          <w:rFonts w:ascii="Calibri" w:eastAsia="Calibri" w:hAnsi="Calibri" w:cs="Calibri"/>
        </w:rPr>
        <w:t>(Martin Demedts en Raoul Callens lichten toe)</w:t>
      </w:r>
      <w:r>
        <w:rPr>
          <w:rFonts w:ascii="Calibri" w:eastAsia="Calibri" w:hAnsi="Calibri" w:cs="Calibri"/>
        </w:rPr>
        <w:t xml:space="preserve"> </w:t>
      </w:r>
    </w:p>
    <w:p w:rsidR="00775006" w:rsidRDefault="00205986">
      <w:pPr>
        <w:rPr>
          <w:rFonts w:ascii="Calibri" w:eastAsia="Calibri" w:hAnsi="Calibri" w:cs="Calibri"/>
        </w:rPr>
      </w:pPr>
      <w:r>
        <w:rPr>
          <w:rFonts w:ascii="Calibri" w:eastAsia="Calibri" w:hAnsi="Calibri" w:cs="Calibri"/>
        </w:rPr>
        <w:t xml:space="preserve">Raoul Callens heeft zich ontfermd over het grafmonument van de gesneuvelde soldaat Edward Wallays. Dit kadert in een campagne van het War Heritage </w:t>
      </w:r>
      <w:proofErr w:type="spellStart"/>
      <w:r>
        <w:rPr>
          <w:rFonts w:ascii="Calibri" w:eastAsia="Calibri" w:hAnsi="Calibri" w:cs="Calibri"/>
        </w:rPr>
        <w:t>Institute</w:t>
      </w:r>
      <w:proofErr w:type="spellEnd"/>
      <w:r>
        <w:rPr>
          <w:rFonts w:ascii="Calibri" w:eastAsia="Calibri" w:hAnsi="Calibri" w:cs="Calibri"/>
        </w:rPr>
        <w:t>. Hij wil dit grafmonument in stand houden en in ere herstellen. Kostprijs wordt op 2000 euro gera</w:t>
      </w:r>
      <w:r>
        <w:rPr>
          <w:rFonts w:ascii="Calibri" w:eastAsia="Calibri" w:hAnsi="Calibri" w:cs="Calibri"/>
        </w:rPr>
        <w:t xml:space="preserve">amd. De stad Kortrijk heeft geen budgetten voorzien voor restauratie van funerair erfgoed. Men is wel op zoek naar een oplossing. </w:t>
      </w:r>
    </w:p>
    <w:p w:rsidR="00775006" w:rsidRDefault="00205986">
      <w:pPr>
        <w:rPr>
          <w:rFonts w:ascii="Calibri" w:eastAsia="Calibri" w:hAnsi="Calibri" w:cs="Calibri"/>
        </w:rPr>
      </w:pPr>
      <w:r>
        <w:rPr>
          <w:rFonts w:ascii="Calibri" w:eastAsia="Calibri" w:hAnsi="Calibri" w:cs="Calibri"/>
        </w:rPr>
        <w:t>Raoul en Martin Demedts ijveren voor hergebruik van graven waarvan de concessie vervallen is. Dit project werd gunstig ontvan</w:t>
      </w:r>
      <w:r>
        <w:rPr>
          <w:rFonts w:ascii="Calibri" w:eastAsia="Calibri" w:hAnsi="Calibri" w:cs="Calibri"/>
        </w:rPr>
        <w:t>gen door het kabinet van schepen Vandendriessche. De persoon/familie die een grafmonument wenst over te nemen is dan verantwoordelijk voor herstel en onderhoud. Duur van een concessie is maximum 50 jaar.  5 graven kunnen hiervoor onmiddellijk in aanmerking</w:t>
      </w:r>
      <w:r>
        <w:rPr>
          <w:rFonts w:ascii="Calibri" w:eastAsia="Calibri" w:hAnsi="Calibri" w:cs="Calibri"/>
        </w:rPr>
        <w:t xml:space="preserve"> komen.  De oorspronkelijke toestand van de graven moet gerespecteerd worden maar er mag een bijkomend naambord geplaatst worden.</w:t>
      </w:r>
    </w:p>
    <w:p w:rsidR="00775006" w:rsidRDefault="00205986">
      <w:pPr>
        <w:rPr>
          <w:rFonts w:ascii="Calibri" w:eastAsia="Calibri" w:hAnsi="Calibri" w:cs="Calibri"/>
        </w:rPr>
      </w:pPr>
      <w:r>
        <w:rPr>
          <w:rFonts w:ascii="Calibri" w:eastAsia="Calibri" w:hAnsi="Calibri" w:cs="Calibri"/>
        </w:rPr>
        <w:t>-Jaarlijks is er een funeraire wandeling de zondag na Allerheiligen; dit jaar op 4 november</w:t>
      </w:r>
    </w:p>
    <w:p w:rsidR="00775006" w:rsidRDefault="00205986">
      <w:pPr>
        <w:rPr>
          <w:rFonts w:ascii="Calibri" w:eastAsia="Calibri" w:hAnsi="Calibri" w:cs="Calibri"/>
        </w:rPr>
      </w:pPr>
      <w:r>
        <w:rPr>
          <w:rFonts w:ascii="Calibri" w:eastAsia="Calibri" w:hAnsi="Calibri" w:cs="Calibri"/>
        </w:rPr>
        <w:t>- Er komt een folder met een traje</w:t>
      </w:r>
      <w:r>
        <w:rPr>
          <w:rFonts w:ascii="Calibri" w:eastAsia="Calibri" w:hAnsi="Calibri" w:cs="Calibri"/>
        </w:rPr>
        <w:t>ct langs de historische grafmonumenten op de begraafplaats en informatie per individueel historisch monument.</w:t>
      </w:r>
    </w:p>
    <w:p w:rsidR="00775006" w:rsidRDefault="00205986">
      <w:pPr>
        <w:rPr>
          <w:rFonts w:ascii="Calibri" w:eastAsia="Calibri" w:hAnsi="Calibri" w:cs="Calibri"/>
        </w:rPr>
      </w:pPr>
      <w:r>
        <w:rPr>
          <w:rFonts w:ascii="Calibri" w:eastAsia="Calibri" w:hAnsi="Calibri" w:cs="Calibri"/>
        </w:rPr>
        <w:t>Opmerking : In Kortrijk 1302 (binnen</w:t>
      </w:r>
      <w:r>
        <w:rPr>
          <w:rFonts w:ascii="Calibri" w:eastAsia="Calibri" w:hAnsi="Calibri" w:cs="Calibri"/>
        </w:rPr>
        <w:t xml:space="preserve">tuin) zijn enkele historische grafstenen bewaard die komen uit kerken of van het Magdalenakerkhof. </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 xml:space="preserve">- project </w:t>
      </w:r>
      <w:proofErr w:type="spellStart"/>
      <w:r>
        <w:rPr>
          <w:rFonts w:ascii="Calibri" w:eastAsia="Calibri" w:hAnsi="Calibri" w:cs="Calibri"/>
          <w:u w:val="single"/>
        </w:rPr>
        <w:t>Broeltoren</w:t>
      </w:r>
      <w:proofErr w:type="spellEnd"/>
      <w:r>
        <w:rPr>
          <w:rFonts w:ascii="Calibri" w:eastAsia="Calibri" w:hAnsi="Calibri" w:cs="Calibri"/>
          <w:u w:val="single"/>
        </w:rPr>
        <w:t xml:space="preserve"> in 3D </w:t>
      </w:r>
      <w:r>
        <w:rPr>
          <w:rFonts w:ascii="Calibri" w:eastAsia="Calibri" w:hAnsi="Calibri" w:cs="Calibri"/>
        </w:rPr>
        <w:t>( inhuldiging vrijdag 29 juni 18 uur)</w:t>
      </w:r>
    </w:p>
    <w:p w:rsidR="00775006" w:rsidRDefault="00205986">
      <w:pPr>
        <w:rPr>
          <w:rFonts w:ascii="Calibri" w:eastAsia="Calibri" w:hAnsi="Calibri" w:cs="Calibri"/>
        </w:rPr>
      </w:pPr>
      <w:r>
        <w:rPr>
          <w:rFonts w:ascii="Calibri" w:eastAsia="Calibri" w:hAnsi="Calibri" w:cs="Calibri"/>
        </w:rPr>
        <w:t>Zie vorige vergadering. Dit project nadert zijn voltooiing. De maquette zal min of meer de toestand van de 17</w:t>
      </w:r>
      <w:r>
        <w:rPr>
          <w:rFonts w:ascii="Calibri" w:eastAsia="Calibri" w:hAnsi="Calibri" w:cs="Calibri"/>
          <w:vertAlign w:val="superscript"/>
        </w:rPr>
        <w:t>de</w:t>
      </w:r>
      <w:r>
        <w:rPr>
          <w:rFonts w:ascii="Calibri" w:eastAsia="Calibri" w:hAnsi="Calibri" w:cs="Calibri"/>
        </w:rPr>
        <w:t xml:space="preserve"> eeuw tonen, toen de torens nog deel uitmaakten van de stadsversterking. De bestemming is </w:t>
      </w:r>
      <w:r>
        <w:rPr>
          <w:rFonts w:ascii="Calibri" w:eastAsia="Calibri" w:hAnsi="Calibri" w:cs="Calibri"/>
        </w:rPr>
        <w:t xml:space="preserve">het nieuw aan te leggen parkje op de site van de voormalige </w:t>
      </w:r>
      <w:proofErr w:type="spellStart"/>
      <w:r>
        <w:rPr>
          <w:rFonts w:ascii="Calibri" w:eastAsia="Calibri" w:hAnsi="Calibri" w:cs="Calibri"/>
        </w:rPr>
        <w:t>Broelschool</w:t>
      </w:r>
      <w:proofErr w:type="spellEnd"/>
      <w:r>
        <w:rPr>
          <w:rFonts w:ascii="Calibri" w:eastAsia="Calibri" w:hAnsi="Calibri" w:cs="Calibri"/>
        </w:rPr>
        <w:t xml:space="preserve">. Omdat die aanleg nog moet gebeuren, zal de maquette eerst op enkele ander plaatsen getoond worden. </w:t>
      </w:r>
      <w:r>
        <w:rPr>
          <w:rFonts w:ascii="Calibri" w:eastAsia="Calibri" w:hAnsi="Calibri" w:cs="Calibri"/>
        </w:rPr>
        <w:br/>
        <w:t>Men vraagt suggesties voor de volgende projecten, rekening houdend met de omgevings</w:t>
      </w:r>
      <w:r>
        <w:rPr>
          <w:rFonts w:ascii="Calibri" w:eastAsia="Calibri" w:hAnsi="Calibri" w:cs="Calibri"/>
        </w:rPr>
        <w:t>aanleg. De Grote Hallen staan op ons verlanglijstje als memoriaal van de luchtbombardementen. Het is te bekijken of dit past in de planning van een eventuele herinrichting van het plein.</w:t>
      </w:r>
    </w:p>
    <w:p w:rsidR="00775006" w:rsidRDefault="00205986">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u w:val="single"/>
        </w:rPr>
        <w:t>Xploreer</w:t>
      </w:r>
      <w:proofErr w:type="spellEnd"/>
      <w:r>
        <w:rPr>
          <w:rFonts w:ascii="Calibri" w:eastAsia="Calibri" w:hAnsi="Calibri" w:cs="Calibri"/>
          <w:u w:val="single"/>
        </w:rPr>
        <w:t xml:space="preserve"> je mee</w:t>
      </w:r>
      <w:r>
        <w:rPr>
          <w:rFonts w:ascii="Calibri" w:eastAsia="Calibri" w:hAnsi="Calibri" w:cs="Calibri"/>
        </w:rPr>
        <w:t>?</w:t>
      </w:r>
    </w:p>
    <w:p w:rsidR="00775006" w:rsidRDefault="00205986">
      <w:pPr>
        <w:rPr>
          <w:rFonts w:ascii="Calibri" w:eastAsia="Calibri" w:hAnsi="Calibri" w:cs="Calibri"/>
        </w:rPr>
      </w:pPr>
      <w:r>
        <w:rPr>
          <w:rFonts w:ascii="Calibri" w:eastAsia="Calibri" w:hAnsi="Calibri" w:cs="Calibri"/>
        </w:rPr>
        <w:t>erfgoed zuidwest werkt momenteel aan een kaart van het industrieel en landschappelijk erfgoed. Via participatieve acties worden zoveel mogelijk mensen aangezet om hun steentje bij te dragen en mee "participatief te karteren". Zo werden reeds fabrieksschoor</w:t>
      </w:r>
      <w:r>
        <w:rPr>
          <w:rFonts w:ascii="Calibri" w:eastAsia="Calibri" w:hAnsi="Calibri" w:cs="Calibri"/>
        </w:rPr>
        <w:t xml:space="preserve">stenen in kaart gebracht en ook textielerfgoed. </w:t>
      </w:r>
    </w:p>
    <w:p w:rsidR="00775006" w:rsidRDefault="00205986">
      <w:pPr>
        <w:rPr>
          <w:rFonts w:ascii="Calibri" w:eastAsia="Calibri" w:hAnsi="Calibri" w:cs="Calibri"/>
        </w:rPr>
      </w:pPr>
      <w:r>
        <w:rPr>
          <w:rFonts w:ascii="Calibri" w:eastAsia="Calibri" w:hAnsi="Calibri" w:cs="Calibri"/>
        </w:rPr>
        <w:t xml:space="preserve">De oproep mag zeker verder verspreid worden! Meer info : </w:t>
      </w:r>
      <w:hyperlink r:id="rId5">
        <w:r>
          <w:rPr>
            <w:rFonts w:ascii="Calibri" w:eastAsia="Calibri" w:hAnsi="Calibri" w:cs="Calibri"/>
            <w:color w:val="0000FF"/>
            <w:u w:val="single"/>
          </w:rPr>
          <w:t>http://www.erfgoedzuidwest.be/content/ik-xploreer-mee</w:t>
        </w:r>
      </w:hyperlink>
    </w:p>
    <w:p w:rsidR="00775006" w:rsidRDefault="00205986">
      <w:pPr>
        <w:rPr>
          <w:rFonts w:ascii="Calibri" w:eastAsia="Calibri" w:hAnsi="Calibri" w:cs="Calibri"/>
        </w:rPr>
      </w:pPr>
      <w:r>
        <w:rPr>
          <w:rFonts w:ascii="Calibri" w:eastAsia="Calibri" w:hAnsi="Calibri" w:cs="Calibri"/>
        </w:rPr>
        <w:t>Opmerking : momenteel i</w:t>
      </w:r>
      <w:r>
        <w:rPr>
          <w:rFonts w:ascii="Calibri" w:eastAsia="Calibri" w:hAnsi="Calibri" w:cs="Calibri"/>
        </w:rPr>
        <w:t xml:space="preserve">s een industriële site met schoorsteen bedreigd. Vlassite </w:t>
      </w:r>
      <w:proofErr w:type="spellStart"/>
      <w:r>
        <w:rPr>
          <w:rFonts w:ascii="Calibri" w:eastAsia="Calibri" w:hAnsi="Calibri" w:cs="Calibri"/>
        </w:rPr>
        <w:t>Ameye</w:t>
      </w:r>
      <w:proofErr w:type="spellEnd"/>
      <w:r>
        <w:rPr>
          <w:rFonts w:ascii="Calibri" w:eastAsia="Calibri" w:hAnsi="Calibri" w:cs="Calibri"/>
        </w:rPr>
        <w:t xml:space="preserve"> in </w:t>
      </w:r>
      <w:proofErr w:type="spellStart"/>
      <w:r>
        <w:rPr>
          <w:rFonts w:ascii="Calibri" w:eastAsia="Calibri" w:hAnsi="Calibri" w:cs="Calibri"/>
        </w:rPr>
        <w:t>Bissegem</w:t>
      </w:r>
      <w:proofErr w:type="spellEnd"/>
      <w:r>
        <w:rPr>
          <w:rFonts w:ascii="Calibri" w:eastAsia="Calibri" w:hAnsi="Calibri" w:cs="Calibri"/>
        </w:rPr>
        <w:t xml:space="preserve"> zal ondanks negatief advies moeten wijken voor een verkaveling. </w:t>
      </w:r>
    </w:p>
    <w:p w:rsidR="00775006" w:rsidRDefault="00205986">
      <w:pPr>
        <w:rPr>
          <w:rFonts w:ascii="Calibri" w:eastAsia="Calibri" w:hAnsi="Calibri" w:cs="Calibri"/>
        </w:rPr>
      </w:pPr>
      <w:r>
        <w:rPr>
          <w:rFonts w:ascii="Calibri" w:eastAsia="Calibri" w:hAnsi="Calibri" w:cs="Calibri"/>
        </w:rPr>
        <w:lastRenderedPageBreak/>
        <w:t xml:space="preserve">De </w:t>
      </w:r>
      <w:proofErr w:type="spellStart"/>
      <w:r>
        <w:rPr>
          <w:rFonts w:ascii="Calibri" w:eastAsia="Calibri" w:hAnsi="Calibri" w:cs="Calibri"/>
        </w:rPr>
        <w:t>erfgoedcel</w:t>
      </w:r>
      <w:proofErr w:type="spellEnd"/>
      <w:r>
        <w:rPr>
          <w:rFonts w:ascii="Calibri" w:eastAsia="Calibri" w:hAnsi="Calibri" w:cs="Calibri"/>
        </w:rPr>
        <w:t xml:space="preserve"> heeft geen bevoegdheid op dit vlak maar de </w:t>
      </w:r>
      <w:proofErr w:type="spellStart"/>
      <w:r>
        <w:rPr>
          <w:rFonts w:ascii="Calibri" w:eastAsia="Calibri" w:hAnsi="Calibri" w:cs="Calibri"/>
        </w:rPr>
        <w:t>Xploreer</w:t>
      </w:r>
      <w:proofErr w:type="spellEnd"/>
      <w:r>
        <w:rPr>
          <w:rFonts w:ascii="Calibri" w:eastAsia="Calibri" w:hAnsi="Calibri" w:cs="Calibri"/>
        </w:rPr>
        <w:t>-campagne kan wel helpen om te wijzen op nog besta</w:t>
      </w:r>
      <w:r>
        <w:rPr>
          <w:rFonts w:ascii="Calibri" w:eastAsia="Calibri" w:hAnsi="Calibri" w:cs="Calibri"/>
        </w:rPr>
        <w:t>ande erfgoedplekken en de waarde ervan benadrukken.</w:t>
      </w:r>
    </w:p>
    <w:p w:rsidR="00775006" w:rsidRDefault="00775006">
      <w:pPr>
        <w:rPr>
          <w:rFonts w:ascii="Calibri" w:eastAsia="Calibri" w:hAnsi="Calibri" w:cs="Calibri"/>
        </w:rPr>
      </w:pPr>
    </w:p>
    <w:p w:rsidR="00775006" w:rsidRDefault="00205986">
      <w:pPr>
        <w:rPr>
          <w:rFonts w:ascii="Calibri" w:eastAsia="Calibri" w:hAnsi="Calibri" w:cs="Calibri"/>
          <w:b/>
        </w:rPr>
      </w:pPr>
      <w:r>
        <w:rPr>
          <w:rFonts w:ascii="Calibri" w:eastAsia="Calibri" w:hAnsi="Calibri" w:cs="Calibri"/>
          <w:b/>
        </w:rPr>
        <w:t>3. Informeren:</w:t>
      </w:r>
    </w:p>
    <w:p w:rsidR="00775006" w:rsidRDefault="00205986">
      <w:pPr>
        <w:rPr>
          <w:rFonts w:ascii="Calibri" w:eastAsia="Calibri" w:hAnsi="Calibri" w:cs="Calibri"/>
        </w:rPr>
      </w:pPr>
      <w:r>
        <w:rPr>
          <w:rFonts w:ascii="Calibri" w:eastAsia="Calibri" w:hAnsi="Calibri" w:cs="Calibri"/>
        </w:rPr>
        <w:t>- Open Monumentendag 2018</w:t>
      </w:r>
    </w:p>
    <w:p w:rsidR="00775006" w:rsidRDefault="00205986">
      <w:pPr>
        <w:rPr>
          <w:rFonts w:ascii="Calibri" w:eastAsia="Calibri" w:hAnsi="Calibri" w:cs="Calibri"/>
        </w:rPr>
      </w:pPr>
      <w:r>
        <w:rPr>
          <w:rFonts w:ascii="Calibri" w:eastAsia="Calibri" w:hAnsi="Calibri" w:cs="Calibri"/>
        </w:rPr>
        <w:t>Een aantal organisaties en instellingen op de Pottelberg hebben de handen in elkaar geslagen om een gemeenschappelijke opendeurdag te houden op 9 september: WZC, MPI, De Korf, Damiaanschool, Athena.  Aanvullend worden ook andere locaties in de omgeving bet</w:t>
      </w:r>
      <w:r>
        <w:rPr>
          <w:rFonts w:ascii="Calibri" w:eastAsia="Calibri" w:hAnsi="Calibri" w:cs="Calibri"/>
        </w:rPr>
        <w:t xml:space="preserve">rokken : Expo-paviljoen en loods De Coene/Van </w:t>
      </w:r>
      <w:proofErr w:type="spellStart"/>
      <w:r>
        <w:rPr>
          <w:rFonts w:ascii="Calibri" w:eastAsia="Calibri" w:hAnsi="Calibri" w:cs="Calibri"/>
        </w:rPr>
        <w:t>Marcke</w:t>
      </w:r>
      <w:proofErr w:type="spellEnd"/>
      <w:r>
        <w:rPr>
          <w:rFonts w:ascii="Calibri" w:eastAsia="Calibri" w:hAnsi="Calibri" w:cs="Calibri"/>
        </w:rPr>
        <w:t xml:space="preserve">, Hoog </w:t>
      </w:r>
      <w:proofErr w:type="spellStart"/>
      <w:r>
        <w:rPr>
          <w:rFonts w:ascii="Calibri" w:eastAsia="Calibri" w:hAnsi="Calibri" w:cs="Calibri"/>
        </w:rPr>
        <w:t>Mosscher</w:t>
      </w:r>
      <w:proofErr w:type="spellEnd"/>
      <w:r>
        <w:rPr>
          <w:rFonts w:ascii="Calibri" w:eastAsia="Calibri" w:hAnsi="Calibri" w:cs="Calibri"/>
        </w:rPr>
        <w:t xml:space="preserve">, Van </w:t>
      </w:r>
      <w:proofErr w:type="spellStart"/>
      <w:r>
        <w:rPr>
          <w:rFonts w:ascii="Calibri" w:eastAsia="Calibri" w:hAnsi="Calibri" w:cs="Calibri"/>
        </w:rPr>
        <w:t>Ackershof</w:t>
      </w:r>
      <w:proofErr w:type="spellEnd"/>
      <w:r>
        <w:rPr>
          <w:rFonts w:ascii="Calibri" w:eastAsia="Calibri" w:hAnsi="Calibri" w:cs="Calibri"/>
        </w:rPr>
        <w:t xml:space="preserve">, café De Krone… </w:t>
      </w:r>
      <w:r>
        <w:rPr>
          <w:rFonts w:ascii="Calibri" w:eastAsia="Calibri" w:hAnsi="Calibri" w:cs="Calibri"/>
        </w:rPr>
        <w:br/>
        <w:t>Er komt een boek over de rijke geschiedenis. Gidsenkring en Gidsenplus werken mee.</w:t>
      </w:r>
      <w:r>
        <w:rPr>
          <w:rFonts w:ascii="Calibri" w:eastAsia="Calibri" w:hAnsi="Calibri" w:cs="Calibri"/>
        </w:rPr>
        <w:br/>
        <w:t>Andere verenigingen die nog input kunnen leveren mogen contact nemen (lie</w:t>
      </w:r>
      <w:r>
        <w:rPr>
          <w:rFonts w:ascii="Calibri" w:eastAsia="Calibri" w:hAnsi="Calibri" w:cs="Calibri"/>
        </w:rPr>
        <w:t>fst voor het verlof).</w:t>
      </w:r>
    </w:p>
    <w:p w:rsidR="00775006" w:rsidRDefault="00775006">
      <w:pPr>
        <w:rPr>
          <w:rFonts w:ascii="Calibri" w:eastAsia="Calibri" w:hAnsi="Calibri" w:cs="Calibri"/>
        </w:rPr>
      </w:pPr>
    </w:p>
    <w:p w:rsidR="00775006" w:rsidRDefault="00205986">
      <w:pPr>
        <w:rPr>
          <w:rFonts w:ascii="Calibri" w:eastAsia="Calibri" w:hAnsi="Calibri" w:cs="Calibri"/>
          <w:b/>
        </w:rPr>
      </w:pPr>
      <w:r>
        <w:rPr>
          <w:rFonts w:ascii="Calibri" w:eastAsia="Calibri" w:hAnsi="Calibri" w:cs="Calibri"/>
          <w:b/>
        </w:rPr>
        <w:t>4. Adviseren</w:t>
      </w:r>
    </w:p>
    <w:p w:rsidR="00775006" w:rsidRDefault="00205986">
      <w:pPr>
        <w:rPr>
          <w:rFonts w:ascii="Calibri" w:eastAsia="Calibri" w:hAnsi="Calibri" w:cs="Calibri"/>
        </w:rPr>
      </w:pPr>
      <w:r>
        <w:rPr>
          <w:rFonts w:ascii="Calibri" w:eastAsia="Calibri" w:hAnsi="Calibri" w:cs="Calibri"/>
        </w:rPr>
        <w:t>- lopende adviezen waardevol bouwkundig erfgoed:</w:t>
      </w:r>
      <w:r>
        <w:rPr>
          <w:rFonts w:ascii="Calibri" w:eastAsia="Calibri" w:hAnsi="Calibri" w:cs="Calibri"/>
        </w:rPr>
        <w:br/>
        <w:t xml:space="preserve">Diverse panden kwamen aan bod o.m. in de Voorstraat, Steenpoort, Hoeve in Aalbeke, Sint-Amandsplein, publiciteit aan beschermde gevels Grote Markt… Soms zijn de bouwheren </w:t>
      </w:r>
      <w:r>
        <w:rPr>
          <w:rFonts w:ascii="Calibri" w:eastAsia="Calibri" w:hAnsi="Calibri" w:cs="Calibri"/>
        </w:rPr>
        <w:t>wat voortvarend en komen de adviezen te laat.</w:t>
      </w:r>
    </w:p>
    <w:p w:rsidR="00775006" w:rsidRDefault="00205986">
      <w:pPr>
        <w:rPr>
          <w:rFonts w:ascii="Calibri" w:eastAsia="Calibri" w:hAnsi="Calibri" w:cs="Calibri"/>
        </w:rPr>
      </w:pPr>
      <w:r>
        <w:rPr>
          <w:rFonts w:ascii="Calibri" w:eastAsia="Calibri" w:hAnsi="Calibri" w:cs="Calibri"/>
        </w:rPr>
        <w:t xml:space="preserve">- memorandum in functie van nieuwe beleidsperiode: </w:t>
      </w:r>
    </w:p>
    <w:p w:rsidR="00775006" w:rsidRDefault="00205986">
      <w:pPr>
        <w:rPr>
          <w:rFonts w:ascii="Calibri" w:eastAsia="Calibri" w:hAnsi="Calibri" w:cs="Calibri"/>
        </w:rPr>
      </w:pPr>
      <w:r>
        <w:rPr>
          <w:rFonts w:ascii="Calibri" w:eastAsia="Calibri" w:hAnsi="Calibri" w:cs="Calibri"/>
        </w:rPr>
        <w:t>In 2012 maakten wij een memorandum over het erfgoedbeleid in Kortrijk, dat aan de kandidaat beleidsmakers voor de volgende zes jaar  werd overgemaakt. Het lij</w:t>
      </w:r>
      <w:r>
        <w:rPr>
          <w:rFonts w:ascii="Calibri" w:eastAsia="Calibri" w:hAnsi="Calibri" w:cs="Calibri"/>
        </w:rPr>
        <w:t xml:space="preserve">kt nuttig dat we dit opnieuw doen. </w:t>
      </w:r>
    </w:p>
    <w:p w:rsidR="00775006" w:rsidRDefault="00205986">
      <w:pPr>
        <w:rPr>
          <w:rFonts w:ascii="Calibri" w:eastAsia="Calibri" w:hAnsi="Calibri" w:cs="Calibri"/>
        </w:rPr>
      </w:pPr>
      <w:r>
        <w:rPr>
          <w:rFonts w:ascii="Calibri" w:eastAsia="Calibri" w:hAnsi="Calibri" w:cs="Calibri"/>
        </w:rPr>
        <w:t xml:space="preserve">Een sjabloon zal rondgestuurd worden met de vraag dit binnen elke vereniging te bekijken en tegen begin september het resultaat te bezorgen. Op een volgende vergadering (24 september) zullen de gebundelde voorstellen en </w:t>
      </w:r>
      <w:r>
        <w:rPr>
          <w:rFonts w:ascii="Calibri" w:eastAsia="Calibri" w:hAnsi="Calibri" w:cs="Calibri"/>
        </w:rPr>
        <w:t xml:space="preserve">verzuchtingen besproken en gefinaliseerd worden. </w:t>
      </w:r>
    </w:p>
    <w:p w:rsidR="00775006" w:rsidRDefault="00205986">
      <w:pPr>
        <w:rPr>
          <w:rFonts w:ascii="Calibri" w:eastAsia="Calibri" w:hAnsi="Calibri" w:cs="Calibri"/>
          <w:b/>
        </w:rPr>
      </w:pPr>
      <w:r>
        <w:rPr>
          <w:rFonts w:ascii="Calibri" w:eastAsia="Calibri" w:hAnsi="Calibri" w:cs="Calibri"/>
          <w:b/>
        </w:rPr>
        <w:t>5. Varia en rondvraag</w:t>
      </w:r>
    </w:p>
    <w:p w:rsidR="00775006" w:rsidRDefault="00205986">
      <w:pPr>
        <w:rPr>
          <w:rFonts w:ascii="Calibri" w:eastAsia="Calibri" w:hAnsi="Calibri" w:cs="Calibri"/>
        </w:rPr>
      </w:pPr>
      <w:r>
        <w:rPr>
          <w:rFonts w:ascii="Calibri" w:eastAsia="Calibri" w:hAnsi="Calibri" w:cs="Calibri"/>
        </w:rPr>
        <w:t>Het Lemmensinstituut heeft gebruik gemaakt van de componistendatabank van Peter Caesens (en daarbij schromelijk vergeten de bron te vermelden!)</w:t>
      </w:r>
    </w:p>
    <w:p w:rsidR="00775006" w:rsidRDefault="00775006">
      <w:pPr>
        <w:rPr>
          <w:rFonts w:ascii="Calibri" w:eastAsia="Calibri" w:hAnsi="Calibri" w:cs="Calibri"/>
        </w:rPr>
      </w:pPr>
    </w:p>
    <w:p w:rsidR="00775006" w:rsidRDefault="00775006">
      <w:pPr>
        <w:rPr>
          <w:rFonts w:ascii="Calibri" w:eastAsia="Calibri" w:hAnsi="Calibri" w:cs="Calibri"/>
        </w:rPr>
      </w:pPr>
    </w:p>
    <w:p w:rsidR="00775006" w:rsidRDefault="00205986">
      <w:pPr>
        <w:rPr>
          <w:rFonts w:ascii="Calibri" w:eastAsia="Calibri" w:hAnsi="Calibri" w:cs="Calibri"/>
          <w:b/>
        </w:rPr>
      </w:pPr>
      <w:r>
        <w:rPr>
          <w:rFonts w:ascii="Calibri" w:eastAsia="Calibri" w:hAnsi="Calibri" w:cs="Calibri"/>
          <w:b/>
        </w:rPr>
        <w:t xml:space="preserve">•             Nieuw museum : info- en </w:t>
      </w:r>
      <w:r>
        <w:rPr>
          <w:rFonts w:ascii="Calibri" w:eastAsia="Calibri" w:hAnsi="Calibri" w:cs="Calibri"/>
          <w:b/>
        </w:rPr>
        <w:t>inspraakronde</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Bernard Pauwels en Gautier Platteau lichten toe.</w:t>
      </w:r>
    </w:p>
    <w:p w:rsidR="00775006" w:rsidRDefault="00205986">
      <w:pPr>
        <w:rPr>
          <w:rFonts w:ascii="Calibri" w:eastAsia="Calibri" w:hAnsi="Calibri" w:cs="Calibri"/>
        </w:rPr>
      </w:pPr>
      <w:r>
        <w:rPr>
          <w:rFonts w:ascii="Calibri" w:eastAsia="Calibri" w:hAnsi="Calibri" w:cs="Calibri"/>
        </w:rPr>
        <w:t>Belangrijke uitgangspunten na het traject 2015 – 2017:</w:t>
      </w:r>
    </w:p>
    <w:p w:rsidR="00775006" w:rsidRDefault="00205986">
      <w:pPr>
        <w:numPr>
          <w:ilvl w:val="0"/>
          <w:numId w:val="1"/>
        </w:numPr>
        <w:ind w:left="720" w:hanging="360"/>
        <w:rPr>
          <w:rFonts w:ascii="Calibri" w:eastAsia="Calibri" w:hAnsi="Calibri" w:cs="Calibri"/>
        </w:rPr>
      </w:pPr>
      <w:r>
        <w:rPr>
          <w:rFonts w:ascii="Calibri" w:eastAsia="Calibri" w:hAnsi="Calibri" w:cs="Calibri"/>
        </w:rPr>
        <w:t>Een stadsmuseum kan niet de integrale geschiedenis van Kortrijk vertellen maar er zijn veel boeiende (grote en kleine) thema’s en verhale</w:t>
      </w:r>
      <w:r>
        <w:rPr>
          <w:rFonts w:ascii="Calibri" w:eastAsia="Calibri" w:hAnsi="Calibri" w:cs="Calibri"/>
        </w:rPr>
        <w:t>n</w:t>
      </w:r>
    </w:p>
    <w:p w:rsidR="00775006" w:rsidRDefault="00205986">
      <w:pPr>
        <w:numPr>
          <w:ilvl w:val="0"/>
          <w:numId w:val="1"/>
        </w:numPr>
        <w:ind w:left="720" w:hanging="360"/>
        <w:rPr>
          <w:rFonts w:ascii="Calibri" w:eastAsia="Calibri" w:hAnsi="Calibri" w:cs="Calibri"/>
        </w:rPr>
      </w:pPr>
      <w:r>
        <w:rPr>
          <w:rFonts w:ascii="Calibri" w:eastAsia="Calibri" w:hAnsi="Calibri" w:cs="Calibri"/>
        </w:rPr>
        <w:t>Een permanente presentatie verliest snel zijn aantrekkingskracht, dynamiek is nodig</w:t>
      </w:r>
    </w:p>
    <w:p w:rsidR="00775006" w:rsidRDefault="00205986">
      <w:pPr>
        <w:numPr>
          <w:ilvl w:val="0"/>
          <w:numId w:val="1"/>
        </w:numPr>
        <w:ind w:left="720" w:hanging="360"/>
        <w:rPr>
          <w:rFonts w:ascii="Calibri" w:eastAsia="Calibri" w:hAnsi="Calibri" w:cs="Calibri"/>
        </w:rPr>
      </w:pPr>
      <w:r>
        <w:rPr>
          <w:rFonts w:ascii="Calibri" w:eastAsia="Calibri" w:hAnsi="Calibri" w:cs="Calibri"/>
        </w:rPr>
        <w:lastRenderedPageBreak/>
        <w:t>De collectie is hybride, bevat relatief weinig topstukken maar de diversiteit kan een troef zijn</w:t>
      </w:r>
    </w:p>
    <w:p w:rsidR="00775006" w:rsidRDefault="00205986">
      <w:pPr>
        <w:numPr>
          <w:ilvl w:val="0"/>
          <w:numId w:val="1"/>
        </w:numPr>
        <w:ind w:left="720" w:hanging="360"/>
        <w:rPr>
          <w:rFonts w:ascii="Calibri" w:eastAsia="Calibri" w:hAnsi="Calibri" w:cs="Calibri"/>
        </w:rPr>
      </w:pPr>
      <w:r>
        <w:rPr>
          <w:rFonts w:ascii="Calibri" w:eastAsia="Calibri" w:hAnsi="Calibri" w:cs="Calibri"/>
        </w:rPr>
        <w:t>1302 is het enige thema dat toeristische (</w:t>
      </w:r>
      <w:proofErr w:type="spellStart"/>
      <w:r>
        <w:rPr>
          <w:rFonts w:ascii="Calibri" w:eastAsia="Calibri" w:hAnsi="Calibri" w:cs="Calibri"/>
        </w:rPr>
        <w:t>inter</w:t>
      </w:r>
      <w:proofErr w:type="spellEnd"/>
      <w:r>
        <w:rPr>
          <w:rFonts w:ascii="Calibri" w:eastAsia="Calibri" w:hAnsi="Calibri" w:cs="Calibri"/>
        </w:rPr>
        <w:t>)nationaal kan scoren</w:t>
      </w:r>
    </w:p>
    <w:p w:rsidR="00775006" w:rsidRDefault="00205986">
      <w:pPr>
        <w:rPr>
          <w:rFonts w:ascii="Calibri" w:eastAsia="Calibri" w:hAnsi="Calibri" w:cs="Calibri"/>
        </w:rPr>
      </w:pPr>
      <w:r>
        <w:rPr>
          <w:rFonts w:ascii="Calibri" w:eastAsia="Calibri" w:hAnsi="Calibri" w:cs="Calibri"/>
        </w:rPr>
        <w:t xml:space="preserve">Dit </w:t>
      </w:r>
      <w:r>
        <w:rPr>
          <w:rFonts w:ascii="Calibri" w:eastAsia="Calibri" w:hAnsi="Calibri" w:cs="Calibri"/>
        </w:rPr>
        <w:t>heeft geleid tot een tweeledig plan : enerzijds de s</w:t>
      </w:r>
      <w:r>
        <w:rPr>
          <w:rFonts w:ascii="Calibri" w:eastAsia="Calibri" w:hAnsi="Calibri" w:cs="Calibri"/>
          <w:b/>
        </w:rPr>
        <w:t>tadsliving</w:t>
      </w:r>
      <w:r>
        <w:rPr>
          <w:rFonts w:ascii="Calibri" w:eastAsia="Calibri" w:hAnsi="Calibri" w:cs="Calibri"/>
        </w:rPr>
        <w:t xml:space="preserve"> en anderzijds </w:t>
      </w:r>
      <w:r>
        <w:rPr>
          <w:rFonts w:ascii="Calibri" w:eastAsia="Calibri" w:hAnsi="Calibri" w:cs="Calibri"/>
          <w:b/>
        </w:rPr>
        <w:t>ID1302</w:t>
      </w:r>
      <w:r>
        <w:rPr>
          <w:rFonts w:ascii="Calibri" w:eastAsia="Calibri" w:hAnsi="Calibri" w:cs="Calibri"/>
        </w:rPr>
        <w:t xml:space="preserve"> (werktitels) </w:t>
      </w:r>
    </w:p>
    <w:p w:rsidR="00775006" w:rsidRDefault="00205986">
      <w:pPr>
        <w:rPr>
          <w:rFonts w:ascii="Calibri" w:eastAsia="Calibri" w:hAnsi="Calibri" w:cs="Calibri"/>
        </w:rPr>
      </w:pPr>
      <w:r>
        <w:rPr>
          <w:rFonts w:ascii="Calibri" w:eastAsia="Calibri" w:hAnsi="Calibri" w:cs="Calibri"/>
        </w:rPr>
        <w:t>Met stadsliving beoogt men een “</w:t>
      </w:r>
      <w:proofErr w:type="spellStart"/>
      <w:r>
        <w:rPr>
          <w:rFonts w:ascii="Calibri" w:eastAsia="Calibri" w:hAnsi="Calibri" w:cs="Calibri"/>
        </w:rPr>
        <w:t>urban</w:t>
      </w:r>
      <w:proofErr w:type="spellEnd"/>
      <w:r>
        <w:rPr>
          <w:rFonts w:ascii="Calibri" w:eastAsia="Calibri" w:hAnsi="Calibri" w:cs="Calibri"/>
        </w:rPr>
        <w:t xml:space="preserve"> </w:t>
      </w:r>
      <w:proofErr w:type="spellStart"/>
      <w:r>
        <w:rPr>
          <w:rFonts w:ascii="Calibri" w:eastAsia="Calibri" w:hAnsi="Calibri" w:cs="Calibri"/>
        </w:rPr>
        <w:t>space</w:t>
      </w:r>
      <w:proofErr w:type="spellEnd"/>
      <w:r>
        <w:rPr>
          <w:rFonts w:ascii="Calibri" w:eastAsia="Calibri" w:hAnsi="Calibri" w:cs="Calibri"/>
        </w:rPr>
        <w:t>” , een huiskamer van de stad, aangekleed met allerlei herinneringen, kunst en kunstambacht, documenten, beelden, media, … een plek waar het prettig toeven is, waar men dingen ontdekt, proeft en ervaart, waar je k</w:t>
      </w:r>
      <w:r>
        <w:rPr>
          <w:rFonts w:ascii="Calibri" w:eastAsia="Calibri" w:hAnsi="Calibri" w:cs="Calibri"/>
        </w:rPr>
        <w:t>an werken, ontmoeten, genieten. Kleinschalige wisselende tentoonstellingen en presentaties zorgen voor een dynamische werking.</w:t>
      </w:r>
    </w:p>
    <w:p w:rsidR="00775006" w:rsidRDefault="00205986">
      <w:pPr>
        <w:rPr>
          <w:rFonts w:ascii="Calibri" w:eastAsia="Calibri" w:hAnsi="Calibri" w:cs="Calibri"/>
        </w:rPr>
      </w:pPr>
      <w:r>
        <w:rPr>
          <w:rFonts w:ascii="Calibri" w:eastAsia="Calibri" w:hAnsi="Calibri" w:cs="Calibri"/>
        </w:rPr>
        <w:t>ID1302 vertelt enerzijds de naakte historische feiten en de context, en anderzijds het verhaal van 1302 als gangmaker voor collec</w:t>
      </w:r>
      <w:r>
        <w:rPr>
          <w:rFonts w:ascii="Calibri" w:eastAsia="Calibri" w:hAnsi="Calibri" w:cs="Calibri"/>
        </w:rPr>
        <w:t xml:space="preserve">tieve identiteitsvorming. Dit thema  wordt verder aangegrepen om tijdelijke tentoonstellingen te bouwen rond de zeer diverse vormen van collectieve identiteitsvorming (volkeren en hun mythes en helden, culturen en subculturen, </w:t>
      </w:r>
      <w:proofErr w:type="spellStart"/>
      <w:r>
        <w:rPr>
          <w:rFonts w:ascii="Calibri" w:eastAsia="Calibri" w:hAnsi="Calibri" w:cs="Calibri"/>
        </w:rPr>
        <w:t>tribes</w:t>
      </w:r>
      <w:proofErr w:type="spellEnd"/>
      <w:r>
        <w:rPr>
          <w:rFonts w:ascii="Calibri" w:eastAsia="Calibri" w:hAnsi="Calibri" w:cs="Calibri"/>
        </w:rPr>
        <w:t>, clubs, verenigingen,.</w:t>
      </w:r>
      <w:r>
        <w:rPr>
          <w:rFonts w:ascii="Calibri" w:eastAsia="Calibri" w:hAnsi="Calibri" w:cs="Calibri"/>
        </w:rPr>
        <w:t>.. )</w:t>
      </w:r>
    </w:p>
    <w:p w:rsidR="00775006" w:rsidRDefault="00775006">
      <w:pPr>
        <w:rPr>
          <w:rFonts w:ascii="Calibri" w:eastAsia="Calibri" w:hAnsi="Calibri" w:cs="Calibri"/>
        </w:rPr>
      </w:pPr>
    </w:p>
    <w:p w:rsidR="00775006" w:rsidRDefault="00205986">
      <w:pPr>
        <w:rPr>
          <w:rFonts w:ascii="Calibri" w:eastAsia="Calibri" w:hAnsi="Calibri" w:cs="Calibri"/>
        </w:rPr>
      </w:pPr>
      <w:r>
        <w:rPr>
          <w:rFonts w:ascii="Calibri" w:eastAsia="Calibri" w:hAnsi="Calibri" w:cs="Calibri"/>
        </w:rPr>
        <w:t xml:space="preserve">De presentatie werd positief onthaald. </w:t>
      </w:r>
    </w:p>
    <w:p w:rsidR="00775006" w:rsidRDefault="00205986">
      <w:pPr>
        <w:rPr>
          <w:rFonts w:ascii="Calibri" w:eastAsia="Calibri" w:hAnsi="Calibri" w:cs="Calibri"/>
        </w:rPr>
      </w:pPr>
      <w:r>
        <w:rPr>
          <w:rFonts w:ascii="Calibri" w:eastAsia="Calibri" w:hAnsi="Calibri" w:cs="Calibri"/>
        </w:rPr>
        <w:t>Reacties:</w:t>
      </w:r>
    </w:p>
    <w:p w:rsidR="00775006" w:rsidRDefault="00205986">
      <w:pPr>
        <w:rPr>
          <w:rFonts w:ascii="Calibri" w:eastAsia="Calibri" w:hAnsi="Calibri" w:cs="Calibri"/>
        </w:rPr>
      </w:pPr>
      <w:r>
        <w:rPr>
          <w:rFonts w:ascii="Calibri" w:eastAsia="Calibri" w:hAnsi="Calibri" w:cs="Calibri"/>
        </w:rPr>
        <w:t>-1302 mag niet clichématig voorgesteld worden. Het is een genuanceerd verhaal met veel nevenverhalen. Er moet een basisaanbod zijn voor de toerist en het onderwijs, maar ook de meerwaardezoeker moet a</w:t>
      </w:r>
      <w:r>
        <w:rPr>
          <w:rFonts w:ascii="Calibri" w:eastAsia="Calibri" w:hAnsi="Calibri" w:cs="Calibri"/>
        </w:rPr>
        <w:t>an zijn trekken komen.</w:t>
      </w:r>
    </w:p>
    <w:p w:rsidR="00775006" w:rsidRDefault="00205986">
      <w:pPr>
        <w:rPr>
          <w:rFonts w:ascii="Calibri" w:eastAsia="Calibri" w:hAnsi="Calibri" w:cs="Calibri"/>
        </w:rPr>
      </w:pPr>
      <w:r>
        <w:rPr>
          <w:rFonts w:ascii="Calibri" w:eastAsia="Calibri" w:hAnsi="Calibri" w:cs="Calibri"/>
        </w:rPr>
        <w:t xml:space="preserve">-men vraagt zich af of de </w:t>
      </w:r>
      <w:proofErr w:type="spellStart"/>
      <w:r>
        <w:rPr>
          <w:rFonts w:ascii="Calibri" w:eastAsia="Calibri" w:hAnsi="Calibri" w:cs="Calibri"/>
        </w:rPr>
        <w:t>Groeningeabdij</w:t>
      </w:r>
      <w:proofErr w:type="spellEnd"/>
      <w:r>
        <w:rPr>
          <w:rFonts w:ascii="Calibri" w:eastAsia="Calibri" w:hAnsi="Calibri" w:cs="Calibri"/>
        </w:rPr>
        <w:t xml:space="preserve"> voldoende ruimte biedt voor dit concept. Is inderdaad een bezorgdheid, er wordt creatief nagedacht over herinrichting en beter gebruik van onbenutte ruimtes. </w:t>
      </w:r>
    </w:p>
    <w:p w:rsidR="00775006" w:rsidRDefault="00205986">
      <w:pPr>
        <w:rPr>
          <w:rFonts w:ascii="Calibri" w:eastAsia="Calibri" w:hAnsi="Calibri" w:cs="Calibri"/>
        </w:rPr>
      </w:pPr>
      <w:r>
        <w:rPr>
          <w:rFonts w:ascii="Calibri" w:eastAsia="Calibri" w:hAnsi="Calibri" w:cs="Calibri"/>
        </w:rPr>
        <w:t xml:space="preserve">- wat met Toerisme/info : is een </w:t>
      </w:r>
      <w:r>
        <w:rPr>
          <w:rFonts w:ascii="Calibri" w:eastAsia="Calibri" w:hAnsi="Calibri" w:cs="Calibri"/>
        </w:rPr>
        <w:t>heikel punt. Er moeten infopunten komen in centrum (station, Grote Markt, parkings) maar de inhoudelijke info moet hier aangeboden worden.</w:t>
      </w:r>
    </w:p>
    <w:p w:rsidR="00775006" w:rsidRDefault="00205986">
      <w:pPr>
        <w:rPr>
          <w:rFonts w:ascii="Calibri" w:eastAsia="Calibri" w:hAnsi="Calibri" w:cs="Calibri"/>
        </w:rPr>
      </w:pPr>
      <w:r>
        <w:rPr>
          <w:rFonts w:ascii="Calibri" w:eastAsia="Calibri" w:hAnsi="Calibri" w:cs="Calibri"/>
        </w:rPr>
        <w:t>- Er zullen extra middelen en mensen nodig zijn. Dit klopt, het bestuur beseft dit. Een sterk dossier maakt kans op s</w:t>
      </w:r>
      <w:r>
        <w:rPr>
          <w:rFonts w:ascii="Calibri" w:eastAsia="Calibri" w:hAnsi="Calibri" w:cs="Calibri"/>
        </w:rPr>
        <w:t>teun van Vlaanderen.</w:t>
      </w:r>
    </w:p>
    <w:p w:rsidR="00775006" w:rsidRDefault="00205986">
      <w:pPr>
        <w:rPr>
          <w:rFonts w:ascii="Calibri" w:eastAsia="Calibri" w:hAnsi="Calibri" w:cs="Calibri"/>
        </w:rPr>
      </w:pPr>
      <w:r>
        <w:rPr>
          <w:rFonts w:ascii="Calibri" w:eastAsia="Calibri" w:hAnsi="Calibri" w:cs="Calibri"/>
        </w:rPr>
        <w:t xml:space="preserve">- Het </w:t>
      </w:r>
      <w:proofErr w:type="spellStart"/>
      <w:r>
        <w:rPr>
          <w:rFonts w:ascii="Calibri" w:eastAsia="Calibri" w:hAnsi="Calibri" w:cs="Calibri"/>
        </w:rPr>
        <w:t>Broelmuseum</w:t>
      </w:r>
      <w:proofErr w:type="spellEnd"/>
      <w:r>
        <w:rPr>
          <w:rFonts w:ascii="Calibri" w:eastAsia="Calibri" w:hAnsi="Calibri" w:cs="Calibri"/>
        </w:rPr>
        <w:t xml:space="preserve"> toonde de laatste jaren geen vaste collectie meer, veel toeristen kregen niet te zien waarvoor ze kwamen. Er moet altijd voldoende aanbod van de eigen collectie te zien zijn, maar wel op een dynamische manier. Combi v</w:t>
      </w:r>
      <w:r>
        <w:rPr>
          <w:rFonts w:ascii="Calibri" w:eastAsia="Calibri" w:hAnsi="Calibri" w:cs="Calibri"/>
        </w:rPr>
        <w:t>an laagdrempelige living en grote tentoonstelling is een pluspunt (totaalpakket).</w:t>
      </w:r>
    </w:p>
    <w:p w:rsidR="00775006" w:rsidRDefault="00205986">
      <w:pPr>
        <w:rPr>
          <w:rFonts w:ascii="Calibri" w:eastAsia="Calibri" w:hAnsi="Calibri" w:cs="Calibri"/>
        </w:rPr>
      </w:pPr>
      <w:r>
        <w:rPr>
          <w:rFonts w:ascii="Calibri" w:eastAsia="Calibri" w:hAnsi="Calibri" w:cs="Calibri"/>
        </w:rPr>
        <w:t>- publiciteit zal moeten stevig aangepakt worden.</w:t>
      </w:r>
    </w:p>
    <w:p w:rsidR="00775006" w:rsidRDefault="00205986">
      <w:pPr>
        <w:rPr>
          <w:rFonts w:ascii="Calibri" w:eastAsia="Calibri" w:hAnsi="Calibri" w:cs="Calibri"/>
        </w:rPr>
      </w:pPr>
      <w:r>
        <w:rPr>
          <w:rFonts w:ascii="Calibri" w:eastAsia="Calibri" w:hAnsi="Calibri" w:cs="Calibri"/>
        </w:rPr>
        <w:t>- Identiteit : actueel maar ook gevoelig. We spreken geen oordeel uit maar tonen het mechanisme. De kracht van identiteit, k</w:t>
      </w:r>
      <w:r>
        <w:rPr>
          <w:rFonts w:ascii="Calibri" w:eastAsia="Calibri" w:hAnsi="Calibri" w:cs="Calibri"/>
        </w:rPr>
        <w:t>an heel wat in beweging zetten.</w:t>
      </w:r>
    </w:p>
    <w:p w:rsidR="00775006" w:rsidRDefault="00205986">
      <w:pPr>
        <w:rPr>
          <w:rFonts w:ascii="Calibri" w:eastAsia="Calibri" w:hAnsi="Calibri" w:cs="Calibri"/>
        </w:rPr>
      </w:pPr>
      <w:r>
        <w:rPr>
          <w:rFonts w:ascii="Calibri" w:eastAsia="Calibri" w:hAnsi="Calibri" w:cs="Calibri"/>
        </w:rPr>
        <w:t>-Vlaamse identiteit is ook sterk gevormd in Boergondische periode ( schilderkunst, muziek, schutterijen, reuzen, gastronomie…)</w:t>
      </w:r>
    </w:p>
    <w:p w:rsidR="00775006" w:rsidRDefault="00205986">
      <w:pPr>
        <w:rPr>
          <w:rFonts w:ascii="Calibri" w:eastAsia="Calibri" w:hAnsi="Calibri" w:cs="Calibri"/>
        </w:rPr>
      </w:pPr>
      <w:r>
        <w:rPr>
          <w:rFonts w:ascii="Calibri" w:eastAsia="Calibri" w:hAnsi="Calibri" w:cs="Calibri"/>
        </w:rPr>
        <w:t>- Living: positief concept, wel bewaken dat het voldoende museaal blijft</w:t>
      </w:r>
    </w:p>
    <w:p w:rsidR="00775006" w:rsidRDefault="00205986">
      <w:pPr>
        <w:rPr>
          <w:rFonts w:ascii="Calibri" w:eastAsia="Calibri" w:hAnsi="Calibri" w:cs="Calibri"/>
        </w:rPr>
      </w:pPr>
      <w:r>
        <w:rPr>
          <w:rFonts w:ascii="Calibri" w:eastAsia="Calibri" w:hAnsi="Calibri" w:cs="Calibri"/>
        </w:rPr>
        <w:t>- timing : we proberen v</w:t>
      </w:r>
      <w:r>
        <w:rPr>
          <w:rFonts w:ascii="Calibri" w:eastAsia="Calibri" w:hAnsi="Calibri" w:cs="Calibri"/>
        </w:rPr>
        <w:t>aart te krijgen in het dossier maar beseffen dat zoiets tijd vraagt.</w:t>
      </w:r>
      <w:bookmarkStart w:id="0" w:name="_GoBack"/>
      <w:bookmarkEnd w:id="0"/>
    </w:p>
    <w:sectPr w:rsidR="00775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F625F"/>
    <w:multiLevelType w:val="multilevel"/>
    <w:tmpl w:val="6470B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06"/>
    <w:rsid w:val="00205986"/>
    <w:rsid w:val="007750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20432-B36E-45F5-8829-03DD2542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fgoedzuidwest.be/content/ik-xploreer-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8467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Pauwels</dc:creator>
  <cp:lastModifiedBy>Bernard  Pauwels</cp:lastModifiedBy>
  <cp:revision>2</cp:revision>
  <dcterms:created xsi:type="dcterms:W3CDTF">2018-06-27T11:39:00Z</dcterms:created>
  <dcterms:modified xsi:type="dcterms:W3CDTF">2018-06-27T11:39:00Z</dcterms:modified>
</cp:coreProperties>
</file>