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54355" w14:textId="2924AB6B" w:rsidR="00081FCA" w:rsidRDefault="00081FCA" w:rsidP="00081FCA">
      <w:pPr>
        <w:pStyle w:val="Titel"/>
      </w:pPr>
      <w:r>
        <w:t>Gezonde geest in een gezond lichaam</w:t>
      </w:r>
    </w:p>
    <w:p w14:paraId="354C68D3" w14:textId="74DDFBF8" w:rsidR="00081FCA" w:rsidRDefault="00A0618D" w:rsidP="00431746">
      <w:pPr>
        <w:pStyle w:val="Ondertitel"/>
      </w:pPr>
      <w:r>
        <w:t>C</w:t>
      </w:r>
      <w:r w:rsidR="00431746">
        <w:t>onclusierapport</w:t>
      </w:r>
      <w:r>
        <w:t>: eerste versie</w:t>
      </w:r>
      <w:r w:rsidR="00F82F1C">
        <w:t xml:space="preserve"> </w:t>
      </w:r>
    </w:p>
    <w:p w14:paraId="0577DB21" w14:textId="57E3E745" w:rsidR="00F82F1C" w:rsidRPr="00F82F1C" w:rsidRDefault="00F82F1C" w:rsidP="00F82F1C">
      <w:pPr>
        <w:rPr>
          <w:color w:val="7F7F7F" w:themeColor="text1" w:themeTint="80"/>
        </w:rPr>
      </w:pPr>
      <w:r w:rsidRPr="00F82F1C">
        <w:rPr>
          <w:color w:val="7F7F7F" w:themeColor="text1" w:themeTint="80"/>
        </w:rPr>
        <w:t>Alain Van Hiel, Fien Geenen, Barbara Valcke &amp; Bernard Bruggeman</w:t>
      </w:r>
      <w:r>
        <w:rPr>
          <w:color w:val="7F7F7F" w:themeColor="text1" w:themeTint="80"/>
        </w:rPr>
        <w:t xml:space="preserve"> (Universiteit Gent)</w:t>
      </w:r>
    </w:p>
    <w:p w14:paraId="33E91177" w14:textId="77777777" w:rsidR="00565CFE" w:rsidRDefault="00565CFE">
      <w:pPr>
        <w:rPr>
          <w:rFonts w:cstheme="minorHAnsi"/>
          <w:sz w:val="20"/>
          <w:szCs w:val="20"/>
        </w:rPr>
      </w:pPr>
    </w:p>
    <w:p w14:paraId="2D4D30EC" w14:textId="6E558F48" w:rsidR="0061342A" w:rsidRPr="00037465" w:rsidRDefault="002E1730">
      <w:pPr>
        <w:rPr>
          <w:rFonts w:cstheme="minorHAnsi"/>
        </w:rPr>
      </w:pPr>
      <w:r w:rsidRPr="00037465">
        <w:rPr>
          <w:rFonts w:cstheme="minorHAnsi"/>
        </w:rPr>
        <w:t>Het project ‘een gezonde geest in een gezond lichaam’ in diverse scholen, zowel lager</w:t>
      </w:r>
      <w:r w:rsidR="006973D6" w:rsidRPr="00037465">
        <w:rPr>
          <w:rFonts w:cstheme="minorHAnsi"/>
        </w:rPr>
        <w:t>e</w:t>
      </w:r>
      <w:r w:rsidRPr="00037465">
        <w:rPr>
          <w:rFonts w:cstheme="minorHAnsi"/>
        </w:rPr>
        <w:t xml:space="preserve"> als secundair</w:t>
      </w:r>
      <w:r w:rsidR="006973D6" w:rsidRPr="00037465">
        <w:rPr>
          <w:rFonts w:cstheme="minorHAnsi"/>
        </w:rPr>
        <w:t>e</w:t>
      </w:r>
      <w:r w:rsidRPr="00037465">
        <w:rPr>
          <w:rFonts w:cstheme="minorHAnsi"/>
        </w:rPr>
        <w:t>, in de Eerstelijnszone regio Kortrijk (Harelbeke, Kort</w:t>
      </w:r>
      <w:r w:rsidR="00A26815" w:rsidRPr="00037465">
        <w:rPr>
          <w:rFonts w:cstheme="minorHAnsi"/>
        </w:rPr>
        <w:t>r</w:t>
      </w:r>
      <w:r w:rsidRPr="00037465">
        <w:rPr>
          <w:rFonts w:cstheme="minorHAnsi"/>
        </w:rPr>
        <w:t xml:space="preserve">ijk, Kuurne) heeft tot doel via allerlei initiatieven de geestelijke gezondheid en de gezonde voeding van de leerlingen te verhogen. </w:t>
      </w:r>
      <w:r w:rsidR="00535BBA" w:rsidRPr="00037465">
        <w:rPr>
          <w:rFonts w:cstheme="minorHAnsi"/>
        </w:rPr>
        <w:t>Om</w:t>
      </w:r>
      <w:r w:rsidRPr="00037465">
        <w:rPr>
          <w:rFonts w:cstheme="minorHAnsi"/>
        </w:rPr>
        <w:t xml:space="preserve"> te weten of deze initiatieven ook een concrete impact hebben, werd beslist een nulmeting en een vervolgmeting te organiseren</w:t>
      </w:r>
      <w:r w:rsidR="0094354B" w:rsidRPr="00037465">
        <w:rPr>
          <w:rFonts w:cstheme="minorHAnsi"/>
        </w:rPr>
        <w:t xml:space="preserve">. We werken op basis van een monitor, verspreid over </w:t>
      </w:r>
      <w:r w:rsidR="00B953A3">
        <w:rPr>
          <w:rFonts w:cstheme="minorHAnsi"/>
        </w:rPr>
        <w:t>twee</w:t>
      </w:r>
      <w:r w:rsidR="0094354B" w:rsidRPr="00037465">
        <w:rPr>
          <w:rFonts w:cstheme="minorHAnsi"/>
        </w:rPr>
        <w:t xml:space="preserve"> schooljaren (2020-2021 en 2021-2022). </w:t>
      </w:r>
      <w:r w:rsidR="0061342A">
        <w:rPr>
          <w:rFonts w:cstheme="minorHAnsi"/>
        </w:rPr>
        <w:t xml:space="preserve">Leerlingen beantwoorden de gestelde vragen op papier of op computer. Alle variabelen zijn dus gebaseerd op zelfrapportage. </w:t>
      </w:r>
      <w:r w:rsidRPr="00037465">
        <w:rPr>
          <w:rFonts w:cstheme="minorHAnsi"/>
        </w:rPr>
        <w:t xml:space="preserve">Onderstaande rapportage is een eerste weergave van de resultaten </w:t>
      </w:r>
      <w:r w:rsidR="00A0618D" w:rsidRPr="00037465">
        <w:rPr>
          <w:rFonts w:cstheme="minorHAnsi"/>
        </w:rPr>
        <w:t>van de meting eind 2021 (“</w:t>
      </w:r>
      <w:r w:rsidR="00B953A3">
        <w:rPr>
          <w:rFonts w:cstheme="minorHAnsi"/>
        </w:rPr>
        <w:t>wave 2</w:t>
      </w:r>
      <w:r w:rsidR="00A0618D" w:rsidRPr="00037465">
        <w:rPr>
          <w:rFonts w:cstheme="minorHAnsi"/>
        </w:rPr>
        <w:t>”; 2569 leerlingen uit 36 scholen) en</w:t>
      </w:r>
      <w:r w:rsidRPr="00037465">
        <w:rPr>
          <w:rFonts w:cstheme="minorHAnsi"/>
        </w:rPr>
        <w:t xml:space="preserve"> de nulmeting</w:t>
      </w:r>
      <w:r w:rsidR="00A0618D" w:rsidRPr="00037465">
        <w:rPr>
          <w:rFonts w:cstheme="minorHAnsi"/>
        </w:rPr>
        <w:t xml:space="preserve"> van eind 2020 (“</w:t>
      </w:r>
      <w:r w:rsidR="00B953A3">
        <w:rPr>
          <w:rFonts w:cstheme="minorHAnsi"/>
        </w:rPr>
        <w:t>wave 1</w:t>
      </w:r>
      <w:r w:rsidR="00A0618D" w:rsidRPr="00037465">
        <w:rPr>
          <w:rFonts w:cstheme="minorHAnsi"/>
        </w:rPr>
        <w:t xml:space="preserve">”; </w:t>
      </w:r>
      <w:r w:rsidR="00BF4DB2" w:rsidRPr="00037465">
        <w:rPr>
          <w:rFonts w:cstheme="minorHAnsi"/>
        </w:rPr>
        <w:t>2935 leerlingen</w:t>
      </w:r>
      <w:r w:rsidR="00A0618D" w:rsidRPr="00037465">
        <w:rPr>
          <w:rFonts w:cstheme="minorHAnsi"/>
        </w:rPr>
        <w:t xml:space="preserve"> uit 42 </w:t>
      </w:r>
      <w:r w:rsidR="00BF4DB2" w:rsidRPr="00037465">
        <w:rPr>
          <w:rFonts w:cstheme="minorHAnsi"/>
        </w:rPr>
        <w:t xml:space="preserve"> scholen</w:t>
      </w:r>
      <w:r w:rsidR="00951F0D" w:rsidRPr="00037465">
        <w:rPr>
          <w:rFonts w:cstheme="minorHAnsi"/>
        </w:rPr>
        <w:t>)</w:t>
      </w:r>
      <w:r w:rsidR="00BF4DB2" w:rsidRPr="00037465">
        <w:rPr>
          <w:rFonts w:cstheme="minorHAnsi"/>
        </w:rPr>
        <w:t>.</w:t>
      </w:r>
      <w:r w:rsidR="0061342A">
        <w:rPr>
          <w:rFonts w:cstheme="minorHAnsi"/>
        </w:rPr>
        <w:t xml:space="preserve"> </w:t>
      </w:r>
    </w:p>
    <w:p w14:paraId="2E004707" w14:textId="49970B6F" w:rsidR="00B81C30" w:rsidRPr="00037465" w:rsidRDefault="00086736">
      <w:pPr>
        <w:rPr>
          <w:rFonts w:cstheme="minorHAnsi"/>
        </w:rPr>
      </w:pPr>
      <w:r w:rsidRPr="00037465">
        <w:rPr>
          <w:rFonts w:cstheme="minorHAnsi"/>
        </w:rPr>
        <w:t>In dit voorlopige rapport belichten we vooral de effecten van twee bijzondere kwetsbaarheden, namelijk een laa</w:t>
      </w:r>
      <w:r w:rsidR="00C7236C">
        <w:rPr>
          <w:rFonts w:cstheme="minorHAnsi"/>
        </w:rPr>
        <w:t>g</w:t>
      </w:r>
      <w:r w:rsidRPr="00037465">
        <w:rPr>
          <w:rFonts w:cstheme="minorHAnsi"/>
        </w:rPr>
        <w:t xml:space="preserve"> niveau van </w:t>
      </w:r>
      <w:proofErr w:type="spellStart"/>
      <w:r w:rsidRPr="00037465">
        <w:rPr>
          <w:rFonts w:cstheme="minorHAnsi"/>
        </w:rPr>
        <w:t>Sociaal-Economische</w:t>
      </w:r>
      <w:proofErr w:type="spellEnd"/>
      <w:r w:rsidRPr="00037465">
        <w:rPr>
          <w:rFonts w:cstheme="minorHAnsi"/>
        </w:rPr>
        <w:t xml:space="preserve"> Status (SES) en etnisch-culturele minderheidsstatus. Laten we daarom eerst bespreken hoe we die variabelen berekend hebben. De variabele SES bestaat uit verschillende componenten, met name woonst (appartement, gesloten, </w:t>
      </w:r>
      <w:proofErr w:type="spellStart"/>
      <w:r w:rsidRPr="00037465">
        <w:rPr>
          <w:rFonts w:cstheme="minorHAnsi"/>
        </w:rPr>
        <w:t>half-open</w:t>
      </w:r>
      <w:proofErr w:type="spellEnd"/>
      <w:r w:rsidRPr="00037465">
        <w:rPr>
          <w:rFonts w:cstheme="minorHAnsi"/>
        </w:rPr>
        <w:t xml:space="preserve"> en open bebouwing), eigen slaapkamer, </w:t>
      </w:r>
      <w:r w:rsidR="00B81C30" w:rsidRPr="00037465">
        <w:rPr>
          <w:rFonts w:cstheme="minorHAnsi"/>
        </w:rPr>
        <w:t>vaatwas</w:t>
      </w:r>
      <w:r w:rsidR="00206425">
        <w:rPr>
          <w:rFonts w:cstheme="minorHAnsi"/>
        </w:rPr>
        <w:t>ser</w:t>
      </w:r>
      <w:r w:rsidR="00B81C30" w:rsidRPr="00037465">
        <w:rPr>
          <w:rFonts w:cstheme="minorHAnsi"/>
        </w:rPr>
        <w:t xml:space="preserve"> en eigen wagen.</w:t>
      </w:r>
      <w:r w:rsidRPr="00037465">
        <w:rPr>
          <w:rFonts w:cstheme="minorHAnsi"/>
        </w:rPr>
        <w:t xml:space="preserve"> </w:t>
      </w:r>
      <w:r w:rsidR="00B81C30" w:rsidRPr="00037465">
        <w:rPr>
          <w:rFonts w:cstheme="minorHAnsi"/>
        </w:rPr>
        <w:t>Hiervan wordt een gemene deler berekend, en daarna omgezet in SES-categorieën (in zogenaamde ‘</w:t>
      </w:r>
      <w:proofErr w:type="spellStart"/>
      <w:r w:rsidR="00B81C30" w:rsidRPr="00037465">
        <w:rPr>
          <w:rFonts w:cstheme="minorHAnsi"/>
        </w:rPr>
        <w:t>stannines</w:t>
      </w:r>
      <w:proofErr w:type="spellEnd"/>
      <w:r w:rsidR="00B81C30" w:rsidRPr="00037465">
        <w:rPr>
          <w:rFonts w:cstheme="minorHAnsi"/>
        </w:rPr>
        <w:t xml:space="preserve">’ met categorie 5 als </w:t>
      </w:r>
      <w:proofErr w:type="spellStart"/>
      <w:r w:rsidR="00B81C30" w:rsidRPr="00037465">
        <w:rPr>
          <w:rFonts w:cstheme="minorHAnsi"/>
        </w:rPr>
        <w:t>middencategorie</w:t>
      </w:r>
      <w:proofErr w:type="spellEnd"/>
      <w:r w:rsidR="00B81C30" w:rsidRPr="00037465">
        <w:rPr>
          <w:rFonts w:cstheme="minorHAnsi"/>
        </w:rPr>
        <w:t xml:space="preserve">). Merk op in onderstaande tabel dat een grote groep hoog scoort, waardoor </w:t>
      </w:r>
      <w:r w:rsidR="00486258" w:rsidRPr="00037465">
        <w:rPr>
          <w:rFonts w:cstheme="minorHAnsi"/>
        </w:rPr>
        <w:t>categorieën</w:t>
      </w:r>
      <w:r w:rsidR="00B81C30" w:rsidRPr="00037465">
        <w:rPr>
          <w:rFonts w:cstheme="minorHAnsi"/>
        </w:rPr>
        <w:t xml:space="preserve"> 7, 8 en 9 samensmelten (allen le</w:t>
      </w:r>
      <w:r w:rsidR="00486258">
        <w:rPr>
          <w:rFonts w:cstheme="minorHAnsi"/>
        </w:rPr>
        <w:t>v</w:t>
      </w:r>
      <w:r w:rsidR="00B81C30" w:rsidRPr="00037465">
        <w:rPr>
          <w:rFonts w:cstheme="minorHAnsi"/>
        </w:rPr>
        <w:t>en ze in een open bebo</w:t>
      </w:r>
      <w:r w:rsidR="00486258">
        <w:rPr>
          <w:rFonts w:cstheme="minorHAnsi"/>
        </w:rPr>
        <w:t>u</w:t>
      </w:r>
      <w:r w:rsidR="00B81C30" w:rsidRPr="00037465">
        <w:rPr>
          <w:rFonts w:cstheme="minorHAnsi"/>
        </w:rPr>
        <w:t>wing, hebben ze een eigen slaapkamer en een vaatwas</w:t>
      </w:r>
      <w:r w:rsidR="00206425">
        <w:rPr>
          <w:rFonts w:cstheme="minorHAnsi"/>
        </w:rPr>
        <w:t>ser</w:t>
      </w:r>
      <w:r w:rsidR="00B81C30" w:rsidRPr="00037465">
        <w:rPr>
          <w:rFonts w:cstheme="minorHAnsi"/>
        </w:rPr>
        <w:t xml:space="preserve"> en auto). </w:t>
      </w:r>
    </w:p>
    <w:p w14:paraId="78A6555E" w14:textId="77777777" w:rsidR="00B81C30" w:rsidRPr="00037465" w:rsidRDefault="00B81C30">
      <w:pPr>
        <w:rPr>
          <w:rFonts w:cstheme="minorHAnsi"/>
        </w:rPr>
      </w:pPr>
    </w:p>
    <w:p w14:paraId="361D94C2" w14:textId="0F08D3E9" w:rsidR="00B81C30" w:rsidRPr="00037465" w:rsidRDefault="00B81C30">
      <w:pPr>
        <w:rPr>
          <w:rFonts w:cstheme="minorHAnsi"/>
          <w:i/>
        </w:rPr>
      </w:pPr>
      <w:r w:rsidRPr="00037465">
        <w:rPr>
          <w:rFonts w:cstheme="minorHAnsi"/>
          <w:i/>
        </w:rPr>
        <w:t>SES: verdeling van de leerlingen over de categorieën</w:t>
      </w:r>
    </w:p>
    <w:tbl>
      <w:tblPr>
        <w:tblStyle w:val="Tabelraster"/>
        <w:tblW w:w="0" w:type="auto"/>
        <w:tblLook w:val="04A0" w:firstRow="1" w:lastRow="0" w:firstColumn="1" w:lastColumn="0" w:noHBand="0" w:noVBand="1"/>
      </w:tblPr>
      <w:tblGrid>
        <w:gridCol w:w="1294"/>
        <w:gridCol w:w="1294"/>
        <w:gridCol w:w="1294"/>
        <w:gridCol w:w="1295"/>
        <w:gridCol w:w="1295"/>
        <w:gridCol w:w="1295"/>
        <w:gridCol w:w="1295"/>
      </w:tblGrid>
      <w:tr w:rsidR="00B81C30" w:rsidRPr="00037465" w14:paraId="03DAD929" w14:textId="77777777" w:rsidTr="00B81C30">
        <w:tc>
          <w:tcPr>
            <w:tcW w:w="1294" w:type="dxa"/>
          </w:tcPr>
          <w:p w14:paraId="2E3CF7AC" w14:textId="3E8017B3" w:rsidR="00B81C30" w:rsidRPr="00037465" w:rsidRDefault="00B81C30" w:rsidP="00F82F1C">
            <w:pPr>
              <w:jc w:val="center"/>
              <w:rPr>
                <w:rFonts w:cstheme="minorHAnsi"/>
              </w:rPr>
            </w:pPr>
            <w:r w:rsidRPr="00037465">
              <w:rPr>
                <w:rFonts w:cstheme="minorHAnsi"/>
              </w:rPr>
              <w:t>1</w:t>
            </w:r>
          </w:p>
        </w:tc>
        <w:tc>
          <w:tcPr>
            <w:tcW w:w="1294" w:type="dxa"/>
          </w:tcPr>
          <w:p w14:paraId="73F65660" w14:textId="431CFF35" w:rsidR="00B81C30" w:rsidRPr="00037465" w:rsidRDefault="00B81C30" w:rsidP="00F82F1C">
            <w:pPr>
              <w:jc w:val="center"/>
              <w:rPr>
                <w:rFonts w:cstheme="minorHAnsi"/>
              </w:rPr>
            </w:pPr>
            <w:r w:rsidRPr="00037465">
              <w:rPr>
                <w:rFonts w:cstheme="minorHAnsi"/>
              </w:rPr>
              <w:t>2</w:t>
            </w:r>
          </w:p>
        </w:tc>
        <w:tc>
          <w:tcPr>
            <w:tcW w:w="1294" w:type="dxa"/>
          </w:tcPr>
          <w:p w14:paraId="4C5C995C" w14:textId="5A5CE0D8" w:rsidR="00B81C30" w:rsidRPr="00037465" w:rsidRDefault="00B81C30" w:rsidP="00F82F1C">
            <w:pPr>
              <w:jc w:val="center"/>
              <w:rPr>
                <w:rFonts w:cstheme="minorHAnsi"/>
              </w:rPr>
            </w:pPr>
            <w:r w:rsidRPr="00037465">
              <w:rPr>
                <w:rFonts w:cstheme="minorHAnsi"/>
              </w:rPr>
              <w:t>3</w:t>
            </w:r>
          </w:p>
        </w:tc>
        <w:tc>
          <w:tcPr>
            <w:tcW w:w="1295" w:type="dxa"/>
          </w:tcPr>
          <w:p w14:paraId="17743B43" w14:textId="1406B5F0" w:rsidR="00B81C30" w:rsidRPr="00037465" w:rsidRDefault="00B81C30" w:rsidP="00F82F1C">
            <w:pPr>
              <w:jc w:val="center"/>
              <w:rPr>
                <w:rFonts w:cstheme="minorHAnsi"/>
              </w:rPr>
            </w:pPr>
            <w:r w:rsidRPr="00037465">
              <w:rPr>
                <w:rFonts w:cstheme="minorHAnsi"/>
              </w:rPr>
              <w:t>4</w:t>
            </w:r>
          </w:p>
        </w:tc>
        <w:tc>
          <w:tcPr>
            <w:tcW w:w="1295" w:type="dxa"/>
          </w:tcPr>
          <w:p w14:paraId="61122ED6" w14:textId="57875476" w:rsidR="00B81C30" w:rsidRPr="00037465" w:rsidRDefault="00B81C30" w:rsidP="00F82F1C">
            <w:pPr>
              <w:jc w:val="center"/>
              <w:rPr>
                <w:rFonts w:cstheme="minorHAnsi"/>
                <w:b/>
              </w:rPr>
            </w:pPr>
            <w:r w:rsidRPr="00037465">
              <w:rPr>
                <w:rFonts w:cstheme="minorHAnsi"/>
                <w:b/>
              </w:rPr>
              <w:t>5</w:t>
            </w:r>
          </w:p>
        </w:tc>
        <w:tc>
          <w:tcPr>
            <w:tcW w:w="1295" w:type="dxa"/>
          </w:tcPr>
          <w:p w14:paraId="119BBC1C" w14:textId="64FD396D" w:rsidR="00B81C30" w:rsidRPr="00037465" w:rsidRDefault="00B81C30" w:rsidP="00F82F1C">
            <w:pPr>
              <w:jc w:val="center"/>
              <w:rPr>
                <w:rFonts w:cstheme="minorHAnsi"/>
              </w:rPr>
            </w:pPr>
            <w:r w:rsidRPr="00037465">
              <w:rPr>
                <w:rFonts w:cstheme="minorHAnsi"/>
              </w:rPr>
              <w:t>6</w:t>
            </w:r>
          </w:p>
        </w:tc>
        <w:tc>
          <w:tcPr>
            <w:tcW w:w="1295" w:type="dxa"/>
          </w:tcPr>
          <w:p w14:paraId="1E8C3506" w14:textId="46F86CA7" w:rsidR="00B81C30" w:rsidRPr="00037465" w:rsidRDefault="00B81C30" w:rsidP="00F82F1C">
            <w:pPr>
              <w:jc w:val="center"/>
              <w:rPr>
                <w:rFonts w:cstheme="minorHAnsi"/>
              </w:rPr>
            </w:pPr>
            <w:r w:rsidRPr="00037465">
              <w:rPr>
                <w:rFonts w:cstheme="minorHAnsi"/>
              </w:rPr>
              <w:t>7,8,9</w:t>
            </w:r>
          </w:p>
        </w:tc>
      </w:tr>
      <w:tr w:rsidR="00B81C30" w:rsidRPr="00037465" w14:paraId="40B85708" w14:textId="77777777" w:rsidTr="00B81C30">
        <w:tc>
          <w:tcPr>
            <w:tcW w:w="1294" w:type="dxa"/>
          </w:tcPr>
          <w:p w14:paraId="7DC9B349" w14:textId="6D6A11E0" w:rsidR="00B81C30" w:rsidRPr="00037465" w:rsidRDefault="00B81C30" w:rsidP="00F82F1C">
            <w:pPr>
              <w:jc w:val="center"/>
              <w:rPr>
                <w:rFonts w:cstheme="minorHAnsi"/>
              </w:rPr>
            </w:pPr>
            <w:r w:rsidRPr="00037465">
              <w:rPr>
                <w:rFonts w:cstheme="minorHAnsi"/>
              </w:rPr>
              <w:t>4%</w:t>
            </w:r>
          </w:p>
        </w:tc>
        <w:tc>
          <w:tcPr>
            <w:tcW w:w="1294" w:type="dxa"/>
          </w:tcPr>
          <w:p w14:paraId="3DEFFCF8" w14:textId="13A02DFF" w:rsidR="00B81C30" w:rsidRPr="00037465" w:rsidRDefault="00B81C30" w:rsidP="00F82F1C">
            <w:pPr>
              <w:jc w:val="center"/>
              <w:rPr>
                <w:rFonts w:cstheme="minorHAnsi"/>
              </w:rPr>
            </w:pPr>
            <w:r w:rsidRPr="00037465">
              <w:rPr>
                <w:rFonts w:cstheme="minorHAnsi"/>
              </w:rPr>
              <w:t>7%</w:t>
            </w:r>
          </w:p>
        </w:tc>
        <w:tc>
          <w:tcPr>
            <w:tcW w:w="1294" w:type="dxa"/>
          </w:tcPr>
          <w:p w14:paraId="3AC87CE7" w14:textId="0F823040" w:rsidR="00B81C30" w:rsidRPr="00037465" w:rsidRDefault="00B81C30" w:rsidP="00F82F1C">
            <w:pPr>
              <w:jc w:val="center"/>
              <w:rPr>
                <w:rFonts w:cstheme="minorHAnsi"/>
              </w:rPr>
            </w:pPr>
            <w:r w:rsidRPr="00037465">
              <w:rPr>
                <w:rFonts w:cstheme="minorHAnsi"/>
              </w:rPr>
              <w:t>6%</w:t>
            </w:r>
          </w:p>
        </w:tc>
        <w:tc>
          <w:tcPr>
            <w:tcW w:w="1295" w:type="dxa"/>
          </w:tcPr>
          <w:p w14:paraId="386C7658" w14:textId="0D76A53E" w:rsidR="00B81C30" w:rsidRPr="00037465" w:rsidRDefault="00B81C30" w:rsidP="00F82F1C">
            <w:pPr>
              <w:jc w:val="center"/>
              <w:rPr>
                <w:rFonts w:cstheme="minorHAnsi"/>
              </w:rPr>
            </w:pPr>
            <w:r w:rsidRPr="00037465">
              <w:rPr>
                <w:rFonts w:cstheme="minorHAnsi"/>
              </w:rPr>
              <w:t>19%</w:t>
            </w:r>
          </w:p>
        </w:tc>
        <w:tc>
          <w:tcPr>
            <w:tcW w:w="1295" w:type="dxa"/>
          </w:tcPr>
          <w:p w14:paraId="3404F24C" w14:textId="7CF6986F" w:rsidR="00B81C30" w:rsidRPr="00037465" w:rsidRDefault="00B81C30" w:rsidP="00F82F1C">
            <w:pPr>
              <w:jc w:val="center"/>
              <w:rPr>
                <w:rFonts w:cstheme="minorHAnsi"/>
              </w:rPr>
            </w:pPr>
            <w:r w:rsidRPr="00037465">
              <w:rPr>
                <w:rFonts w:cstheme="minorHAnsi"/>
              </w:rPr>
              <w:t>26%</w:t>
            </w:r>
          </w:p>
        </w:tc>
        <w:tc>
          <w:tcPr>
            <w:tcW w:w="1295" w:type="dxa"/>
          </w:tcPr>
          <w:p w14:paraId="3CD02FC4" w14:textId="40A2FA4F" w:rsidR="00B81C30" w:rsidRPr="00037465" w:rsidRDefault="00B81C30" w:rsidP="00F82F1C">
            <w:pPr>
              <w:jc w:val="center"/>
              <w:rPr>
                <w:rFonts w:cstheme="minorHAnsi"/>
              </w:rPr>
            </w:pPr>
            <w:r w:rsidRPr="00037465">
              <w:rPr>
                <w:rFonts w:cstheme="minorHAnsi"/>
              </w:rPr>
              <w:t>15%</w:t>
            </w:r>
          </w:p>
        </w:tc>
        <w:tc>
          <w:tcPr>
            <w:tcW w:w="1295" w:type="dxa"/>
          </w:tcPr>
          <w:p w14:paraId="19C54A19" w14:textId="0F757A8F" w:rsidR="00B81C30" w:rsidRPr="00037465" w:rsidRDefault="00B81C30" w:rsidP="00F82F1C">
            <w:pPr>
              <w:jc w:val="center"/>
              <w:rPr>
                <w:rFonts w:cstheme="minorHAnsi"/>
              </w:rPr>
            </w:pPr>
            <w:r w:rsidRPr="00037465">
              <w:rPr>
                <w:rFonts w:cstheme="minorHAnsi"/>
              </w:rPr>
              <w:t>22%</w:t>
            </w:r>
          </w:p>
        </w:tc>
      </w:tr>
    </w:tbl>
    <w:p w14:paraId="041C1347" w14:textId="77777777" w:rsidR="00B81C30" w:rsidRPr="00037465" w:rsidRDefault="00B81C30">
      <w:pPr>
        <w:rPr>
          <w:rFonts w:cstheme="minorHAnsi"/>
        </w:rPr>
      </w:pPr>
    </w:p>
    <w:p w14:paraId="49CB46E9" w14:textId="1524F091" w:rsidR="00086736" w:rsidRDefault="00B81C30">
      <w:pPr>
        <w:rPr>
          <w:rFonts w:cstheme="minorHAnsi"/>
        </w:rPr>
      </w:pPr>
      <w:r w:rsidRPr="00037465">
        <w:rPr>
          <w:rFonts w:cstheme="minorHAnsi"/>
        </w:rPr>
        <w:t xml:space="preserve">Voor </w:t>
      </w:r>
      <w:r w:rsidR="00EF7918" w:rsidRPr="00037465">
        <w:rPr>
          <w:rFonts w:cstheme="minorHAnsi"/>
        </w:rPr>
        <w:t>etnische</w:t>
      </w:r>
      <w:r w:rsidRPr="00037465">
        <w:rPr>
          <w:rFonts w:cstheme="minorHAnsi"/>
        </w:rPr>
        <w:t xml:space="preserve"> achtergrond maken we gebruik van afkomstland van leerling, diens ouders en grootouders. Op basis hiervan berekenen we de generatie (eerste, tweede of hoger, alsook “1,5”, een Belgische én buitenlandse ouder). Op basis van taal wijzen we de leerlingen toe aan afkom</w:t>
      </w:r>
      <w:r w:rsidR="00F82F1C" w:rsidRPr="00037465">
        <w:rPr>
          <w:rFonts w:cstheme="minorHAnsi"/>
        </w:rPr>
        <w:t>s</w:t>
      </w:r>
      <w:r w:rsidRPr="00037465">
        <w:rPr>
          <w:rFonts w:cstheme="minorHAnsi"/>
        </w:rPr>
        <w:t>tregio.</w:t>
      </w:r>
    </w:p>
    <w:p w14:paraId="50790FF0" w14:textId="77777777" w:rsidR="00486258" w:rsidRPr="005066A8" w:rsidRDefault="00486258" w:rsidP="00486258">
      <w:pPr>
        <w:pStyle w:val="Lijstalinea"/>
        <w:widowControl/>
        <w:numPr>
          <w:ilvl w:val="0"/>
          <w:numId w:val="37"/>
        </w:numPr>
        <w:autoSpaceDE/>
        <w:autoSpaceDN/>
        <w:spacing w:before="0" w:after="160" w:line="259" w:lineRule="auto"/>
        <w:contextualSpacing/>
      </w:pPr>
      <w:r>
        <w:t>1</w:t>
      </w:r>
      <w:r w:rsidRPr="005066A8">
        <w:rPr>
          <w:vertAlign w:val="superscript"/>
        </w:rPr>
        <w:t>e</w:t>
      </w:r>
      <w:r w:rsidRPr="005066A8">
        <w:t xml:space="preserve"> generatie = </w:t>
      </w:r>
      <w:r>
        <w:t>de leerling zelf is</w:t>
      </w:r>
      <w:r w:rsidRPr="005066A8">
        <w:t xml:space="preserve"> in het buitenland geboren</w:t>
      </w:r>
    </w:p>
    <w:p w14:paraId="4F654021" w14:textId="77777777" w:rsidR="00486258" w:rsidRPr="005066A8" w:rsidRDefault="00486258" w:rsidP="00486258">
      <w:pPr>
        <w:pStyle w:val="Lijstalinea"/>
        <w:widowControl/>
        <w:numPr>
          <w:ilvl w:val="0"/>
          <w:numId w:val="37"/>
        </w:numPr>
        <w:autoSpaceDE/>
        <w:autoSpaceDN/>
        <w:spacing w:before="0" w:after="160" w:line="259" w:lineRule="auto"/>
        <w:contextualSpacing/>
      </w:pPr>
      <w:r w:rsidRPr="005066A8">
        <w:t>1.5</w:t>
      </w:r>
      <w:r w:rsidRPr="005066A8">
        <w:rPr>
          <w:vertAlign w:val="superscript"/>
        </w:rPr>
        <w:t>e</w:t>
      </w:r>
      <w:r w:rsidRPr="005066A8">
        <w:t xml:space="preserve"> generatie = één ouder werd in het buitenland geboren, de andere ouder in België</w:t>
      </w:r>
    </w:p>
    <w:p w14:paraId="7A5A18F0" w14:textId="77777777" w:rsidR="00486258" w:rsidRPr="005066A8" w:rsidRDefault="00486258" w:rsidP="00486258">
      <w:pPr>
        <w:pStyle w:val="Lijstalinea"/>
        <w:widowControl/>
        <w:numPr>
          <w:ilvl w:val="0"/>
          <w:numId w:val="37"/>
        </w:numPr>
        <w:autoSpaceDE/>
        <w:autoSpaceDN/>
        <w:spacing w:before="0" w:after="160" w:line="259" w:lineRule="auto"/>
        <w:contextualSpacing/>
      </w:pPr>
      <w:r>
        <w:t>2</w:t>
      </w:r>
      <w:r w:rsidRPr="005066A8">
        <w:rPr>
          <w:vertAlign w:val="superscript"/>
        </w:rPr>
        <w:t>e</w:t>
      </w:r>
      <w:r>
        <w:t xml:space="preserve"> </w:t>
      </w:r>
      <w:r w:rsidRPr="005066A8">
        <w:t xml:space="preserve">generatie = </w:t>
      </w:r>
      <w:r>
        <w:t>beide ouders zijn in</w:t>
      </w:r>
      <w:r w:rsidRPr="005066A8">
        <w:t xml:space="preserve"> het buitenland geboren</w:t>
      </w:r>
    </w:p>
    <w:p w14:paraId="6D7B9F0E" w14:textId="77777777" w:rsidR="00486258" w:rsidRDefault="00486258" w:rsidP="00486258">
      <w:pPr>
        <w:pStyle w:val="Lijstalinea"/>
        <w:widowControl/>
        <w:numPr>
          <w:ilvl w:val="0"/>
          <w:numId w:val="37"/>
        </w:numPr>
        <w:autoSpaceDE/>
        <w:autoSpaceDN/>
        <w:spacing w:before="0" w:after="160" w:line="259" w:lineRule="auto"/>
        <w:contextualSpacing/>
      </w:pPr>
      <w:r>
        <w:t>3</w:t>
      </w:r>
      <w:r w:rsidRPr="005066A8">
        <w:rPr>
          <w:vertAlign w:val="superscript"/>
        </w:rPr>
        <w:t>e</w:t>
      </w:r>
      <w:r>
        <w:t xml:space="preserve"> </w:t>
      </w:r>
      <w:r w:rsidRPr="005066A8">
        <w:t xml:space="preserve">generatie = (één van de) grootouder(s) </w:t>
      </w:r>
      <w:r>
        <w:t xml:space="preserve">zijn </w:t>
      </w:r>
      <w:r w:rsidRPr="005066A8">
        <w:t xml:space="preserve">in het buitenland geboren. </w:t>
      </w:r>
    </w:p>
    <w:p w14:paraId="06930024" w14:textId="77777777" w:rsidR="00486258" w:rsidRPr="00486258" w:rsidRDefault="00486258">
      <w:pPr>
        <w:rPr>
          <w:rFonts w:cstheme="minorHAnsi"/>
          <w:lang w:val="nl-NL"/>
        </w:rPr>
      </w:pPr>
    </w:p>
    <w:p w14:paraId="6CEA4D28" w14:textId="0C6E1634" w:rsidR="00B81C30" w:rsidRPr="00037465" w:rsidRDefault="008724BF">
      <w:pPr>
        <w:rPr>
          <w:rFonts w:cstheme="minorHAnsi"/>
          <w:i/>
        </w:rPr>
      </w:pPr>
      <w:r>
        <w:rPr>
          <w:rFonts w:cstheme="minorHAnsi"/>
          <w:i/>
        </w:rPr>
        <w:t>V</w:t>
      </w:r>
      <w:r w:rsidR="00F82F1C" w:rsidRPr="00037465">
        <w:rPr>
          <w:rFonts w:cstheme="minorHAnsi"/>
          <w:i/>
        </w:rPr>
        <w:t>erdeling per generatie van etnisch-culturele minderheidsleden</w:t>
      </w:r>
      <w:r w:rsidR="00B81C30" w:rsidRPr="00037465">
        <w:rPr>
          <w:rFonts w:cstheme="minorHAnsi"/>
          <w:i/>
        </w:rPr>
        <w:t xml:space="preserve"> </w:t>
      </w:r>
    </w:p>
    <w:tbl>
      <w:tblPr>
        <w:tblStyle w:val="Tabelraster"/>
        <w:tblW w:w="6945" w:type="dxa"/>
        <w:tblLook w:val="04A0" w:firstRow="1" w:lastRow="0" w:firstColumn="1" w:lastColumn="0" w:noHBand="0" w:noVBand="1"/>
      </w:tblPr>
      <w:tblGrid>
        <w:gridCol w:w="1842"/>
        <w:gridCol w:w="1134"/>
        <w:gridCol w:w="1985"/>
        <w:gridCol w:w="1984"/>
      </w:tblGrid>
      <w:tr w:rsidR="008724BF" w:rsidRPr="00037465" w14:paraId="68C35694" w14:textId="77777777" w:rsidTr="008724BF">
        <w:tc>
          <w:tcPr>
            <w:tcW w:w="1842" w:type="dxa"/>
          </w:tcPr>
          <w:p w14:paraId="3853A766" w14:textId="21EC3B6F" w:rsidR="008724BF" w:rsidRPr="00037465" w:rsidRDefault="008724BF" w:rsidP="00F82F1C">
            <w:pPr>
              <w:jc w:val="center"/>
              <w:rPr>
                <w:rFonts w:cstheme="minorHAnsi"/>
              </w:rPr>
            </w:pPr>
            <w:r w:rsidRPr="00037465">
              <w:rPr>
                <w:rFonts w:cstheme="minorHAnsi"/>
              </w:rPr>
              <w:t>Eerste generatie</w:t>
            </w:r>
          </w:p>
        </w:tc>
        <w:tc>
          <w:tcPr>
            <w:tcW w:w="1134" w:type="dxa"/>
          </w:tcPr>
          <w:p w14:paraId="7C49D801" w14:textId="491EE89B" w:rsidR="008724BF" w:rsidRPr="00037465" w:rsidRDefault="008724BF" w:rsidP="00F82F1C">
            <w:pPr>
              <w:jc w:val="center"/>
              <w:rPr>
                <w:rFonts w:cstheme="minorHAnsi"/>
              </w:rPr>
            </w:pPr>
            <w:r w:rsidRPr="00037465">
              <w:rPr>
                <w:rFonts w:cstheme="minorHAnsi"/>
              </w:rPr>
              <w:t>“1,5”</w:t>
            </w:r>
          </w:p>
        </w:tc>
        <w:tc>
          <w:tcPr>
            <w:tcW w:w="1985" w:type="dxa"/>
          </w:tcPr>
          <w:p w14:paraId="37F0AA68" w14:textId="436A1861" w:rsidR="008724BF" w:rsidRPr="00037465" w:rsidRDefault="008724BF" w:rsidP="00F82F1C">
            <w:pPr>
              <w:jc w:val="center"/>
              <w:rPr>
                <w:rFonts w:cstheme="minorHAnsi"/>
              </w:rPr>
            </w:pPr>
            <w:r w:rsidRPr="00037465">
              <w:rPr>
                <w:rFonts w:cstheme="minorHAnsi"/>
              </w:rPr>
              <w:t>Tweede generatie</w:t>
            </w:r>
          </w:p>
        </w:tc>
        <w:tc>
          <w:tcPr>
            <w:tcW w:w="1984" w:type="dxa"/>
          </w:tcPr>
          <w:p w14:paraId="26C61DFE" w14:textId="1BD977E1" w:rsidR="008724BF" w:rsidRPr="00037465" w:rsidRDefault="008724BF" w:rsidP="00F82F1C">
            <w:pPr>
              <w:jc w:val="center"/>
              <w:rPr>
                <w:rFonts w:cstheme="minorHAnsi"/>
              </w:rPr>
            </w:pPr>
            <w:r w:rsidRPr="00037465">
              <w:rPr>
                <w:rFonts w:cstheme="minorHAnsi"/>
              </w:rPr>
              <w:t>Derde generatie</w:t>
            </w:r>
          </w:p>
        </w:tc>
      </w:tr>
      <w:tr w:rsidR="008724BF" w:rsidRPr="00037465" w14:paraId="7AF11FA3" w14:textId="77777777" w:rsidTr="008724BF">
        <w:tc>
          <w:tcPr>
            <w:tcW w:w="1842" w:type="dxa"/>
          </w:tcPr>
          <w:p w14:paraId="4FB22FB7" w14:textId="2ADD4678" w:rsidR="008724BF" w:rsidRPr="00037465" w:rsidRDefault="008724BF" w:rsidP="00F82F1C">
            <w:pPr>
              <w:jc w:val="center"/>
              <w:rPr>
                <w:rFonts w:cstheme="minorHAnsi"/>
              </w:rPr>
            </w:pPr>
            <w:r w:rsidRPr="00037465">
              <w:rPr>
                <w:rFonts w:cstheme="minorHAnsi"/>
              </w:rPr>
              <w:t>13%</w:t>
            </w:r>
          </w:p>
        </w:tc>
        <w:tc>
          <w:tcPr>
            <w:tcW w:w="1134" w:type="dxa"/>
          </w:tcPr>
          <w:p w14:paraId="01DD684F" w14:textId="370752CC" w:rsidR="008724BF" w:rsidRPr="00037465" w:rsidRDefault="008724BF" w:rsidP="00F82F1C">
            <w:pPr>
              <w:jc w:val="center"/>
              <w:rPr>
                <w:rFonts w:cstheme="minorHAnsi"/>
              </w:rPr>
            </w:pPr>
            <w:r w:rsidRPr="00037465">
              <w:rPr>
                <w:rFonts w:cstheme="minorHAnsi"/>
              </w:rPr>
              <w:t>9%</w:t>
            </w:r>
          </w:p>
        </w:tc>
        <w:tc>
          <w:tcPr>
            <w:tcW w:w="1985" w:type="dxa"/>
          </w:tcPr>
          <w:p w14:paraId="25F75699" w14:textId="3526BDAE" w:rsidR="008724BF" w:rsidRPr="00037465" w:rsidRDefault="008724BF" w:rsidP="00F82F1C">
            <w:pPr>
              <w:jc w:val="center"/>
              <w:rPr>
                <w:rFonts w:cstheme="minorHAnsi"/>
              </w:rPr>
            </w:pPr>
            <w:r w:rsidRPr="00037465">
              <w:rPr>
                <w:rFonts w:cstheme="minorHAnsi"/>
              </w:rPr>
              <w:t>11%</w:t>
            </w:r>
          </w:p>
        </w:tc>
        <w:tc>
          <w:tcPr>
            <w:tcW w:w="1984" w:type="dxa"/>
          </w:tcPr>
          <w:p w14:paraId="1CC1F265" w14:textId="0AE931BE" w:rsidR="008724BF" w:rsidRPr="00037465" w:rsidRDefault="008724BF" w:rsidP="00F82F1C">
            <w:pPr>
              <w:jc w:val="center"/>
              <w:rPr>
                <w:rFonts w:cstheme="minorHAnsi"/>
              </w:rPr>
            </w:pPr>
            <w:r w:rsidRPr="00037465">
              <w:rPr>
                <w:rFonts w:cstheme="minorHAnsi"/>
              </w:rPr>
              <w:t>6%</w:t>
            </w:r>
          </w:p>
        </w:tc>
      </w:tr>
    </w:tbl>
    <w:p w14:paraId="0F57AE66" w14:textId="77777777" w:rsidR="00F82F1C" w:rsidRPr="00037465" w:rsidRDefault="00F82F1C" w:rsidP="00F82F1C">
      <w:pPr>
        <w:rPr>
          <w:rFonts w:cstheme="minorHAnsi"/>
        </w:rPr>
      </w:pPr>
    </w:p>
    <w:p w14:paraId="2E32F36A" w14:textId="2712BFE5" w:rsidR="00F82F1C" w:rsidRPr="00037465" w:rsidRDefault="00E65968" w:rsidP="00F82F1C">
      <w:pPr>
        <w:rPr>
          <w:rFonts w:cstheme="minorHAnsi"/>
          <w:i/>
        </w:rPr>
      </w:pPr>
      <w:r w:rsidRPr="00037465">
        <w:rPr>
          <w:rFonts w:cstheme="minorHAnsi"/>
          <w:i/>
        </w:rPr>
        <w:t>Afkomstregio’s van de leerlingen</w:t>
      </w:r>
    </w:p>
    <w:tbl>
      <w:tblPr>
        <w:tblStyle w:val="Tabelraster"/>
        <w:tblW w:w="9062" w:type="dxa"/>
        <w:tblLook w:val="04A0" w:firstRow="1" w:lastRow="0" w:firstColumn="1" w:lastColumn="0" w:noHBand="0" w:noVBand="1"/>
      </w:tblPr>
      <w:tblGrid>
        <w:gridCol w:w="1243"/>
        <w:gridCol w:w="1250"/>
        <w:gridCol w:w="1613"/>
        <w:gridCol w:w="1276"/>
        <w:gridCol w:w="1285"/>
        <w:gridCol w:w="1182"/>
        <w:gridCol w:w="1213"/>
      </w:tblGrid>
      <w:tr w:rsidR="001200A3" w:rsidRPr="00037465" w14:paraId="2CECEEA2" w14:textId="77777777" w:rsidTr="001200A3">
        <w:tc>
          <w:tcPr>
            <w:tcW w:w="1243" w:type="dxa"/>
          </w:tcPr>
          <w:p w14:paraId="73B0FBED" w14:textId="50212DFF" w:rsidR="00E65968" w:rsidRPr="00037465" w:rsidRDefault="00E65968" w:rsidP="000710A8">
            <w:pPr>
              <w:jc w:val="center"/>
              <w:rPr>
                <w:rFonts w:cstheme="minorHAnsi"/>
              </w:rPr>
            </w:pPr>
            <w:r w:rsidRPr="00037465">
              <w:rPr>
                <w:rFonts w:cstheme="minorHAnsi"/>
              </w:rPr>
              <w:t>België</w:t>
            </w:r>
          </w:p>
        </w:tc>
        <w:tc>
          <w:tcPr>
            <w:tcW w:w="1250" w:type="dxa"/>
          </w:tcPr>
          <w:p w14:paraId="67BDABCE" w14:textId="029AD629" w:rsidR="00E65968" w:rsidRPr="00037465" w:rsidRDefault="00E65968" w:rsidP="001200A3">
            <w:pPr>
              <w:jc w:val="center"/>
              <w:rPr>
                <w:rFonts w:cstheme="minorHAnsi"/>
              </w:rPr>
            </w:pPr>
            <w:r w:rsidRPr="00037465">
              <w:rPr>
                <w:rFonts w:cstheme="minorHAnsi"/>
              </w:rPr>
              <w:t>W</w:t>
            </w:r>
            <w:r w:rsidR="001200A3" w:rsidRPr="00037465">
              <w:rPr>
                <w:rFonts w:cstheme="minorHAnsi"/>
              </w:rPr>
              <w:t>esterse landen</w:t>
            </w:r>
          </w:p>
        </w:tc>
        <w:tc>
          <w:tcPr>
            <w:tcW w:w="1613" w:type="dxa"/>
          </w:tcPr>
          <w:p w14:paraId="7274EFA6" w14:textId="229B9D10" w:rsidR="00E65968" w:rsidRPr="00037465" w:rsidRDefault="00E65968" w:rsidP="000710A8">
            <w:pPr>
              <w:jc w:val="center"/>
              <w:rPr>
                <w:rFonts w:cstheme="minorHAnsi"/>
              </w:rPr>
            </w:pPr>
            <w:r w:rsidRPr="00037465">
              <w:rPr>
                <w:rFonts w:cstheme="minorHAnsi"/>
              </w:rPr>
              <w:t>Midden Oosten en Noord Afrika</w:t>
            </w:r>
          </w:p>
        </w:tc>
        <w:tc>
          <w:tcPr>
            <w:tcW w:w="1276" w:type="dxa"/>
          </w:tcPr>
          <w:p w14:paraId="0B1AB024" w14:textId="2506A1F8" w:rsidR="00E65968" w:rsidRPr="00037465" w:rsidRDefault="00E65968" w:rsidP="000710A8">
            <w:pPr>
              <w:jc w:val="center"/>
              <w:rPr>
                <w:rFonts w:cstheme="minorHAnsi"/>
              </w:rPr>
            </w:pPr>
            <w:r w:rsidRPr="00037465">
              <w:rPr>
                <w:rFonts w:cstheme="minorHAnsi"/>
              </w:rPr>
              <w:t>Zwart Afrika</w:t>
            </w:r>
          </w:p>
        </w:tc>
        <w:tc>
          <w:tcPr>
            <w:tcW w:w="1285" w:type="dxa"/>
          </w:tcPr>
          <w:p w14:paraId="19E3F9DF" w14:textId="113BC293" w:rsidR="00E65968" w:rsidRPr="00037465" w:rsidRDefault="00E65968" w:rsidP="000710A8">
            <w:pPr>
              <w:jc w:val="center"/>
              <w:rPr>
                <w:rFonts w:cstheme="minorHAnsi"/>
              </w:rPr>
            </w:pPr>
            <w:r w:rsidRPr="00037465">
              <w:rPr>
                <w:rFonts w:cstheme="minorHAnsi"/>
              </w:rPr>
              <w:t>Oost Europa</w:t>
            </w:r>
          </w:p>
        </w:tc>
        <w:tc>
          <w:tcPr>
            <w:tcW w:w="1182" w:type="dxa"/>
          </w:tcPr>
          <w:p w14:paraId="4D891EDD" w14:textId="007B2B95" w:rsidR="00E65968" w:rsidRPr="00037465" w:rsidRDefault="00E65968" w:rsidP="000710A8">
            <w:pPr>
              <w:jc w:val="center"/>
              <w:rPr>
                <w:rFonts w:cstheme="minorHAnsi"/>
              </w:rPr>
            </w:pPr>
            <w:r w:rsidRPr="00037465">
              <w:rPr>
                <w:rFonts w:cstheme="minorHAnsi"/>
              </w:rPr>
              <w:t>Rest</w:t>
            </w:r>
          </w:p>
        </w:tc>
        <w:tc>
          <w:tcPr>
            <w:tcW w:w="1213" w:type="dxa"/>
          </w:tcPr>
          <w:p w14:paraId="59F59A9B" w14:textId="62E3108A" w:rsidR="00E65968" w:rsidRPr="00037465" w:rsidRDefault="00E65968" w:rsidP="000710A8">
            <w:pPr>
              <w:jc w:val="center"/>
              <w:rPr>
                <w:rFonts w:cstheme="minorHAnsi"/>
              </w:rPr>
            </w:pPr>
            <w:r w:rsidRPr="00037465">
              <w:rPr>
                <w:rFonts w:cstheme="minorHAnsi"/>
              </w:rPr>
              <w:t>Onbekend</w:t>
            </w:r>
          </w:p>
        </w:tc>
      </w:tr>
      <w:tr w:rsidR="001200A3" w:rsidRPr="00037465" w14:paraId="56A277B0" w14:textId="77777777" w:rsidTr="001200A3">
        <w:tc>
          <w:tcPr>
            <w:tcW w:w="1243" w:type="dxa"/>
          </w:tcPr>
          <w:p w14:paraId="188B884F" w14:textId="4BB489F8" w:rsidR="00E65968" w:rsidRPr="00037465" w:rsidRDefault="00E65968" w:rsidP="000710A8">
            <w:pPr>
              <w:jc w:val="center"/>
              <w:rPr>
                <w:rFonts w:cstheme="minorHAnsi"/>
              </w:rPr>
            </w:pPr>
            <w:r w:rsidRPr="00037465">
              <w:rPr>
                <w:rFonts w:cstheme="minorHAnsi"/>
              </w:rPr>
              <w:t>59%</w:t>
            </w:r>
          </w:p>
        </w:tc>
        <w:tc>
          <w:tcPr>
            <w:tcW w:w="1250" w:type="dxa"/>
          </w:tcPr>
          <w:p w14:paraId="3BF8EECE" w14:textId="77777777" w:rsidR="00E65968" w:rsidRPr="00037465" w:rsidRDefault="00E65968" w:rsidP="000710A8">
            <w:pPr>
              <w:jc w:val="center"/>
              <w:rPr>
                <w:rFonts w:cstheme="minorHAnsi"/>
              </w:rPr>
            </w:pPr>
            <w:r w:rsidRPr="00037465">
              <w:rPr>
                <w:rFonts w:cstheme="minorHAnsi"/>
              </w:rPr>
              <w:t>7%</w:t>
            </w:r>
          </w:p>
        </w:tc>
        <w:tc>
          <w:tcPr>
            <w:tcW w:w="1613" w:type="dxa"/>
          </w:tcPr>
          <w:p w14:paraId="57EE1FD7" w14:textId="4813A61F" w:rsidR="00E65968" w:rsidRPr="00037465" w:rsidRDefault="00E65968" w:rsidP="000710A8">
            <w:pPr>
              <w:jc w:val="center"/>
              <w:rPr>
                <w:rFonts w:cstheme="minorHAnsi"/>
              </w:rPr>
            </w:pPr>
            <w:r w:rsidRPr="00037465">
              <w:rPr>
                <w:rFonts w:cstheme="minorHAnsi"/>
              </w:rPr>
              <w:t>17%</w:t>
            </w:r>
          </w:p>
        </w:tc>
        <w:tc>
          <w:tcPr>
            <w:tcW w:w="1276" w:type="dxa"/>
          </w:tcPr>
          <w:p w14:paraId="65484E20" w14:textId="1FDE9D44" w:rsidR="00E65968" w:rsidRPr="00037465" w:rsidRDefault="00E65968" w:rsidP="000710A8">
            <w:pPr>
              <w:jc w:val="center"/>
              <w:rPr>
                <w:rFonts w:cstheme="minorHAnsi"/>
              </w:rPr>
            </w:pPr>
            <w:r w:rsidRPr="00037465">
              <w:rPr>
                <w:rFonts w:cstheme="minorHAnsi"/>
              </w:rPr>
              <w:t>5%</w:t>
            </w:r>
          </w:p>
        </w:tc>
        <w:tc>
          <w:tcPr>
            <w:tcW w:w="1285" w:type="dxa"/>
          </w:tcPr>
          <w:p w14:paraId="21EA055B" w14:textId="5152C86F" w:rsidR="00E65968" w:rsidRPr="00037465" w:rsidRDefault="00E65968" w:rsidP="000710A8">
            <w:pPr>
              <w:jc w:val="center"/>
              <w:rPr>
                <w:rFonts w:cstheme="minorHAnsi"/>
              </w:rPr>
            </w:pPr>
            <w:r w:rsidRPr="00037465">
              <w:rPr>
                <w:rFonts w:cstheme="minorHAnsi"/>
              </w:rPr>
              <w:t>6%</w:t>
            </w:r>
          </w:p>
        </w:tc>
        <w:tc>
          <w:tcPr>
            <w:tcW w:w="1182" w:type="dxa"/>
          </w:tcPr>
          <w:p w14:paraId="49E7D45E" w14:textId="44160C43" w:rsidR="00E65968" w:rsidRPr="00037465" w:rsidRDefault="00E65968" w:rsidP="000710A8">
            <w:pPr>
              <w:jc w:val="center"/>
              <w:rPr>
                <w:rFonts w:cstheme="minorHAnsi"/>
              </w:rPr>
            </w:pPr>
            <w:r w:rsidRPr="00037465">
              <w:rPr>
                <w:rFonts w:cstheme="minorHAnsi"/>
              </w:rPr>
              <w:t>3%</w:t>
            </w:r>
          </w:p>
        </w:tc>
        <w:tc>
          <w:tcPr>
            <w:tcW w:w="1213" w:type="dxa"/>
          </w:tcPr>
          <w:p w14:paraId="29DC44D5" w14:textId="413FDA3C" w:rsidR="00E65968" w:rsidRPr="00037465" w:rsidRDefault="00E65968" w:rsidP="000710A8">
            <w:pPr>
              <w:jc w:val="center"/>
              <w:rPr>
                <w:rFonts w:cstheme="minorHAnsi"/>
              </w:rPr>
            </w:pPr>
            <w:r w:rsidRPr="00037465">
              <w:rPr>
                <w:rFonts w:cstheme="minorHAnsi"/>
              </w:rPr>
              <w:t>4%</w:t>
            </w:r>
          </w:p>
        </w:tc>
      </w:tr>
    </w:tbl>
    <w:p w14:paraId="31D68890" w14:textId="77777777" w:rsidR="00F82F1C" w:rsidRPr="00037465" w:rsidRDefault="00F82F1C" w:rsidP="00F82F1C">
      <w:pPr>
        <w:rPr>
          <w:rFonts w:cstheme="minorHAnsi"/>
        </w:rPr>
      </w:pPr>
    </w:p>
    <w:p w14:paraId="455DB475" w14:textId="1D37449B" w:rsidR="00B81C30" w:rsidRPr="00037465" w:rsidRDefault="00E65968">
      <w:pPr>
        <w:rPr>
          <w:rFonts w:cstheme="minorHAnsi"/>
        </w:rPr>
      </w:pPr>
      <w:r w:rsidRPr="00037465">
        <w:rPr>
          <w:rFonts w:cstheme="minorHAnsi"/>
        </w:rPr>
        <w:t>Het is in dit rapport de bedoeling om het effect van SES en etnische achtergrond te onderzoeken op een aantal variabelen gerelateerd aan welbevinden en voedingsgewoonten.</w:t>
      </w:r>
    </w:p>
    <w:p w14:paraId="01AC0EDA" w14:textId="77777777" w:rsidR="00086736" w:rsidRPr="00037465" w:rsidRDefault="00086736">
      <w:pPr>
        <w:rPr>
          <w:rFonts w:cstheme="minorHAnsi"/>
        </w:rPr>
      </w:pPr>
    </w:p>
    <w:tbl>
      <w:tblPr>
        <w:tblStyle w:val="Rastertabel1licht-Accent1"/>
        <w:tblW w:w="9062" w:type="dxa"/>
        <w:tblLook w:val="04A0" w:firstRow="1" w:lastRow="0" w:firstColumn="1" w:lastColumn="0" w:noHBand="0" w:noVBand="1"/>
      </w:tblPr>
      <w:tblGrid>
        <w:gridCol w:w="4531"/>
        <w:gridCol w:w="4531"/>
      </w:tblGrid>
      <w:tr w:rsidR="00166A59" w:rsidRPr="00037465" w14:paraId="50BE8386" w14:textId="77777777" w:rsidTr="006C05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B8B2069" w14:textId="3030D8FD" w:rsidR="00166A59" w:rsidRPr="00037465" w:rsidRDefault="00EA1F26" w:rsidP="00166A59">
            <w:pPr>
              <w:jc w:val="center"/>
              <w:rPr>
                <w:rFonts w:cstheme="minorHAnsi"/>
              </w:rPr>
            </w:pPr>
            <w:r w:rsidRPr="00037465">
              <w:rPr>
                <w:rFonts w:cstheme="minorHAnsi"/>
              </w:rPr>
              <w:t>Welbevinden</w:t>
            </w:r>
          </w:p>
        </w:tc>
        <w:tc>
          <w:tcPr>
            <w:tcW w:w="4531" w:type="dxa"/>
          </w:tcPr>
          <w:p w14:paraId="4413C05A" w14:textId="66844DBA" w:rsidR="00166A59" w:rsidRPr="00037465" w:rsidRDefault="00EA1F26" w:rsidP="00166A59">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37465">
              <w:rPr>
                <w:rFonts w:eastAsia="Times New Roman" w:cstheme="minorHAnsi"/>
              </w:rPr>
              <w:t>V</w:t>
            </w:r>
            <w:r w:rsidR="00166A59" w:rsidRPr="00037465">
              <w:rPr>
                <w:rFonts w:eastAsia="Times New Roman" w:cstheme="minorHAnsi"/>
              </w:rPr>
              <w:t>oeding</w:t>
            </w:r>
          </w:p>
        </w:tc>
      </w:tr>
      <w:tr w:rsidR="00EA1F26" w:rsidRPr="00037465" w14:paraId="013681CC"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37C895A1" w14:textId="50F6F916" w:rsidR="00EA1F26" w:rsidRPr="000B0A81" w:rsidRDefault="00EA1F26" w:rsidP="00EA1F26">
            <w:pPr>
              <w:jc w:val="center"/>
              <w:rPr>
                <w:rFonts w:cstheme="minorHAnsi"/>
                <w:bCs w:val="0"/>
              </w:rPr>
            </w:pPr>
            <w:r w:rsidRPr="000B0A81">
              <w:rPr>
                <w:rFonts w:eastAsia="Times New Roman" w:cstheme="minorHAnsi"/>
                <w:bCs w:val="0"/>
              </w:rPr>
              <w:t>Positief welbevinden</w:t>
            </w:r>
          </w:p>
        </w:tc>
        <w:tc>
          <w:tcPr>
            <w:tcW w:w="4531" w:type="dxa"/>
          </w:tcPr>
          <w:p w14:paraId="2602E892" w14:textId="4FCC74BD" w:rsidR="00EA1F26" w:rsidRPr="000B0A81" w:rsidDel="00166A59" w:rsidRDefault="008E4CA4" w:rsidP="008E4CA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0B0A81">
              <w:rPr>
                <w:rFonts w:eastAsia="Times New Roman" w:cstheme="minorHAnsi"/>
                <w:b/>
              </w:rPr>
              <w:t>Consumptiepatroon drank en voeding</w:t>
            </w:r>
          </w:p>
        </w:tc>
      </w:tr>
      <w:tr w:rsidR="00EA1F26" w:rsidRPr="00037465" w14:paraId="17557986"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231E1ACB" w14:textId="1EA526E8" w:rsidR="00EA1F26" w:rsidRPr="000B0A81" w:rsidRDefault="008E6D38" w:rsidP="000B380C">
            <w:pPr>
              <w:jc w:val="center"/>
              <w:rPr>
                <w:rFonts w:cstheme="minorHAnsi"/>
                <w:bCs w:val="0"/>
              </w:rPr>
            </w:pPr>
            <w:r w:rsidRPr="000B0A81">
              <w:rPr>
                <w:rFonts w:eastAsia="Times New Roman" w:cstheme="minorHAnsi"/>
                <w:bCs w:val="0"/>
              </w:rPr>
              <w:t>Zelfbeeld</w:t>
            </w:r>
          </w:p>
        </w:tc>
        <w:tc>
          <w:tcPr>
            <w:tcW w:w="4531" w:type="dxa"/>
          </w:tcPr>
          <w:p w14:paraId="31DEBB98" w14:textId="132E1674" w:rsidR="00EA1F26" w:rsidRPr="000B0A81" w:rsidRDefault="008E6D38" w:rsidP="00EA1F2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0B0A81">
              <w:rPr>
                <w:rFonts w:eastAsia="Times New Roman" w:cstheme="minorHAnsi"/>
                <w:b/>
              </w:rPr>
              <w:t>Ontbijt</w:t>
            </w:r>
          </w:p>
        </w:tc>
      </w:tr>
      <w:tr w:rsidR="008E6D38" w:rsidRPr="00037465" w14:paraId="21763FAD"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4523BFA1" w14:textId="2B8EED97" w:rsidR="008E6D38" w:rsidRPr="000B0A81" w:rsidRDefault="008E6D38" w:rsidP="008E6D38">
            <w:pPr>
              <w:jc w:val="center"/>
              <w:rPr>
                <w:rFonts w:cstheme="minorHAnsi"/>
                <w:bCs w:val="0"/>
              </w:rPr>
            </w:pPr>
            <w:r w:rsidRPr="000B0A81">
              <w:rPr>
                <w:rFonts w:eastAsia="Times New Roman" w:cstheme="minorHAnsi"/>
                <w:bCs w:val="0"/>
              </w:rPr>
              <w:t>Depressieve en angstgevoelens</w:t>
            </w:r>
          </w:p>
        </w:tc>
        <w:tc>
          <w:tcPr>
            <w:tcW w:w="4531" w:type="dxa"/>
          </w:tcPr>
          <w:p w14:paraId="5E467C13" w14:textId="30EE2D20" w:rsidR="008E6D38" w:rsidRPr="000B0A81" w:rsidRDefault="008E6D38" w:rsidP="008E6D3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0B0A81">
              <w:rPr>
                <w:rFonts w:eastAsia="Times New Roman" w:cstheme="minorHAnsi"/>
                <w:b/>
              </w:rPr>
              <w:t>Tussendoortjes</w:t>
            </w:r>
          </w:p>
        </w:tc>
      </w:tr>
      <w:tr w:rsidR="008E6D38" w:rsidRPr="00037465" w14:paraId="2CBA12F3"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50758412" w14:textId="63D713F7" w:rsidR="008E6D38" w:rsidRPr="000B0A81" w:rsidRDefault="008E6D38" w:rsidP="008E6D38">
            <w:pPr>
              <w:jc w:val="center"/>
              <w:rPr>
                <w:rFonts w:cstheme="minorHAnsi"/>
                <w:bCs w:val="0"/>
              </w:rPr>
            </w:pPr>
            <w:r w:rsidRPr="000B0A81">
              <w:rPr>
                <w:rFonts w:eastAsia="Times New Roman" w:cstheme="minorHAnsi"/>
                <w:bCs w:val="0"/>
              </w:rPr>
              <w:t>Pesten en gepest worden</w:t>
            </w:r>
          </w:p>
        </w:tc>
        <w:tc>
          <w:tcPr>
            <w:tcW w:w="4531" w:type="dxa"/>
          </w:tcPr>
          <w:p w14:paraId="5BC3FBCD" w14:textId="3C45EE48" w:rsidR="008E6D38" w:rsidRPr="000B0A81" w:rsidRDefault="008E6D38" w:rsidP="008E6D3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0B0A81">
              <w:rPr>
                <w:rFonts w:eastAsia="Times New Roman" w:cstheme="minorHAnsi"/>
                <w:b/>
              </w:rPr>
              <w:t>Middagmaal</w:t>
            </w:r>
          </w:p>
        </w:tc>
      </w:tr>
      <w:tr w:rsidR="008E6D38" w:rsidRPr="00037465" w14:paraId="500019FC"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7975C63F" w14:textId="7B447F48" w:rsidR="008E6D38" w:rsidRPr="001D6639" w:rsidRDefault="008E6D38" w:rsidP="008E6D38">
            <w:pPr>
              <w:jc w:val="center"/>
              <w:rPr>
                <w:rFonts w:cstheme="minorHAnsi"/>
                <w:bCs w:val="0"/>
              </w:rPr>
            </w:pPr>
            <w:r w:rsidRPr="001D6639">
              <w:rPr>
                <w:rFonts w:eastAsia="Times New Roman" w:cstheme="minorHAnsi"/>
                <w:bCs w:val="0"/>
              </w:rPr>
              <w:t>School en leer-welbevinden</w:t>
            </w:r>
          </w:p>
        </w:tc>
        <w:tc>
          <w:tcPr>
            <w:tcW w:w="4531" w:type="dxa"/>
          </w:tcPr>
          <w:p w14:paraId="7415883D" w14:textId="15EB1B8D" w:rsidR="008E6D38" w:rsidRPr="000B0A81" w:rsidRDefault="008E6D38" w:rsidP="008E6D3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0B0A81">
              <w:rPr>
                <w:rFonts w:eastAsia="Times New Roman" w:cstheme="minorHAnsi"/>
                <w:b/>
              </w:rPr>
              <w:t xml:space="preserve">De </w:t>
            </w:r>
            <w:r w:rsidR="001D6639">
              <w:rPr>
                <w:rFonts w:eastAsia="Times New Roman" w:cstheme="minorHAnsi"/>
                <w:b/>
              </w:rPr>
              <w:t>“</w:t>
            </w:r>
            <w:r w:rsidRPr="000B0A81">
              <w:rPr>
                <w:rFonts w:eastAsia="Times New Roman" w:cstheme="minorHAnsi"/>
                <w:b/>
              </w:rPr>
              <w:t>lege brooddoos</w:t>
            </w:r>
            <w:r w:rsidR="001D6639">
              <w:rPr>
                <w:rFonts w:eastAsia="Times New Roman" w:cstheme="minorHAnsi"/>
                <w:b/>
              </w:rPr>
              <w:t>”</w:t>
            </w:r>
          </w:p>
        </w:tc>
      </w:tr>
      <w:tr w:rsidR="008E6D38" w:rsidRPr="00037465" w14:paraId="5A88ADCE"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2EF1ACC5" w14:textId="53E7DB63" w:rsidR="008E6D38" w:rsidRPr="001D6639" w:rsidRDefault="008E6D38" w:rsidP="008E6D38">
            <w:pPr>
              <w:jc w:val="center"/>
              <w:rPr>
                <w:rFonts w:cstheme="minorHAnsi"/>
                <w:bCs w:val="0"/>
              </w:rPr>
            </w:pPr>
            <w:r w:rsidRPr="001D6639">
              <w:rPr>
                <w:rFonts w:cstheme="minorHAnsi"/>
                <w:bCs w:val="0"/>
              </w:rPr>
              <w:t>Leerprestaties (zelf ingeschat)</w:t>
            </w:r>
          </w:p>
        </w:tc>
        <w:tc>
          <w:tcPr>
            <w:tcW w:w="4531" w:type="dxa"/>
          </w:tcPr>
          <w:p w14:paraId="3E4EF7A3" w14:textId="5A929C32" w:rsidR="008E6D38" w:rsidRPr="001D6639" w:rsidRDefault="000B0A81" w:rsidP="008E6D3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1D6639">
              <w:rPr>
                <w:rFonts w:eastAsia="Times New Roman" w:cstheme="minorHAnsi"/>
                <w:b/>
              </w:rPr>
              <w:t>Inhoud brooddoos</w:t>
            </w:r>
          </w:p>
        </w:tc>
      </w:tr>
      <w:tr w:rsidR="00A41CEE" w:rsidRPr="00037465" w14:paraId="7E7334AC" w14:textId="77777777" w:rsidTr="006C0573">
        <w:trPr>
          <w:trHeight w:val="56"/>
        </w:trPr>
        <w:tc>
          <w:tcPr>
            <w:cnfStyle w:val="001000000000" w:firstRow="0" w:lastRow="0" w:firstColumn="1" w:lastColumn="0" w:oddVBand="0" w:evenVBand="0" w:oddHBand="0" w:evenHBand="0" w:firstRowFirstColumn="0" w:firstRowLastColumn="0" w:lastRowFirstColumn="0" w:lastRowLastColumn="0"/>
            <w:tcW w:w="4531" w:type="dxa"/>
          </w:tcPr>
          <w:p w14:paraId="48809053" w14:textId="4FD3E5E3" w:rsidR="00A41CEE" w:rsidRPr="000B0A81" w:rsidRDefault="008E6D38" w:rsidP="00A41CEE">
            <w:pPr>
              <w:jc w:val="center"/>
              <w:rPr>
                <w:rFonts w:cstheme="minorHAnsi"/>
                <w:bCs w:val="0"/>
              </w:rPr>
            </w:pPr>
            <w:r w:rsidRPr="000B0A81">
              <w:rPr>
                <w:rFonts w:eastAsia="Times New Roman" w:cstheme="minorHAnsi"/>
                <w:bCs w:val="0"/>
              </w:rPr>
              <w:t>Sociale steun</w:t>
            </w:r>
          </w:p>
        </w:tc>
        <w:tc>
          <w:tcPr>
            <w:tcW w:w="4531" w:type="dxa"/>
          </w:tcPr>
          <w:p w14:paraId="02649A6A" w14:textId="77777777" w:rsidR="00A41CEE" w:rsidRPr="00AD2AB2" w:rsidRDefault="00A41CEE" w:rsidP="00A41CEE">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bl>
    <w:p w14:paraId="3D1B8940" w14:textId="77777777" w:rsidR="0027378C" w:rsidRPr="00037465" w:rsidRDefault="0027378C" w:rsidP="0027378C">
      <w:pPr>
        <w:pStyle w:val="Kop2"/>
        <w:rPr>
          <w:rFonts w:asciiTheme="minorHAnsi" w:hAnsiTheme="minorHAnsi" w:cstheme="minorHAnsi"/>
          <w:sz w:val="22"/>
          <w:szCs w:val="22"/>
        </w:rPr>
      </w:pPr>
    </w:p>
    <w:p w14:paraId="6DEC4985" w14:textId="59B9284C" w:rsidR="002E1730" w:rsidRPr="00037465" w:rsidRDefault="008724BF" w:rsidP="0027378C">
      <w:pPr>
        <w:pStyle w:val="Kop2"/>
        <w:rPr>
          <w:rFonts w:asciiTheme="minorHAnsi" w:hAnsiTheme="minorHAnsi" w:cstheme="minorHAnsi"/>
          <w:sz w:val="22"/>
          <w:szCs w:val="22"/>
        </w:rPr>
      </w:pPr>
      <w:r>
        <w:rPr>
          <w:rFonts w:asciiTheme="minorHAnsi" w:hAnsiTheme="minorHAnsi" w:cstheme="minorHAnsi"/>
          <w:sz w:val="22"/>
          <w:szCs w:val="22"/>
        </w:rPr>
        <w:t>Welzijn</w:t>
      </w:r>
    </w:p>
    <w:p w14:paraId="6CB269C7" w14:textId="4789B538" w:rsidR="006973D6" w:rsidRPr="00037465" w:rsidRDefault="006973D6" w:rsidP="0027378C">
      <w:pPr>
        <w:pStyle w:val="Kop3"/>
        <w:rPr>
          <w:rFonts w:asciiTheme="minorHAnsi" w:hAnsiTheme="minorHAnsi" w:cstheme="minorHAnsi"/>
          <w:sz w:val="22"/>
          <w:szCs w:val="22"/>
        </w:rPr>
      </w:pPr>
      <w:r w:rsidRPr="00037465">
        <w:rPr>
          <w:rFonts w:asciiTheme="minorHAnsi" w:hAnsiTheme="minorHAnsi" w:cstheme="minorHAnsi"/>
          <w:sz w:val="22"/>
          <w:szCs w:val="22"/>
        </w:rPr>
        <w:t>Positief welbevinden</w:t>
      </w:r>
    </w:p>
    <w:p w14:paraId="176DA62E" w14:textId="58425DE9" w:rsidR="000C084C" w:rsidRPr="00037465" w:rsidRDefault="000C084C" w:rsidP="002A6E35">
      <w:pPr>
        <w:pStyle w:val="Kop1"/>
        <w:ind w:left="0" w:firstLine="0"/>
        <w:rPr>
          <w:rFonts w:asciiTheme="minorHAnsi" w:hAnsiTheme="minorHAnsi" w:cstheme="minorHAnsi"/>
          <w:sz w:val="22"/>
          <w:szCs w:val="22"/>
        </w:rPr>
      </w:pPr>
    </w:p>
    <w:p w14:paraId="619D3E71" w14:textId="5B9699E1" w:rsidR="00603DE3" w:rsidRDefault="009C38BA" w:rsidP="000C084C">
      <w:pPr>
        <w:rPr>
          <w:rFonts w:cstheme="minorHAnsi"/>
        </w:rPr>
      </w:pPr>
      <w:r w:rsidRPr="00037465">
        <w:rPr>
          <w:rFonts w:cstheme="minorHAnsi"/>
        </w:rPr>
        <w:t>Het zijn turbulente tijden geweest</w:t>
      </w:r>
      <w:r w:rsidR="000C084C" w:rsidRPr="00037465">
        <w:rPr>
          <w:rFonts w:cstheme="minorHAnsi"/>
        </w:rPr>
        <w:t xml:space="preserve">. </w:t>
      </w:r>
      <w:r w:rsidR="00486258">
        <w:rPr>
          <w:rFonts w:cstheme="minorHAnsi"/>
        </w:rPr>
        <w:t xml:space="preserve">De leerlingen werden gevraagd </w:t>
      </w:r>
      <w:r w:rsidR="00791A64">
        <w:rPr>
          <w:rFonts w:cstheme="minorHAnsi"/>
        </w:rPr>
        <w:t xml:space="preserve">aan te duiden </w:t>
      </w:r>
      <w:r w:rsidR="00486258">
        <w:rPr>
          <w:rFonts w:cstheme="minorHAnsi"/>
        </w:rPr>
        <w:t xml:space="preserve">hoe gelukkig ze zich ‘meestal’ voelen, en konden hierbij een score </w:t>
      </w:r>
      <w:r w:rsidR="00791A64">
        <w:rPr>
          <w:rFonts w:cstheme="minorHAnsi"/>
        </w:rPr>
        <w:t>ingeven</w:t>
      </w:r>
      <w:r w:rsidR="00486258">
        <w:rPr>
          <w:rFonts w:cstheme="minorHAnsi"/>
        </w:rPr>
        <w:t xml:space="preserve"> van 0 tot 10. </w:t>
      </w:r>
      <w:r w:rsidR="000C084C" w:rsidRPr="00037465">
        <w:rPr>
          <w:rFonts w:cstheme="minorHAnsi"/>
        </w:rPr>
        <w:t xml:space="preserve">Tijdens de testafnames was het gemiddelde geluk </w:t>
      </w:r>
      <w:r w:rsidRPr="00037465">
        <w:rPr>
          <w:rFonts w:cstheme="minorHAnsi"/>
        </w:rPr>
        <w:t>in wave 1</w:t>
      </w:r>
      <w:r w:rsidR="000C084C" w:rsidRPr="00037465">
        <w:rPr>
          <w:rFonts w:cstheme="minorHAnsi"/>
        </w:rPr>
        <w:t xml:space="preserve"> tamelijk hoog, exact </w:t>
      </w:r>
      <w:r w:rsidR="000C084C" w:rsidRPr="00D05270">
        <w:rPr>
          <w:rFonts w:cstheme="minorHAnsi"/>
          <w:b/>
        </w:rPr>
        <w:t>7,</w:t>
      </w:r>
      <w:r w:rsidRPr="00D05270">
        <w:rPr>
          <w:rFonts w:cstheme="minorHAnsi"/>
          <w:b/>
        </w:rPr>
        <w:t>55</w:t>
      </w:r>
      <w:r w:rsidR="000C084C" w:rsidRPr="00037465">
        <w:rPr>
          <w:rFonts w:cstheme="minorHAnsi"/>
        </w:rPr>
        <w:t xml:space="preserve"> </w:t>
      </w:r>
      <w:r w:rsidRPr="00037465">
        <w:rPr>
          <w:rFonts w:cstheme="minorHAnsi"/>
        </w:rPr>
        <w:t xml:space="preserve">op 10 voor de gehele steekproef. In wave 2 was dit cijfer gedaald tot </w:t>
      </w:r>
      <w:r w:rsidRPr="00D05270">
        <w:rPr>
          <w:rFonts w:cstheme="minorHAnsi"/>
          <w:b/>
        </w:rPr>
        <w:t>7.14</w:t>
      </w:r>
      <w:r w:rsidRPr="00037465">
        <w:rPr>
          <w:rFonts w:cstheme="minorHAnsi"/>
        </w:rPr>
        <w:t xml:space="preserve">. </w:t>
      </w:r>
      <w:r w:rsidR="00603DE3">
        <w:rPr>
          <w:rFonts w:cstheme="minorHAnsi"/>
        </w:rPr>
        <w:t xml:space="preserve">Dit verschil is statistisch significant, </w:t>
      </w:r>
      <w:r w:rsidR="00603DE3" w:rsidRPr="00037465">
        <w:rPr>
          <w:rFonts w:cstheme="minorHAnsi"/>
          <w:i/>
        </w:rPr>
        <w:t>F</w:t>
      </w:r>
      <w:r w:rsidR="00603DE3" w:rsidRPr="00037465">
        <w:rPr>
          <w:rFonts w:cstheme="minorHAnsi"/>
        </w:rPr>
        <w:t>(</w:t>
      </w:r>
      <w:r w:rsidR="00603DE3">
        <w:rPr>
          <w:rFonts w:cstheme="minorHAnsi"/>
        </w:rPr>
        <w:t>1</w:t>
      </w:r>
      <w:r w:rsidR="00603DE3" w:rsidRPr="00037465">
        <w:rPr>
          <w:rFonts w:cstheme="minorHAnsi"/>
        </w:rPr>
        <w:t>,</w:t>
      </w:r>
      <w:r w:rsidR="00603DE3">
        <w:rPr>
          <w:rFonts w:cstheme="minorHAnsi"/>
        </w:rPr>
        <w:t>5416</w:t>
      </w:r>
      <w:r w:rsidR="00603DE3" w:rsidRPr="00037465">
        <w:rPr>
          <w:rFonts w:cstheme="minorHAnsi"/>
        </w:rPr>
        <w:t xml:space="preserve">)= </w:t>
      </w:r>
      <w:r w:rsidR="00603DE3">
        <w:rPr>
          <w:rFonts w:cstheme="minorHAnsi"/>
        </w:rPr>
        <w:t>55</w:t>
      </w:r>
      <w:r w:rsidR="00603DE3" w:rsidRPr="00037465">
        <w:rPr>
          <w:rFonts w:cstheme="minorHAnsi"/>
        </w:rPr>
        <w:t xml:space="preserve">, </w:t>
      </w:r>
      <w:r w:rsidR="00603DE3" w:rsidRPr="00037465">
        <w:rPr>
          <w:rFonts w:cstheme="minorHAnsi"/>
          <w:i/>
        </w:rPr>
        <w:t>p</w:t>
      </w:r>
      <w:r w:rsidR="00603DE3" w:rsidRPr="00037465">
        <w:rPr>
          <w:rFonts w:cstheme="minorHAnsi"/>
        </w:rPr>
        <w:t xml:space="preserve"> &lt; .0</w:t>
      </w:r>
      <w:r w:rsidR="00603DE3">
        <w:rPr>
          <w:rFonts w:cstheme="minorHAnsi"/>
        </w:rPr>
        <w:t>01.</w:t>
      </w:r>
      <w:r w:rsidR="003B7368">
        <w:rPr>
          <w:rFonts w:cstheme="minorHAnsi"/>
        </w:rPr>
        <w:t xml:space="preserve"> In onderstaande grafiek worden de twee waves met elkaar vergeleken.</w:t>
      </w:r>
    </w:p>
    <w:p w14:paraId="377A51C6" w14:textId="77777777" w:rsidR="00D52856" w:rsidRDefault="00D52856" w:rsidP="000C084C">
      <w:pPr>
        <w:rPr>
          <w:rFonts w:cstheme="minorHAnsi"/>
        </w:rPr>
      </w:pPr>
    </w:p>
    <w:p w14:paraId="4BF4863A" w14:textId="77777777" w:rsidR="00D52856" w:rsidRPr="002724FD" w:rsidRDefault="00D52856" w:rsidP="00D52856"/>
    <w:p w14:paraId="7ECE421F" w14:textId="1171767F" w:rsidR="00D52856" w:rsidRDefault="00FC02FE" w:rsidP="00D52856">
      <w:r>
        <w:rPr>
          <w:noProof/>
          <w:lang w:eastAsia="nl-BE"/>
        </w:rPr>
        <w:drawing>
          <wp:inline distT="0" distB="0" distL="0" distR="0" wp14:anchorId="5A40D247" wp14:editId="00357379">
            <wp:extent cx="2880000" cy="1724400"/>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1724400"/>
                    </a:xfrm>
                    <a:prstGeom prst="rect">
                      <a:avLst/>
                    </a:prstGeom>
                    <a:noFill/>
                  </pic:spPr>
                </pic:pic>
              </a:graphicData>
            </a:graphic>
          </wp:inline>
        </w:drawing>
      </w:r>
      <w:r>
        <w:rPr>
          <w:noProof/>
          <w:lang w:eastAsia="nl-BE"/>
        </w:rPr>
        <w:drawing>
          <wp:inline distT="0" distB="0" distL="0" distR="0" wp14:anchorId="72E7815C" wp14:editId="2E3AE64E">
            <wp:extent cx="2880000" cy="1728000"/>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1728000"/>
                    </a:xfrm>
                    <a:prstGeom prst="rect">
                      <a:avLst/>
                    </a:prstGeom>
                    <a:noFill/>
                  </pic:spPr>
                </pic:pic>
              </a:graphicData>
            </a:graphic>
          </wp:inline>
        </w:drawing>
      </w:r>
      <w:r w:rsidR="00D52856">
        <w:rPr>
          <w:noProof/>
        </w:rPr>
        <w:t xml:space="preserve"> </w:t>
      </w:r>
    </w:p>
    <w:p w14:paraId="49CBA469" w14:textId="77777777" w:rsidR="00D52856" w:rsidRDefault="00D52856" w:rsidP="00D52856"/>
    <w:p w14:paraId="11518DDC" w14:textId="77777777" w:rsidR="00D52856" w:rsidRDefault="00D52856" w:rsidP="000C084C">
      <w:pPr>
        <w:rPr>
          <w:rFonts w:cstheme="minorHAnsi"/>
        </w:rPr>
      </w:pPr>
    </w:p>
    <w:p w14:paraId="437DCB7E" w14:textId="77777777" w:rsidR="00D52856" w:rsidRDefault="00D52856" w:rsidP="000C084C">
      <w:pPr>
        <w:rPr>
          <w:rFonts w:cstheme="minorHAnsi"/>
        </w:rPr>
      </w:pPr>
    </w:p>
    <w:p w14:paraId="74D1C892" w14:textId="60725425" w:rsidR="00D05270" w:rsidRDefault="003B7368" w:rsidP="000C084C">
      <w:pPr>
        <w:rPr>
          <w:rFonts w:cstheme="minorHAnsi"/>
        </w:rPr>
      </w:pPr>
      <w:r>
        <w:rPr>
          <w:rFonts w:cstheme="minorHAnsi"/>
        </w:rPr>
        <w:t>Deze grafieken tonen aan wat</w:t>
      </w:r>
      <w:r w:rsidR="009C38BA" w:rsidRPr="00037465">
        <w:rPr>
          <w:rFonts w:cstheme="minorHAnsi"/>
        </w:rPr>
        <w:t xml:space="preserve"> elders al geopperd werd, </w:t>
      </w:r>
      <w:r>
        <w:rPr>
          <w:rFonts w:cstheme="minorHAnsi"/>
        </w:rPr>
        <w:t>namelijk dat</w:t>
      </w:r>
      <w:r w:rsidR="009C38BA" w:rsidRPr="00037465">
        <w:rPr>
          <w:rFonts w:cstheme="minorHAnsi"/>
        </w:rPr>
        <w:t xml:space="preserve"> de </w:t>
      </w:r>
      <w:r w:rsidR="00A0618D" w:rsidRPr="00037465">
        <w:rPr>
          <w:rFonts w:cstheme="minorHAnsi"/>
        </w:rPr>
        <w:t xml:space="preserve">aanslepende </w:t>
      </w:r>
      <w:r w:rsidR="009C38BA" w:rsidRPr="00037465">
        <w:rPr>
          <w:rFonts w:cstheme="minorHAnsi"/>
        </w:rPr>
        <w:t xml:space="preserve">covid-tijden nefast </w:t>
      </w:r>
      <w:r>
        <w:rPr>
          <w:rFonts w:cstheme="minorHAnsi"/>
        </w:rPr>
        <w:t xml:space="preserve">zijn </w:t>
      </w:r>
      <w:r w:rsidR="009C38BA" w:rsidRPr="00037465">
        <w:rPr>
          <w:rFonts w:cstheme="minorHAnsi"/>
        </w:rPr>
        <w:t>voor leerlingen van het secundair onderwijs (6.83</w:t>
      </w:r>
      <w:r w:rsidR="00D05270">
        <w:rPr>
          <w:rFonts w:cstheme="minorHAnsi"/>
        </w:rPr>
        <w:t xml:space="preserve"> in wave 2</w:t>
      </w:r>
      <w:r w:rsidR="00603DE3">
        <w:rPr>
          <w:rFonts w:cstheme="minorHAnsi"/>
        </w:rPr>
        <w:t xml:space="preserve"> versus</w:t>
      </w:r>
      <w:r w:rsidR="00D05270">
        <w:rPr>
          <w:rFonts w:cstheme="minorHAnsi"/>
        </w:rPr>
        <w:t xml:space="preserve"> 7.44 in wave 1</w:t>
      </w:r>
      <w:r w:rsidR="009C38BA" w:rsidRPr="00037465">
        <w:rPr>
          <w:rFonts w:cstheme="minorHAnsi"/>
        </w:rPr>
        <w:t xml:space="preserve">). Leerlingen lager onderwijs </w:t>
      </w:r>
      <w:r w:rsidR="00D05270">
        <w:rPr>
          <w:rFonts w:cstheme="minorHAnsi"/>
        </w:rPr>
        <w:t xml:space="preserve">vertonen dit effect minder </w:t>
      </w:r>
      <w:r w:rsidR="009C38BA" w:rsidRPr="00037465">
        <w:rPr>
          <w:rFonts w:cstheme="minorHAnsi"/>
        </w:rPr>
        <w:t>(7.57</w:t>
      </w:r>
      <w:r w:rsidR="00D05270">
        <w:rPr>
          <w:rFonts w:cstheme="minorHAnsi"/>
        </w:rPr>
        <w:t xml:space="preserve"> in wave 2</w:t>
      </w:r>
      <w:r w:rsidR="00603DE3">
        <w:rPr>
          <w:rFonts w:cstheme="minorHAnsi"/>
        </w:rPr>
        <w:t xml:space="preserve"> versus</w:t>
      </w:r>
      <w:r w:rsidR="00D05270">
        <w:rPr>
          <w:rFonts w:cstheme="minorHAnsi"/>
        </w:rPr>
        <w:t xml:space="preserve"> 7.72 in wave 1</w:t>
      </w:r>
      <w:r w:rsidR="00623C95" w:rsidRPr="00037465">
        <w:rPr>
          <w:rFonts w:cstheme="minorHAnsi"/>
        </w:rPr>
        <w:t xml:space="preserve">, </w:t>
      </w:r>
      <w:r w:rsidR="00D05270">
        <w:rPr>
          <w:rFonts w:cstheme="minorHAnsi"/>
        </w:rPr>
        <w:t>beide cijfers verschillen dus minder van elkaar</w:t>
      </w:r>
      <w:r w:rsidR="009C38BA" w:rsidRPr="00037465">
        <w:rPr>
          <w:rFonts w:cstheme="minorHAnsi"/>
        </w:rPr>
        <w:t xml:space="preserve">) </w:t>
      </w:r>
      <w:r w:rsidR="00623C95" w:rsidRPr="00037465">
        <w:rPr>
          <w:rFonts w:cstheme="minorHAnsi"/>
        </w:rPr>
        <w:t xml:space="preserve">en </w:t>
      </w:r>
      <w:r w:rsidR="00D05270">
        <w:rPr>
          <w:rFonts w:cstheme="minorHAnsi"/>
        </w:rPr>
        <w:t>bij</w:t>
      </w:r>
      <w:r w:rsidR="00623C95" w:rsidRPr="00037465">
        <w:rPr>
          <w:rFonts w:cstheme="minorHAnsi"/>
        </w:rPr>
        <w:t xml:space="preserve"> </w:t>
      </w:r>
      <w:proofErr w:type="spellStart"/>
      <w:r w:rsidR="00623C95" w:rsidRPr="00037465">
        <w:rPr>
          <w:rFonts w:cstheme="minorHAnsi"/>
        </w:rPr>
        <w:t>BuSo</w:t>
      </w:r>
      <w:proofErr w:type="spellEnd"/>
      <w:r w:rsidR="00623C95" w:rsidRPr="00037465">
        <w:rPr>
          <w:rFonts w:cstheme="minorHAnsi"/>
        </w:rPr>
        <w:t xml:space="preserve"> </w:t>
      </w:r>
      <w:r w:rsidR="00D05270">
        <w:rPr>
          <w:rFonts w:cstheme="minorHAnsi"/>
        </w:rPr>
        <w:t xml:space="preserve">leerlingen keert het effect zelfs om </w:t>
      </w:r>
      <w:r w:rsidR="00623C95" w:rsidRPr="00037465">
        <w:rPr>
          <w:rFonts w:cstheme="minorHAnsi"/>
        </w:rPr>
        <w:t>(7.36</w:t>
      </w:r>
      <w:r w:rsidR="00D05270">
        <w:rPr>
          <w:rFonts w:cstheme="minorHAnsi"/>
        </w:rPr>
        <w:t xml:space="preserve"> wave 2</w:t>
      </w:r>
      <w:r w:rsidR="00603DE3">
        <w:rPr>
          <w:rFonts w:cstheme="minorHAnsi"/>
        </w:rPr>
        <w:t xml:space="preserve"> versus</w:t>
      </w:r>
      <w:r w:rsidR="00D05270">
        <w:rPr>
          <w:rFonts w:cstheme="minorHAnsi"/>
        </w:rPr>
        <w:t xml:space="preserve"> 6.72 in wave 1, noteer wel dat het over kleine aantallen gaat</w:t>
      </w:r>
      <w:r w:rsidR="00623C95" w:rsidRPr="00037465">
        <w:rPr>
          <w:rFonts w:cstheme="minorHAnsi"/>
        </w:rPr>
        <w:t xml:space="preserve">) </w:t>
      </w:r>
      <w:r w:rsidR="00D05270">
        <w:rPr>
          <w:rFonts w:cstheme="minorHAnsi"/>
        </w:rPr>
        <w:t xml:space="preserve">en zij </w:t>
      </w:r>
      <w:r w:rsidR="00623C95" w:rsidRPr="00037465">
        <w:rPr>
          <w:rFonts w:cstheme="minorHAnsi"/>
        </w:rPr>
        <w:t xml:space="preserve">rapporteren </w:t>
      </w:r>
      <w:r w:rsidR="00D05270">
        <w:rPr>
          <w:rFonts w:cstheme="minorHAnsi"/>
        </w:rPr>
        <w:t xml:space="preserve">nu </w:t>
      </w:r>
      <w:r w:rsidR="00623C95" w:rsidRPr="00037465">
        <w:rPr>
          <w:rFonts w:cstheme="minorHAnsi"/>
        </w:rPr>
        <w:t xml:space="preserve">gelukkiger te zijn. </w:t>
      </w:r>
    </w:p>
    <w:p w14:paraId="20F05880" w14:textId="71352BA0" w:rsidR="00603DE3" w:rsidRDefault="00603DE3" w:rsidP="000C084C">
      <w:pPr>
        <w:rPr>
          <w:rFonts w:cstheme="minorHAnsi"/>
        </w:rPr>
      </w:pPr>
      <w:r>
        <w:rPr>
          <w:rFonts w:cstheme="minorHAnsi"/>
        </w:rPr>
        <w:t>Bovendien rapporteren vooral de meisjes minder gelukkig te zijn</w:t>
      </w:r>
      <w:r w:rsidR="00C353DF">
        <w:rPr>
          <w:rFonts w:cstheme="minorHAnsi"/>
        </w:rPr>
        <w:t xml:space="preserve">, </w:t>
      </w:r>
      <w:r w:rsidR="00C353DF" w:rsidRPr="00C353DF">
        <w:rPr>
          <w:rFonts w:cstheme="minorHAnsi"/>
          <w:i/>
        </w:rPr>
        <w:t>F</w:t>
      </w:r>
      <w:r w:rsidR="00C353DF">
        <w:rPr>
          <w:rFonts w:cstheme="minorHAnsi"/>
        </w:rPr>
        <w:t xml:space="preserve">(1,5416) = 104, </w:t>
      </w:r>
      <w:r w:rsidR="00C353DF" w:rsidRPr="00C353DF">
        <w:rPr>
          <w:rFonts w:cstheme="minorHAnsi"/>
          <w:i/>
        </w:rPr>
        <w:t>p</w:t>
      </w:r>
      <w:r w:rsidR="00C353DF">
        <w:rPr>
          <w:rFonts w:cstheme="minorHAnsi"/>
        </w:rPr>
        <w:t xml:space="preserve"> &lt; .001</w:t>
      </w:r>
      <w:r>
        <w:rPr>
          <w:rFonts w:cstheme="minorHAnsi"/>
        </w:rPr>
        <w:t xml:space="preserve"> (6.81 in wave 2 versus 7.38 in wave 1), terwijl voor jongens dit verschil minder uitgesproken is (7.55 wave 2 versus 7.75 in wave 1). </w:t>
      </w:r>
    </w:p>
    <w:p w14:paraId="28B1B509" w14:textId="1630AAF8" w:rsidR="000C084C" w:rsidRDefault="00623C95" w:rsidP="000C084C">
      <w:pPr>
        <w:rPr>
          <w:rFonts w:cstheme="minorHAnsi"/>
        </w:rPr>
      </w:pPr>
      <w:r w:rsidRPr="00037465">
        <w:rPr>
          <w:rFonts w:cstheme="minorHAnsi"/>
        </w:rPr>
        <w:t xml:space="preserve">Om een vergelijkingspunt te bieden, is het leerzaam om deze cijfers te vergelijken met de resultaten van eerder onderzoek bij enkel lagere schoolkinderen dat we deden in de </w:t>
      </w:r>
      <w:r w:rsidR="000C084C" w:rsidRPr="00037465">
        <w:rPr>
          <w:rFonts w:cstheme="minorHAnsi"/>
        </w:rPr>
        <w:t xml:space="preserve">in de provincie Antwerpen in 2016, waar met </w:t>
      </w:r>
      <w:r w:rsidR="000C084C" w:rsidRPr="00D05270">
        <w:rPr>
          <w:rFonts w:cstheme="minorHAnsi"/>
          <w:b/>
        </w:rPr>
        <w:t>7,96</w:t>
      </w:r>
      <w:r w:rsidR="000C084C" w:rsidRPr="00037465">
        <w:rPr>
          <w:rFonts w:cstheme="minorHAnsi"/>
        </w:rPr>
        <w:t xml:space="preserve"> op 10 de onderscheiding nabij was, en in Vlaams Brabant waar de score in 2015 zelfs </w:t>
      </w:r>
      <w:r w:rsidR="000C084C" w:rsidRPr="00D05270">
        <w:rPr>
          <w:rFonts w:cstheme="minorHAnsi"/>
          <w:b/>
        </w:rPr>
        <w:t>8,18</w:t>
      </w:r>
      <w:r w:rsidR="000C084C" w:rsidRPr="00037465">
        <w:rPr>
          <w:rFonts w:cstheme="minorHAnsi"/>
        </w:rPr>
        <w:t xml:space="preserve"> bereikte. </w:t>
      </w:r>
    </w:p>
    <w:p w14:paraId="7DF40160" w14:textId="7CD09BD7" w:rsidR="00EA1F26" w:rsidRPr="00037465" w:rsidRDefault="003B7368" w:rsidP="00EA1F26">
      <w:pPr>
        <w:rPr>
          <w:rFonts w:cstheme="minorHAnsi"/>
        </w:rPr>
      </w:pPr>
      <w:r>
        <w:rPr>
          <w:rFonts w:cstheme="minorHAnsi"/>
        </w:rPr>
        <w:t>U</w:t>
      </w:r>
      <w:r w:rsidR="00EA1F26" w:rsidRPr="00037465">
        <w:rPr>
          <w:rFonts w:cstheme="minorHAnsi"/>
        </w:rPr>
        <w:t xml:space="preserve">it verdere analyse blijkt dat SES niet samengaat met welbevinden: lage SES leerlingen rapporteren soortgelijke niveaus van geluk dan hoge SES kinderen.  De verschillen zijn niet significant, </w:t>
      </w:r>
      <w:r w:rsidR="00EA1F26" w:rsidRPr="00037465">
        <w:rPr>
          <w:rFonts w:cstheme="minorHAnsi"/>
          <w:i/>
        </w:rPr>
        <w:t>F</w:t>
      </w:r>
      <w:r w:rsidR="00EA1F26" w:rsidRPr="00037465">
        <w:rPr>
          <w:rFonts w:cstheme="minorHAnsi"/>
        </w:rPr>
        <w:t xml:space="preserve">(6,2387)= .63, </w:t>
      </w:r>
      <w:r w:rsidR="00EA1F26" w:rsidRPr="00037465">
        <w:rPr>
          <w:rFonts w:cstheme="minorHAnsi"/>
          <w:i/>
        </w:rPr>
        <w:t>p</w:t>
      </w:r>
      <w:r w:rsidR="00EA1F26" w:rsidRPr="00037465">
        <w:rPr>
          <w:rFonts w:cstheme="minorHAnsi"/>
        </w:rPr>
        <w:t xml:space="preserve"> = .70.</w:t>
      </w:r>
    </w:p>
    <w:p w14:paraId="14E5C64D" w14:textId="79FB2889" w:rsidR="00EA1F26" w:rsidRPr="00037465" w:rsidRDefault="001200A3" w:rsidP="00EA1F26">
      <w:pPr>
        <w:rPr>
          <w:rFonts w:cstheme="minorHAnsi"/>
          <w:i/>
        </w:rPr>
      </w:pPr>
      <w:r w:rsidRPr="00037465">
        <w:rPr>
          <w:rFonts w:cstheme="minorHAnsi"/>
          <w:i/>
        </w:rPr>
        <w:t xml:space="preserve">Niveaus van “Meestal gelukkig” </w:t>
      </w:r>
      <w:r w:rsidR="009B66BE" w:rsidRPr="00037465">
        <w:rPr>
          <w:rFonts w:cstheme="minorHAnsi"/>
          <w:i/>
        </w:rPr>
        <w:t>voor</w:t>
      </w:r>
      <w:r w:rsidRPr="00037465">
        <w:rPr>
          <w:rFonts w:cstheme="minorHAnsi"/>
          <w:i/>
        </w:rPr>
        <w:t xml:space="preserve"> de verschillende </w:t>
      </w:r>
      <w:r w:rsidR="00EA1F26" w:rsidRPr="00037465">
        <w:rPr>
          <w:rFonts w:cstheme="minorHAnsi"/>
          <w:i/>
        </w:rPr>
        <w:t>SES categorieën</w:t>
      </w:r>
    </w:p>
    <w:tbl>
      <w:tblPr>
        <w:tblStyle w:val="Tabelraster"/>
        <w:tblW w:w="0" w:type="auto"/>
        <w:tblLook w:val="04A0" w:firstRow="1" w:lastRow="0" w:firstColumn="1" w:lastColumn="0" w:noHBand="0" w:noVBand="1"/>
      </w:tblPr>
      <w:tblGrid>
        <w:gridCol w:w="1294"/>
        <w:gridCol w:w="1294"/>
        <w:gridCol w:w="1294"/>
        <w:gridCol w:w="1295"/>
        <w:gridCol w:w="1295"/>
        <w:gridCol w:w="1295"/>
        <w:gridCol w:w="1295"/>
      </w:tblGrid>
      <w:tr w:rsidR="00EA1F26" w:rsidRPr="00037465" w14:paraId="1BCB4C12" w14:textId="77777777" w:rsidTr="000710A8">
        <w:tc>
          <w:tcPr>
            <w:tcW w:w="1294" w:type="dxa"/>
          </w:tcPr>
          <w:p w14:paraId="4DF5265A" w14:textId="77777777" w:rsidR="00EA1F26" w:rsidRPr="00037465" w:rsidRDefault="00EA1F26" w:rsidP="000710A8">
            <w:pPr>
              <w:jc w:val="center"/>
              <w:rPr>
                <w:rFonts w:cstheme="minorHAnsi"/>
              </w:rPr>
            </w:pPr>
            <w:r w:rsidRPr="00037465">
              <w:rPr>
                <w:rFonts w:cstheme="minorHAnsi"/>
              </w:rPr>
              <w:t>1</w:t>
            </w:r>
          </w:p>
        </w:tc>
        <w:tc>
          <w:tcPr>
            <w:tcW w:w="1294" w:type="dxa"/>
          </w:tcPr>
          <w:p w14:paraId="50CD353E" w14:textId="77777777" w:rsidR="00EA1F26" w:rsidRPr="00037465" w:rsidRDefault="00EA1F26" w:rsidP="000710A8">
            <w:pPr>
              <w:jc w:val="center"/>
              <w:rPr>
                <w:rFonts w:cstheme="minorHAnsi"/>
              </w:rPr>
            </w:pPr>
            <w:r w:rsidRPr="00037465">
              <w:rPr>
                <w:rFonts w:cstheme="minorHAnsi"/>
              </w:rPr>
              <w:t>2</w:t>
            </w:r>
          </w:p>
        </w:tc>
        <w:tc>
          <w:tcPr>
            <w:tcW w:w="1294" w:type="dxa"/>
          </w:tcPr>
          <w:p w14:paraId="6B807099" w14:textId="77777777" w:rsidR="00EA1F26" w:rsidRPr="00037465" w:rsidRDefault="00EA1F26" w:rsidP="000710A8">
            <w:pPr>
              <w:jc w:val="center"/>
              <w:rPr>
                <w:rFonts w:cstheme="minorHAnsi"/>
              </w:rPr>
            </w:pPr>
            <w:r w:rsidRPr="00037465">
              <w:rPr>
                <w:rFonts w:cstheme="minorHAnsi"/>
              </w:rPr>
              <w:t>3</w:t>
            </w:r>
          </w:p>
        </w:tc>
        <w:tc>
          <w:tcPr>
            <w:tcW w:w="1295" w:type="dxa"/>
          </w:tcPr>
          <w:p w14:paraId="396C9F0F" w14:textId="77777777" w:rsidR="00EA1F26" w:rsidRPr="00037465" w:rsidRDefault="00EA1F26" w:rsidP="000710A8">
            <w:pPr>
              <w:jc w:val="center"/>
              <w:rPr>
                <w:rFonts w:cstheme="minorHAnsi"/>
              </w:rPr>
            </w:pPr>
            <w:r w:rsidRPr="00037465">
              <w:rPr>
                <w:rFonts w:cstheme="minorHAnsi"/>
              </w:rPr>
              <w:t>4</w:t>
            </w:r>
          </w:p>
        </w:tc>
        <w:tc>
          <w:tcPr>
            <w:tcW w:w="1295" w:type="dxa"/>
          </w:tcPr>
          <w:p w14:paraId="171ED77F" w14:textId="77777777" w:rsidR="00EA1F26" w:rsidRPr="00FC02FE" w:rsidRDefault="00EA1F26" w:rsidP="000710A8">
            <w:pPr>
              <w:jc w:val="center"/>
              <w:rPr>
                <w:rFonts w:cstheme="minorHAnsi"/>
                <w:bCs/>
              </w:rPr>
            </w:pPr>
            <w:r w:rsidRPr="00FC02FE">
              <w:rPr>
                <w:rFonts w:cstheme="minorHAnsi"/>
                <w:bCs/>
              </w:rPr>
              <w:t>5</w:t>
            </w:r>
          </w:p>
        </w:tc>
        <w:tc>
          <w:tcPr>
            <w:tcW w:w="1295" w:type="dxa"/>
          </w:tcPr>
          <w:p w14:paraId="153DDCD6" w14:textId="77777777" w:rsidR="00EA1F26" w:rsidRPr="00037465" w:rsidRDefault="00EA1F26" w:rsidP="000710A8">
            <w:pPr>
              <w:jc w:val="center"/>
              <w:rPr>
                <w:rFonts w:cstheme="minorHAnsi"/>
              </w:rPr>
            </w:pPr>
            <w:r w:rsidRPr="00037465">
              <w:rPr>
                <w:rFonts w:cstheme="minorHAnsi"/>
              </w:rPr>
              <w:t>6</w:t>
            </w:r>
          </w:p>
        </w:tc>
        <w:tc>
          <w:tcPr>
            <w:tcW w:w="1295" w:type="dxa"/>
          </w:tcPr>
          <w:p w14:paraId="014DABFA" w14:textId="77777777" w:rsidR="00EA1F26" w:rsidRPr="00037465" w:rsidRDefault="00EA1F26" w:rsidP="000710A8">
            <w:pPr>
              <w:jc w:val="center"/>
              <w:rPr>
                <w:rFonts w:cstheme="minorHAnsi"/>
              </w:rPr>
            </w:pPr>
            <w:r w:rsidRPr="00037465">
              <w:rPr>
                <w:rFonts w:cstheme="minorHAnsi"/>
              </w:rPr>
              <w:t>7,8,9</w:t>
            </w:r>
          </w:p>
        </w:tc>
      </w:tr>
      <w:tr w:rsidR="00EA1F26" w:rsidRPr="00037465" w14:paraId="4C5629DE" w14:textId="77777777" w:rsidTr="000710A8">
        <w:tc>
          <w:tcPr>
            <w:tcW w:w="1294" w:type="dxa"/>
          </w:tcPr>
          <w:p w14:paraId="6132157F" w14:textId="458F7B7B" w:rsidR="00EA1F26" w:rsidRPr="00037465" w:rsidRDefault="00EA1F26" w:rsidP="000710A8">
            <w:pPr>
              <w:jc w:val="center"/>
              <w:rPr>
                <w:rFonts w:cstheme="minorHAnsi"/>
              </w:rPr>
            </w:pPr>
            <w:r w:rsidRPr="00037465">
              <w:rPr>
                <w:rFonts w:cstheme="minorHAnsi"/>
              </w:rPr>
              <w:t>6.97</w:t>
            </w:r>
          </w:p>
        </w:tc>
        <w:tc>
          <w:tcPr>
            <w:tcW w:w="1294" w:type="dxa"/>
          </w:tcPr>
          <w:p w14:paraId="596F8F00" w14:textId="65469AC8" w:rsidR="00EA1F26" w:rsidRPr="00037465" w:rsidRDefault="00EA1F26" w:rsidP="00EA1F26">
            <w:pPr>
              <w:jc w:val="center"/>
              <w:rPr>
                <w:rFonts w:cstheme="minorHAnsi"/>
              </w:rPr>
            </w:pPr>
            <w:r w:rsidRPr="00037465">
              <w:rPr>
                <w:rFonts w:cstheme="minorHAnsi"/>
              </w:rPr>
              <w:t>7.13</w:t>
            </w:r>
          </w:p>
        </w:tc>
        <w:tc>
          <w:tcPr>
            <w:tcW w:w="1294" w:type="dxa"/>
          </w:tcPr>
          <w:p w14:paraId="27CDDDB3" w14:textId="659E8080" w:rsidR="00EA1F26" w:rsidRPr="00037465" w:rsidRDefault="00EA1F26" w:rsidP="000710A8">
            <w:pPr>
              <w:jc w:val="center"/>
              <w:rPr>
                <w:rFonts w:cstheme="minorHAnsi"/>
              </w:rPr>
            </w:pPr>
            <w:r w:rsidRPr="00037465">
              <w:rPr>
                <w:rFonts w:cstheme="minorHAnsi"/>
              </w:rPr>
              <w:t>7.06</w:t>
            </w:r>
          </w:p>
        </w:tc>
        <w:tc>
          <w:tcPr>
            <w:tcW w:w="1295" w:type="dxa"/>
          </w:tcPr>
          <w:p w14:paraId="1FBEE8AE" w14:textId="643BFA51" w:rsidR="00EA1F26" w:rsidRPr="00037465" w:rsidRDefault="00EA1F26" w:rsidP="000710A8">
            <w:pPr>
              <w:jc w:val="center"/>
              <w:rPr>
                <w:rFonts w:cstheme="minorHAnsi"/>
              </w:rPr>
            </w:pPr>
            <w:r w:rsidRPr="00037465">
              <w:rPr>
                <w:rFonts w:cstheme="minorHAnsi"/>
              </w:rPr>
              <w:t>7.11</w:t>
            </w:r>
          </w:p>
        </w:tc>
        <w:tc>
          <w:tcPr>
            <w:tcW w:w="1295" w:type="dxa"/>
          </w:tcPr>
          <w:p w14:paraId="79F12E14" w14:textId="0B502FA7" w:rsidR="00EA1F26" w:rsidRPr="00037465" w:rsidRDefault="00EA1F26" w:rsidP="000710A8">
            <w:pPr>
              <w:jc w:val="center"/>
              <w:rPr>
                <w:rFonts w:cstheme="minorHAnsi"/>
              </w:rPr>
            </w:pPr>
            <w:r w:rsidRPr="00037465">
              <w:rPr>
                <w:rFonts w:cstheme="minorHAnsi"/>
              </w:rPr>
              <w:t>7.22</w:t>
            </w:r>
          </w:p>
        </w:tc>
        <w:tc>
          <w:tcPr>
            <w:tcW w:w="1295" w:type="dxa"/>
          </w:tcPr>
          <w:p w14:paraId="3481B16C" w14:textId="172B76D5" w:rsidR="00EA1F26" w:rsidRPr="00037465" w:rsidRDefault="00EA1F26" w:rsidP="000710A8">
            <w:pPr>
              <w:jc w:val="center"/>
              <w:rPr>
                <w:rFonts w:cstheme="minorHAnsi"/>
              </w:rPr>
            </w:pPr>
            <w:r w:rsidRPr="00037465">
              <w:rPr>
                <w:rFonts w:cstheme="minorHAnsi"/>
              </w:rPr>
              <w:t>7.04</w:t>
            </w:r>
          </w:p>
        </w:tc>
        <w:tc>
          <w:tcPr>
            <w:tcW w:w="1295" w:type="dxa"/>
          </w:tcPr>
          <w:p w14:paraId="6E805552" w14:textId="25376EFE" w:rsidR="00EA1F26" w:rsidRPr="00037465" w:rsidRDefault="00EA1F26" w:rsidP="000710A8">
            <w:pPr>
              <w:jc w:val="center"/>
              <w:rPr>
                <w:rFonts w:cstheme="minorHAnsi"/>
              </w:rPr>
            </w:pPr>
            <w:r w:rsidRPr="00037465">
              <w:rPr>
                <w:rFonts w:cstheme="minorHAnsi"/>
              </w:rPr>
              <w:t>7.25</w:t>
            </w:r>
          </w:p>
        </w:tc>
      </w:tr>
    </w:tbl>
    <w:p w14:paraId="28358E72" w14:textId="77777777" w:rsidR="00EA1F26" w:rsidRPr="00037465" w:rsidRDefault="00EA1F26" w:rsidP="000C084C">
      <w:pPr>
        <w:rPr>
          <w:rFonts w:cstheme="minorHAnsi"/>
        </w:rPr>
      </w:pPr>
    </w:p>
    <w:p w14:paraId="74538A8C" w14:textId="1B3DDE91" w:rsidR="00623C95" w:rsidRPr="00037465" w:rsidRDefault="00EA1F26" w:rsidP="000C084C">
      <w:pPr>
        <w:rPr>
          <w:rFonts w:cstheme="minorHAnsi"/>
        </w:rPr>
      </w:pPr>
      <w:r w:rsidRPr="00037465">
        <w:rPr>
          <w:rFonts w:cstheme="minorHAnsi"/>
        </w:rPr>
        <w:t xml:space="preserve">Binnen de groep van etnisch-culturele minderheidsleden zijn de verschillen net </w:t>
      </w:r>
      <w:r w:rsidR="004B3B67">
        <w:rPr>
          <w:rFonts w:cstheme="minorHAnsi"/>
        </w:rPr>
        <w:t xml:space="preserve">niet </w:t>
      </w:r>
      <w:r w:rsidRPr="00037465">
        <w:rPr>
          <w:rFonts w:cstheme="minorHAnsi"/>
        </w:rPr>
        <w:t xml:space="preserve">statistisch significant, </w:t>
      </w:r>
      <w:r w:rsidRPr="00037465">
        <w:rPr>
          <w:rFonts w:cstheme="minorHAnsi"/>
          <w:i/>
        </w:rPr>
        <w:t>F</w:t>
      </w:r>
      <w:r w:rsidRPr="00037465">
        <w:rPr>
          <w:rFonts w:cstheme="minorHAnsi"/>
        </w:rPr>
        <w:t>(</w:t>
      </w:r>
      <w:r w:rsidR="001200A3" w:rsidRPr="00037465">
        <w:rPr>
          <w:rFonts w:cstheme="minorHAnsi"/>
        </w:rPr>
        <w:t>3</w:t>
      </w:r>
      <w:r w:rsidRPr="00037465">
        <w:rPr>
          <w:rFonts w:cstheme="minorHAnsi"/>
        </w:rPr>
        <w:t>,</w:t>
      </w:r>
      <w:r w:rsidR="001200A3" w:rsidRPr="00037465">
        <w:rPr>
          <w:rFonts w:cstheme="minorHAnsi"/>
        </w:rPr>
        <w:t xml:space="preserve">980)= 3.10, </w:t>
      </w:r>
      <w:r w:rsidR="001200A3" w:rsidRPr="00037465">
        <w:rPr>
          <w:rFonts w:cstheme="minorHAnsi"/>
          <w:i/>
        </w:rPr>
        <w:t>p</w:t>
      </w:r>
      <w:r w:rsidR="001200A3" w:rsidRPr="00037465">
        <w:rPr>
          <w:rFonts w:cstheme="minorHAnsi"/>
        </w:rPr>
        <w:t xml:space="preserve"> &lt; .06. Omdat de steekproef zo groot is, stelt dat effect in feite niet zoveel voor.</w:t>
      </w:r>
    </w:p>
    <w:p w14:paraId="05A977BE" w14:textId="13D723D3" w:rsidR="001200A3" w:rsidRPr="00037465" w:rsidRDefault="001200A3" w:rsidP="001200A3">
      <w:pPr>
        <w:rPr>
          <w:rFonts w:cstheme="minorHAnsi"/>
          <w:i/>
        </w:rPr>
      </w:pPr>
      <w:r w:rsidRPr="00037465">
        <w:rPr>
          <w:rFonts w:cstheme="minorHAnsi"/>
          <w:i/>
        </w:rPr>
        <w:t xml:space="preserve">Niveaus van “Meestal gelukkig” </w:t>
      </w:r>
      <w:r w:rsidR="009B66BE" w:rsidRPr="00037465">
        <w:rPr>
          <w:rFonts w:cstheme="minorHAnsi"/>
          <w:i/>
        </w:rPr>
        <w:t>voor</w:t>
      </w:r>
      <w:r w:rsidRPr="00037465">
        <w:rPr>
          <w:rFonts w:cstheme="minorHAnsi"/>
          <w:i/>
        </w:rPr>
        <w:t xml:space="preserve"> de verschillende generaties</w:t>
      </w:r>
      <w:r w:rsidR="009B66BE" w:rsidRPr="00037465">
        <w:rPr>
          <w:rFonts w:cstheme="minorHAnsi"/>
          <w:i/>
        </w:rPr>
        <w:t xml:space="preserve"> onder minderheidsleerlingen</w:t>
      </w:r>
    </w:p>
    <w:tbl>
      <w:tblPr>
        <w:tblStyle w:val="Tabelraster"/>
        <w:tblW w:w="9067" w:type="dxa"/>
        <w:tblLook w:val="04A0" w:firstRow="1" w:lastRow="0" w:firstColumn="1" w:lastColumn="0" w:noHBand="0" w:noVBand="1"/>
      </w:tblPr>
      <w:tblGrid>
        <w:gridCol w:w="2122"/>
        <w:gridCol w:w="2126"/>
        <w:gridCol w:w="2693"/>
        <w:gridCol w:w="2126"/>
      </w:tblGrid>
      <w:tr w:rsidR="001200A3" w:rsidRPr="00037465" w14:paraId="185F160C" w14:textId="77777777" w:rsidTr="001200A3">
        <w:tc>
          <w:tcPr>
            <w:tcW w:w="2122" w:type="dxa"/>
          </w:tcPr>
          <w:p w14:paraId="7B68A56D" w14:textId="77777777" w:rsidR="001200A3" w:rsidRPr="00037465" w:rsidRDefault="001200A3" w:rsidP="000710A8">
            <w:pPr>
              <w:jc w:val="center"/>
              <w:rPr>
                <w:rFonts w:cstheme="minorHAnsi"/>
              </w:rPr>
            </w:pPr>
            <w:r w:rsidRPr="00037465">
              <w:rPr>
                <w:rFonts w:cstheme="minorHAnsi"/>
              </w:rPr>
              <w:t>Eerste generatie</w:t>
            </w:r>
          </w:p>
        </w:tc>
        <w:tc>
          <w:tcPr>
            <w:tcW w:w="2126" w:type="dxa"/>
          </w:tcPr>
          <w:p w14:paraId="789F3B2F" w14:textId="77777777" w:rsidR="001200A3" w:rsidRPr="00037465" w:rsidRDefault="001200A3" w:rsidP="000710A8">
            <w:pPr>
              <w:jc w:val="center"/>
              <w:rPr>
                <w:rFonts w:cstheme="minorHAnsi"/>
              </w:rPr>
            </w:pPr>
            <w:r w:rsidRPr="00037465">
              <w:rPr>
                <w:rFonts w:cstheme="minorHAnsi"/>
              </w:rPr>
              <w:t>“1,5”</w:t>
            </w:r>
          </w:p>
        </w:tc>
        <w:tc>
          <w:tcPr>
            <w:tcW w:w="2693" w:type="dxa"/>
          </w:tcPr>
          <w:p w14:paraId="0FAE6C31" w14:textId="77777777" w:rsidR="001200A3" w:rsidRPr="00037465" w:rsidRDefault="001200A3" w:rsidP="000710A8">
            <w:pPr>
              <w:jc w:val="center"/>
              <w:rPr>
                <w:rFonts w:cstheme="minorHAnsi"/>
              </w:rPr>
            </w:pPr>
            <w:r w:rsidRPr="00037465">
              <w:rPr>
                <w:rFonts w:cstheme="minorHAnsi"/>
              </w:rPr>
              <w:t>Tweede generatie</w:t>
            </w:r>
          </w:p>
        </w:tc>
        <w:tc>
          <w:tcPr>
            <w:tcW w:w="2126" w:type="dxa"/>
          </w:tcPr>
          <w:p w14:paraId="31795FDB" w14:textId="77777777" w:rsidR="001200A3" w:rsidRPr="00037465" w:rsidRDefault="001200A3" w:rsidP="000710A8">
            <w:pPr>
              <w:jc w:val="center"/>
              <w:rPr>
                <w:rFonts w:cstheme="minorHAnsi"/>
              </w:rPr>
            </w:pPr>
            <w:r w:rsidRPr="00037465">
              <w:rPr>
                <w:rFonts w:cstheme="minorHAnsi"/>
              </w:rPr>
              <w:t>Derde generatie</w:t>
            </w:r>
          </w:p>
        </w:tc>
      </w:tr>
      <w:tr w:rsidR="001200A3" w:rsidRPr="00037465" w14:paraId="04779504" w14:textId="77777777" w:rsidTr="001200A3">
        <w:tc>
          <w:tcPr>
            <w:tcW w:w="2122" w:type="dxa"/>
          </w:tcPr>
          <w:p w14:paraId="5A86DA7E" w14:textId="758BD0D1" w:rsidR="001200A3" w:rsidRPr="00037465" w:rsidRDefault="001200A3" w:rsidP="000710A8">
            <w:pPr>
              <w:jc w:val="center"/>
              <w:rPr>
                <w:rFonts w:cstheme="minorHAnsi"/>
              </w:rPr>
            </w:pPr>
            <w:r w:rsidRPr="00037465">
              <w:rPr>
                <w:rFonts w:cstheme="minorHAnsi"/>
              </w:rPr>
              <w:t>7.23</w:t>
            </w:r>
          </w:p>
        </w:tc>
        <w:tc>
          <w:tcPr>
            <w:tcW w:w="2126" w:type="dxa"/>
          </w:tcPr>
          <w:p w14:paraId="027901B3" w14:textId="0838EE2B" w:rsidR="001200A3" w:rsidRPr="00037465" w:rsidRDefault="001200A3" w:rsidP="000710A8">
            <w:pPr>
              <w:jc w:val="center"/>
              <w:rPr>
                <w:rFonts w:cstheme="minorHAnsi"/>
              </w:rPr>
            </w:pPr>
            <w:r w:rsidRPr="00037465">
              <w:rPr>
                <w:rFonts w:cstheme="minorHAnsi"/>
              </w:rPr>
              <w:t>6.88</w:t>
            </w:r>
          </w:p>
        </w:tc>
        <w:tc>
          <w:tcPr>
            <w:tcW w:w="2693" w:type="dxa"/>
          </w:tcPr>
          <w:p w14:paraId="7742CF0B" w14:textId="1FECD07E" w:rsidR="001200A3" w:rsidRPr="00037465" w:rsidRDefault="001200A3" w:rsidP="000710A8">
            <w:pPr>
              <w:jc w:val="center"/>
              <w:rPr>
                <w:rFonts w:cstheme="minorHAnsi"/>
              </w:rPr>
            </w:pPr>
            <w:r w:rsidRPr="00037465">
              <w:rPr>
                <w:rFonts w:cstheme="minorHAnsi"/>
              </w:rPr>
              <w:t>7.31</w:t>
            </w:r>
          </w:p>
        </w:tc>
        <w:tc>
          <w:tcPr>
            <w:tcW w:w="2126" w:type="dxa"/>
          </w:tcPr>
          <w:p w14:paraId="590DE0D8" w14:textId="6EB56089" w:rsidR="001200A3" w:rsidRPr="00037465" w:rsidRDefault="001200A3" w:rsidP="000710A8">
            <w:pPr>
              <w:jc w:val="center"/>
              <w:rPr>
                <w:rFonts w:cstheme="minorHAnsi"/>
              </w:rPr>
            </w:pPr>
            <w:r w:rsidRPr="00037465">
              <w:rPr>
                <w:rFonts w:cstheme="minorHAnsi"/>
              </w:rPr>
              <w:t>6.73</w:t>
            </w:r>
          </w:p>
        </w:tc>
      </w:tr>
    </w:tbl>
    <w:p w14:paraId="7A9C660F" w14:textId="5D8C2B9F" w:rsidR="001200A3" w:rsidRPr="00037465" w:rsidRDefault="001200A3" w:rsidP="001200A3">
      <w:pPr>
        <w:rPr>
          <w:rFonts w:cstheme="minorHAnsi"/>
        </w:rPr>
      </w:pPr>
    </w:p>
    <w:p w14:paraId="65726939" w14:textId="7965A572" w:rsidR="001200A3" w:rsidRPr="00037465" w:rsidRDefault="001200A3" w:rsidP="001200A3">
      <w:pPr>
        <w:rPr>
          <w:rFonts w:cstheme="minorHAnsi"/>
        </w:rPr>
      </w:pPr>
      <w:r w:rsidRPr="00037465">
        <w:rPr>
          <w:rFonts w:cstheme="minorHAnsi"/>
        </w:rPr>
        <w:t xml:space="preserve">Naar afkomstregio zijn de verschillen eveneens significant, </w:t>
      </w:r>
      <w:r w:rsidRPr="00037465">
        <w:rPr>
          <w:rFonts w:cstheme="minorHAnsi"/>
          <w:i/>
        </w:rPr>
        <w:t>F</w:t>
      </w:r>
      <w:r w:rsidRPr="00037465">
        <w:rPr>
          <w:rFonts w:cstheme="minorHAnsi"/>
        </w:rPr>
        <w:t xml:space="preserve">(6,2415)= 3.75, </w:t>
      </w:r>
      <w:r w:rsidRPr="00037465">
        <w:rPr>
          <w:rFonts w:cstheme="minorHAnsi"/>
          <w:i/>
        </w:rPr>
        <w:t>p</w:t>
      </w:r>
      <w:r w:rsidRPr="00037465">
        <w:rPr>
          <w:rFonts w:cstheme="minorHAnsi"/>
        </w:rPr>
        <w:t xml:space="preserve"> &lt; .01. Opvallend is dat de categorie “Rest” (van de wereld) laag scoort, alsook leerlingen uit Westerse landen.  </w:t>
      </w:r>
    </w:p>
    <w:p w14:paraId="4B88F78E" w14:textId="77777777" w:rsidR="009B66BE" w:rsidRPr="00037465" w:rsidRDefault="009B66BE" w:rsidP="001200A3">
      <w:pPr>
        <w:rPr>
          <w:rFonts w:cstheme="minorHAnsi"/>
        </w:rPr>
      </w:pPr>
    </w:p>
    <w:p w14:paraId="4A8D3E5D" w14:textId="3EDC5FC3" w:rsidR="001200A3" w:rsidRPr="00037465" w:rsidRDefault="001200A3" w:rsidP="001200A3">
      <w:pPr>
        <w:rPr>
          <w:rFonts w:cstheme="minorHAnsi"/>
          <w:i/>
        </w:rPr>
      </w:pPr>
      <w:r w:rsidRPr="00037465">
        <w:rPr>
          <w:rFonts w:cstheme="minorHAnsi"/>
          <w:i/>
        </w:rPr>
        <w:t>Niveaus van “Meestal gelukkig”  naar gelang afkomstregio’s van de leerlingen</w:t>
      </w:r>
    </w:p>
    <w:tbl>
      <w:tblPr>
        <w:tblStyle w:val="Tabelraster"/>
        <w:tblW w:w="9067" w:type="dxa"/>
        <w:tblLook w:val="04A0" w:firstRow="1" w:lastRow="0" w:firstColumn="1" w:lastColumn="0" w:noHBand="0" w:noVBand="1"/>
      </w:tblPr>
      <w:tblGrid>
        <w:gridCol w:w="1243"/>
        <w:gridCol w:w="1446"/>
        <w:gridCol w:w="1842"/>
        <w:gridCol w:w="1560"/>
        <w:gridCol w:w="1417"/>
        <w:gridCol w:w="1559"/>
      </w:tblGrid>
      <w:tr w:rsidR="001200A3" w:rsidRPr="00037465" w14:paraId="4D13E424" w14:textId="77777777" w:rsidTr="001200A3">
        <w:tc>
          <w:tcPr>
            <w:tcW w:w="1243" w:type="dxa"/>
          </w:tcPr>
          <w:p w14:paraId="279E5F96" w14:textId="77777777" w:rsidR="001200A3" w:rsidRPr="00037465" w:rsidRDefault="001200A3" w:rsidP="000710A8">
            <w:pPr>
              <w:jc w:val="center"/>
              <w:rPr>
                <w:rFonts w:cstheme="minorHAnsi"/>
              </w:rPr>
            </w:pPr>
            <w:r w:rsidRPr="00037465">
              <w:rPr>
                <w:rFonts w:cstheme="minorHAnsi"/>
              </w:rPr>
              <w:t>België</w:t>
            </w:r>
          </w:p>
        </w:tc>
        <w:tc>
          <w:tcPr>
            <w:tcW w:w="1446" w:type="dxa"/>
          </w:tcPr>
          <w:p w14:paraId="01C5C341" w14:textId="13E59F88" w:rsidR="001200A3" w:rsidRPr="00037465" w:rsidRDefault="001200A3" w:rsidP="001200A3">
            <w:pPr>
              <w:jc w:val="center"/>
              <w:rPr>
                <w:rFonts w:cstheme="minorHAnsi"/>
              </w:rPr>
            </w:pPr>
            <w:r w:rsidRPr="00037465">
              <w:rPr>
                <w:rFonts w:cstheme="minorHAnsi"/>
              </w:rPr>
              <w:t>Westers</w:t>
            </w:r>
          </w:p>
        </w:tc>
        <w:tc>
          <w:tcPr>
            <w:tcW w:w="1842" w:type="dxa"/>
          </w:tcPr>
          <w:p w14:paraId="1AE04C36" w14:textId="77777777" w:rsidR="001200A3" w:rsidRPr="00037465" w:rsidRDefault="001200A3" w:rsidP="000710A8">
            <w:pPr>
              <w:jc w:val="center"/>
              <w:rPr>
                <w:rFonts w:cstheme="minorHAnsi"/>
              </w:rPr>
            </w:pPr>
            <w:r w:rsidRPr="00037465">
              <w:rPr>
                <w:rFonts w:cstheme="minorHAnsi"/>
              </w:rPr>
              <w:t>Midden Oosten en Noord Afrika</w:t>
            </w:r>
          </w:p>
        </w:tc>
        <w:tc>
          <w:tcPr>
            <w:tcW w:w="1560" w:type="dxa"/>
          </w:tcPr>
          <w:p w14:paraId="29D884EB" w14:textId="77777777" w:rsidR="001200A3" w:rsidRPr="00037465" w:rsidRDefault="001200A3" w:rsidP="000710A8">
            <w:pPr>
              <w:jc w:val="center"/>
              <w:rPr>
                <w:rFonts w:cstheme="minorHAnsi"/>
              </w:rPr>
            </w:pPr>
            <w:r w:rsidRPr="00037465">
              <w:rPr>
                <w:rFonts w:cstheme="minorHAnsi"/>
              </w:rPr>
              <w:t>Zwart Afrika</w:t>
            </w:r>
          </w:p>
        </w:tc>
        <w:tc>
          <w:tcPr>
            <w:tcW w:w="1417" w:type="dxa"/>
          </w:tcPr>
          <w:p w14:paraId="726FF8EB" w14:textId="77777777" w:rsidR="001200A3" w:rsidRPr="00037465" w:rsidRDefault="001200A3" w:rsidP="000710A8">
            <w:pPr>
              <w:jc w:val="center"/>
              <w:rPr>
                <w:rFonts w:cstheme="minorHAnsi"/>
              </w:rPr>
            </w:pPr>
            <w:r w:rsidRPr="00037465">
              <w:rPr>
                <w:rFonts w:cstheme="minorHAnsi"/>
              </w:rPr>
              <w:t>Oost Europa</w:t>
            </w:r>
          </w:p>
        </w:tc>
        <w:tc>
          <w:tcPr>
            <w:tcW w:w="1559" w:type="dxa"/>
          </w:tcPr>
          <w:p w14:paraId="4CAD4F7F" w14:textId="77777777" w:rsidR="001200A3" w:rsidRPr="00037465" w:rsidRDefault="001200A3" w:rsidP="000710A8">
            <w:pPr>
              <w:jc w:val="center"/>
              <w:rPr>
                <w:rFonts w:cstheme="minorHAnsi"/>
              </w:rPr>
            </w:pPr>
            <w:r w:rsidRPr="00037465">
              <w:rPr>
                <w:rFonts w:cstheme="minorHAnsi"/>
              </w:rPr>
              <w:t>Rest</w:t>
            </w:r>
          </w:p>
        </w:tc>
      </w:tr>
      <w:tr w:rsidR="001200A3" w:rsidRPr="00037465" w14:paraId="4DAE8E71" w14:textId="77777777" w:rsidTr="001200A3">
        <w:tc>
          <w:tcPr>
            <w:tcW w:w="1243" w:type="dxa"/>
          </w:tcPr>
          <w:p w14:paraId="0F24250E" w14:textId="5376B2B3" w:rsidR="001200A3" w:rsidRPr="002711C6" w:rsidRDefault="001200A3" w:rsidP="000710A8">
            <w:pPr>
              <w:jc w:val="center"/>
              <w:rPr>
                <w:rFonts w:cstheme="minorHAnsi"/>
              </w:rPr>
            </w:pPr>
            <w:r w:rsidRPr="002711C6">
              <w:rPr>
                <w:rFonts w:cstheme="minorHAnsi"/>
              </w:rPr>
              <w:t>7.19</w:t>
            </w:r>
          </w:p>
        </w:tc>
        <w:tc>
          <w:tcPr>
            <w:tcW w:w="1446" w:type="dxa"/>
          </w:tcPr>
          <w:p w14:paraId="78AE33BE" w14:textId="7EBA82D4" w:rsidR="001200A3" w:rsidRPr="002711C6" w:rsidRDefault="001200A3" w:rsidP="000710A8">
            <w:pPr>
              <w:jc w:val="center"/>
              <w:rPr>
                <w:rFonts w:cstheme="minorHAnsi"/>
              </w:rPr>
            </w:pPr>
            <w:r w:rsidRPr="002711C6">
              <w:rPr>
                <w:rFonts w:cstheme="minorHAnsi"/>
              </w:rPr>
              <w:t>6.71</w:t>
            </w:r>
          </w:p>
        </w:tc>
        <w:tc>
          <w:tcPr>
            <w:tcW w:w="1842" w:type="dxa"/>
          </w:tcPr>
          <w:p w14:paraId="4E03FFED" w14:textId="3035AB5F" w:rsidR="001200A3" w:rsidRPr="002711C6" w:rsidRDefault="001200A3" w:rsidP="000710A8">
            <w:pPr>
              <w:jc w:val="center"/>
              <w:rPr>
                <w:rFonts w:cstheme="minorHAnsi"/>
              </w:rPr>
            </w:pPr>
            <w:r w:rsidRPr="002711C6">
              <w:rPr>
                <w:rFonts w:cstheme="minorHAnsi"/>
              </w:rPr>
              <w:t>7.32</w:t>
            </w:r>
          </w:p>
        </w:tc>
        <w:tc>
          <w:tcPr>
            <w:tcW w:w="1560" w:type="dxa"/>
          </w:tcPr>
          <w:p w14:paraId="0A7E0357" w14:textId="3798F71A" w:rsidR="001200A3" w:rsidRPr="002711C6" w:rsidRDefault="001200A3" w:rsidP="000710A8">
            <w:pPr>
              <w:jc w:val="center"/>
              <w:rPr>
                <w:rFonts w:cstheme="minorHAnsi"/>
              </w:rPr>
            </w:pPr>
            <w:r w:rsidRPr="002711C6">
              <w:rPr>
                <w:rFonts w:cstheme="minorHAnsi"/>
              </w:rPr>
              <w:t>7.01</w:t>
            </w:r>
          </w:p>
        </w:tc>
        <w:tc>
          <w:tcPr>
            <w:tcW w:w="1417" w:type="dxa"/>
          </w:tcPr>
          <w:p w14:paraId="1F52C4B9" w14:textId="129F80B1" w:rsidR="001200A3" w:rsidRPr="002711C6" w:rsidRDefault="001200A3" w:rsidP="000710A8">
            <w:pPr>
              <w:jc w:val="center"/>
              <w:rPr>
                <w:rFonts w:cstheme="minorHAnsi"/>
              </w:rPr>
            </w:pPr>
            <w:r w:rsidRPr="002711C6">
              <w:rPr>
                <w:rFonts w:cstheme="minorHAnsi"/>
              </w:rPr>
              <w:t>7.16</w:t>
            </w:r>
          </w:p>
        </w:tc>
        <w:tc>
          <w:tcPr>
            <w:tcW w:w="1559" w:type="dxa"/>
          </w:tcPr>
          <w:p w14:paraId="4551B5D0" w14:textId="5F9431D9" w:rsidR="001200A3" w:rsidRPr="002711C6" w:rsidRDefault="001200A3" w:rsidP="000710A8">
            <w:pPr>
              <w:jc w:val="center"/>
              <w:rPr>
                <w:rFonts w:cstheme="minorHAnsi"/>
              </w:rPr>
            </w:pPr>
            <w:r w:rsidRPr="002711C6">
              <w:rPr>
                <w:rFonts w:cstheme="minorHAnsi"/>
              </w:rPr>
              <w:t>6.35</w:t>
            </w:r>
          </w:p>
        </w:tc>
      </w:tr>
    </w:tbl>
    <w:p w14:paraId="3C9B7033" w14:textId="77777777" w:rsidR="001200A3" w:rsidRPr="00037465" w:rsidRDefault="001200A3" w:rsidP="001200A3">
      <w:pPr>
        <w:rPr>
          <w:rFonts w:cstheme="minorHAnsi"/>
        </w:rPr>
      </w:pPr>
    </w:p>
    <w:p w14:paraId="24B71B45" w14:textId="77777777" w:rsidR="003B7368" w:rsidRDefault="003B7368" w:rsidP="003B7368">
      <w:pPr>
        <w:rPr>
          <w:rFonts w:cstheme="minorHAnsi"/>
        </w:rPr>
      </w:pPr>
      <w:r w:rsidRPr="00037465">
        <w:rPr>
          <w:rFonts w:cstheme="minorHAnsi"/>
        </w:rPr>
        <w:t xml:space="preserve">Een dubbelcheck met een maat van positieve emoties ervaren gedurende de afgelopen </w:t>
      </w:r>
      <w:r>
        <w:rPr>
          <w:rFonts w:cstheme="minorHAnsi"/>
        </w:rPr>
        <w:t>week</w:t>
      </w:r>
      <w:r w:rsidRPr="00037465">
        <w:rPr>
          <w:rFonts w:cstheme="minorHAnsi"/>
        </w:rPr>
        <w:t xml:space="preserve"> (‘blij’, ‘gelukkig’, ‘energievol’ en ‘trots’</w:t>
      </w:r>
      <w:r>
        <w:rPr>
          <w:rFonts w:cstheme="minorHAnsi"/>
        </w:rPr>
        <w:t>, aan te duiden op vijf puntenschaal: nooit’, ‘bijna nooit’, ‘soms’, ‘meestal’ en ‘altijd’</w:t>
      </w:r>
      <w:r w:rsidRPr="00037465">
        <w:rPr>
          <w:rFonts w:cstheme="minorHAnsi"/>
        </w:rPr>
        <w:t>) bevestigt de voorgaande analyses</w:t>
      </w:r>
      <w:r>
        <w:rPr>
          <w:rFonts w:cstheme="minorHAnsi"/>
        </w:rPr>
        <w:t xml:space="preserve">, </w:t>
      </w:r>
      <w:r w:rsidRPr="00292AC5">
        <w:rPr>
          <w:rFonts w:cstheme="minorHAnsi"/>
          <w:i/>
        </w:rPr>
        <w:t>F</w:t>
      </w:r>
      <w:r>
        <w:rPr>
          <w:rFonts w:cstheme="minorHAnsi"/>
        </w:rPr>
        <w:t xml:space="preserve">(1,5414)= 25.35, </w:t>
      </w:r>
      <w:r w:rsidRPr="00292AC5">
        <w:rPr>
          <w:rFonts w:cstheme="minorHAnsi"/>
          <w:i/>
        </w:rPr>
        <w:t>p</w:t>
      </w:r>
      <w:r>
        <w:rPr>
          <w:rFonts w:cstheme="minorHAnsi"/>
        </w:rPr>
        <w:t xml:space="preserve"> &lt; .001, met scores van 3.64 versus 3.74 voor wave 2 en 1, respectievelijk. L</w:t>
      </w:r>
      <w:r w:rsidRPr="00037465">
        <w:rPr>
          <w:rFonts w:cstheme="minorHAnsi"/>
        </w:rPr>
        <w:t xml:space="preserve">eerlingen van het secundair </w:t>
      </w:r>
      <w:r w:rsidRPr="00037465">
        <w:rPr>
          <w:rFonts w:cstheme="minorHAnsi"/>
        </w:rPr>
        <w:lastRenderedPageBreak/>
        <w:t xml:space="preserve">onderwijs </w:t>
      </w:r>
      <w:r>
        <w:rPr>
          <w:rFonts w:cstheme="minorHAnsi"/>
        </w:rPr>
        <w:t xml:space="preserve">vertoonden de grootse daling </w:t>
      </w:r>
      <w:r w:rsidRPr="00037465">
        <w:rPr>
          <w:rFonts w:cstheme="minorHAnsi"/>
        </w:rPr>
        <w:t>(</w:t>
      </w:r>
      <w:r>
        <w:rPr>
          <w:rFonts w:cstheme="minorHAnsi"/>
        </w:rPr>
        <w:t>3.49 in wave 2 versus 3.61 in wave 1</w:t>
      </w:r>
      <w:r w:rsidRPr="00037465">
        <w:rPr>
          <w:rFonts w:cstheme="minorHAnsi"/>
        </w:rPr>
        <w:t xml:space="preserve">). Leerlingen lager onderwijs </w:t>
      </w:r>
      <w:r>
        <w:rPr>
          <w:rFonts w:cstheme="minorHAnsi"/>
        </w:rPr>
        <w:t xml:space="preserve">vertonen dit effect minder </w:t>
      </w:r>
      <w:r w:rsidRPr="00037465">
        <w:rPr>
          <w:rFonts w:cstheme="minorHAnsi"/>
        </w:rPr>
        <w:t>(</w:t>
      </w:r>
      <w:r>
        <w:rPr>
          <w:rFonts w:cstheme="minorHAnsi"/>
        </w:rPr>
        <w:t>3.85 in wave 2 versus 3.87 in wave 1</w:t>
      </w:r>
      <w:r w:rsidRPr="00037465">
        <w:rPr>
          <w:rFonts w:cstheme="minorHAnsi"/>
        </w:rPr>
        <w:t>)</w:t>
      </w:r>
      <w:r>
        <w:rPr>
          <w:rFonts w:cstheme="minorHAnsi"/>
        </w:rPr>
        <w:t>.</w:t>
      </w:r>
      <w:r w:rsidRPr="00037465">
        <w:rPr>
          <w:rFonts w:cstheme="minorHAnsi"/>
        </w:rPr>
        <w:t xml:space="preserve"> </w:t>
      </w:r>
      <w:r>
        <w:rPr>
          <w:rFonts w:cstheme="minorHAnsi"/>
        </w:rPr>
        <w:t xml:space="preserve">Ook was het verschil tussen de geslachten significant, </w:t>
      </w:r>
      <w:r w:rsidRPr="00292AC5">
        <w:rPr>
          <w:rFonts w:cstheme="minorHAnsi"/>
          <w:i/>
        </w:rPr>
        <w:t>F</w:t>
      </w:r>
      <w:r>
        <w:rPr>
          <w:rFonts w:cstheme="minorHAnsi"/>
        </w:rPr>
        <w:t xml:space="preserve">(1,5414)= 136, </w:t>
      </w:r>
      <w:r w:rsidRPr="00292AC5">
        <w:rPr>
          <w:rFonts w:cstheme="minorHAnsi"/>
          <w:i/>
        </w:rPr>
        <w:t>p</w:t>
      </w:r>
      <w:r>
        <w:rPr>
          <w:rFonts w:cstheme="minorHAnsi"/>
        </w:rPr>
        <w:t xml:space="preserve"> &lt; .001, met meisjes die lagere scores behalen (3.59) dan jongens (3.82). Bovendien waren het vooral de meisjes die flink zakten tussen wave 2 en 1 (3.51 versus 3.66) en was dit voor jongens minder uitgesproken (3.80 versus 3.83).</w:t>
      </w:r>
    </w:p>
    <w:p w14:paraId="7B4AF070" w14:textId="217620CD" w:rsidR="001200A3" w:rsidRDefault="001200A3" w:rsidP="000C084C">
      <w:pPr>
        <w:rPr>
          <w:rFonts w:cstheme="minorHAnsi"/>
        </w:rPr>
      </w:pPr>
      <w:r w:rsidRPr="00037465">
        <w:rPr>
          <w:rFonts w:cstheme="minorHAnsi"/>
        </w:rPr>
        <w:t xml:space="preserve">Een dubbelcheck met een maat van positieve emoties ervaren gedurende de afgelopen </w:t>
      </w:r>
      <w:r w:rsidR="00486258">
        <w:rPr>
          <w:rFonts w:cstheme="minorHAnsi"/>
        </w:rPr>
        <w:t>week</w:t>
      </w:r>
      <w:r w:rsidR="00486258" w:rsidRPr="00037465">
        <w:rPr>
          <w:rFonts w:cstheme="minorHAnsi"/>
        </w:rPr>
        <w:t xml:space="preserve"> </w:t>
      </w:r>
      <w:r w:rsidR="007D1118" w:rsidRPr="00037465">
        <w:rPr>
          <w:rFonts w:cstheme="minorHAnsi"/>
        </w:rPr>
        <w:t xml:space="preserve"> bevestigt de voorgaande analyses (</w:t>
      </w:r>
      <w:r w:rsidR="003B7368">
        <w:rPr>
          <w:rFonts w:cstheme="minorHAnsi"/>
        </w:rPr>
        <w:t xml:space="preserve">significante verschillen tussen de twee waves, </w:t>
      </w:r>
      <w:r w:rsidR="007D1118" w:rsidRPr="00037465">
        <w:rPr>
          <w:rFonts w:cstheme="minorHAnsi"/>
        </w:rPr>
        <w:t>geen significante verschillen naargelang SES, bescheiden verschillen voor generatie (met derde generatie laagst scorend) en afkomstregio (met rest van de wereld laagst scorend).</w:t>
      </w:r>
      <w:r w:rsidRPr="00037465">
        <w:rPr>
          <w:rFonts w:cstheme="minorHAnsi"/>
        </w:rPr>
        <w:t xml:space="preserve">  </w:t>
      </w:r>
    </w:p>
    <w:p w14:paraId="5FBFBD47" w14:textId="75D4A820" w:rsidR="00D05270" w:rsidRDefault="005A19C3" w:rsidP="000C084C">
      <w:pPr>
        <w:rPr>
          <w:rFonts w:cstheme="minorHAnsi"/>
        </w:rPr>
      </w:pPr>
      <w:r>
        <w:rPr>
          <w:rFonts w:cstheme="minorHAnsi"/>
        </w:rPr>
        <w:t xml:space="preserve">Onze databank bevat een groot aantal variabelen die ons toelaten om te berekenen wat er met geluk samengaat. Sociale steun (deze variabele wordt verder nog geanalyseerd in dit rapport) is belangrijk voor geluk (correlatie, </w:t>
      </w:r>
      <w:r w:rsidRPr="005A19C3">
        <w:rPr>
          <w:rFonts w:cstheme="minorHAnsi"/>
          <w:i/>
        </w:rPr>
        <w:t>r</w:t>
      </w:r>
      <w:r>
        <w:rPr>
          <w:rFonts w:cstheme="minorHAnsi"/>
        </w:rPr>
        <w:t xml:space="preserve"> = .29) evenals sociale integratie (</w:t>
      </w:r>
      <w:r w:rsidRPr="005A19C3">
        <w:rPr>
          <w:rFonts w:cstheme="minorHAnsi"/>
          <w:i/>
        </w:rPr>
        <w:t>r</w:t>
      </w:r>
      <w:r>
        <w:rPr>
          <w:rFonts w:cstheme="minorHAnsi"/>
        </w:rPr>
        <w:t xml:space="preserve"> = .22), een variabele die bestaat uit het volgen van nieuws op VRT/VTM, bibliotheekbezoek, en deelname aan buurtactiviteiten). Ook niet verwonderlijk is dat geluk samengaat met schoolwelbevinden (</w:t>
      </w:r>
      <w:r w:rsidRPr="005A19C3">
        <w:rPr>
          <w:rFonts w:cstheme="minorHAnsi"/>
          <w:i/>
        </w:rPr>
        <w:t>r</w:t>
      </w:r>
      <w:r>
        <w:rPr>
          <w:rFonts w:cstheme="minorHAnsi"/>
        </w:rPr>
        <w:t xml:space="preserve"> = .35) en leerwelbevinden (</w:t>
      </w:r>
      <w:r w:rsidRPr="005A19C3">
        <w:rPr>
          <w:rFonts w:cstheme="minorHAnsi"/>
          <w:i/>
        </w:rPr>
        <w:t>r</w:t>
      </w:r>
      <w:r>
        <w:rPr>
          <w:rFonts w:cstheme="minorHAnsi"/>
        </w:rPr>
        <w:t xml:space="preserve"> = </w:t>
      </w:r>
      <w:r w:rsidR="002711C6">
        <w:rPr>
          <w:rFonts w:cstheme="minorHAnsi"/>
        </w:rPr>
        <w:t>.32), twee variabelen die we later bespreken.</w:t>
      </w:r>
      <w:r>
        <w:rPr>
          <w:rFonts w:cstheme="minorHAnsi"/>
        </w:rPr>
        <w:t xml:space="preserve">  </w:t>
      </w:r>
    </w:p>
    <w:p w14:paraId="7A42CB35" w14:textId="41213FD7" w:rsidR="0025637F" w:rsidRPr="00037465" w:rsidRDefault="0025637F" w:rsidP="000C084C">
      <w:pPr>
        <w:rPr>
          <w:rFonts w:cstheme="minorHAnsi"/>
        </w:rPr>
      </w:pPr>
      <w:r>
        <w:rPr>
          <w:rFonts w:cstheme="minorHAnsi"/>
        </w:rPr>
        <w:t>Ten slotte is de variabele gezinssamenstelling eveneens een interessante variabele binnen het bestek van geluk. ‘Intacte’ gezinnen waar beide biologische ouders samen met hun kinderen wonen is de situatie waarin kinderen het meeste geluk rapporteren (7.33, er zijn 1710 kinderen die in zo’n gezin wonen). Dan volgen de kinderen met een alleenstaande ouder (6.94, 300 kinderen) en kinderen de deel uitmaken van een nieuw samengesteld gezin (</w:t>
      </w:r>
      <w:r w:rsidR="0062684A">
        <w:rPr>
          <w:rFonts w:cstheme="minorHAnsi"/>
        </w:rPr>
        <w:t xml:space="preserve">6.63, 427 kinderen). Kinderen in een pleeggezin rapporteren het minste geluk (6.54, 46 kinderen). Deze verschillen zijn significant, </w:t>
      </w:r>
      <w:r w:rsidR="0062684A" w:rsidRPr="00037465">
        <w:rPr>
          <w:rFonts w:cstheme="minorHAnsi"/>
          <w:i/>
        </w:rPr>
        <w:t>F</w:t>
      </w:r>
      <w:r w:rsidR="0062684A" w:rsidRPr="00037465">
        <w:rPr>
          <w:rFonts w:cstheme="minorHAnsi"/>
        </w:rPr>
        <w:t>(3,</w:t>
      </w:r>
      <w:r w:rsidR="0062684A">
        <w:rPr>
          <w:rFonts w:cstheme="minorHAnsi"/>
        </w:rPr>
        <w:t>2479</w:t>
      </w:r>
      <w:r w:rsidR="0062684A" w:rsidRPr="00037465">
        <w:rPr>
          <w:rFonts w:cstheme="minorHAnsi"/>
        </w:rPr>
        <w:t xml:space="preserve">)= </w:t>
      </w:r>
      <w:r w:rsidR="0062684A">
        <w:rPr>
          <w:rFonts w:cstheme="minorHAnsi"/>
        </w:rPr>
        <w:t>14</w:t>
      </w:r>
      <w:r w:rsidR="0062684A" w:rsidRPr="00037465">
        <w:rPr>
          <w:rFonts w:cstheme="minorHAnsi"/>
        </w:rPr>
        <w:t>.</w:t>
      </w:r>
      <w:r w:rsidR="0062684A">
        <w:rPr>
          <w:rFonts w:cstheme="minorHAnsi"/>
        </w:rPr>
        <w:t>9</w:t>
      </w:r>
      <w:r w:rsidR="0062684A" w:rsidRPr="00037465">
        <w:rPr>
          <w:rFonts w:cstheme="minorHAnsi"/>
        </w:rPr>
        <w:t xml:space="preserve">0, </w:t>
      </w:r>
      <w:r w:rsidR="0062684A" w:rsidRPr="00037465">
        <w:rPr>
          <w:rFonts w:cstheme="minorHAnsi"/>
          <w:i/>
        </w:rPr>
        <w:t>p</w:t>
      </w:r>
      <w:r w:rsidR="0062684A" w:rsidRPr="00037465">
        <w:rPr>
          <w:rFonts w:cstheme="minorHAnsi"/>
        </w:rPr>
        <w:t xml:space="preserve"> &lt; .0</w:t>
      </w:r>
      <w:r w:rsidR="0062684A">
        <w:rPr>
          <w:rFonts w:cstheme="minorHAnsi"/>
        </w:rPr>
        <w:t>01</w:t>
      </w:r>
      <w:r w:rsidR="00C82845">
        <w:rPr>
          <w:rFonts w:cstheme="minorHAnsi"/>
        </w:rPr>
        <w:t>. Het aantal broers, zussen, en halfbroers en halfzussen gaat slechts matig samen met geluk meestal (</w:t>
      </w:r>
      <w:r w:rsidR="00C82845" w:rsidRPr="00C82845">
        <w:rPr>
          <w:rFonts w:cstheme="minorHAnsi"/>
          <w:i/>
        </w:rPr>
        <w:t>r</w:t>
      </w:r>
      <w:r w:rsidR="00C82845">
        <w:rPr>
          <w:rFonts w:cstheme="minorHAnsi"/>
        </w:rPr>
        <w:t xml:space="preserve"> = -.04).</w:t>
      </w:r>
    </w:p>
    <w:p w14:paraId="0C68A242" w14:textId="77777777" w:rsidR="00EA1F26" w:rsidRPr="00037465" w:rsidRDefault="00EA1F26" w:rsidP="000C084C">
      <w:pPr>
        <w:rPr>
          <w:rFonts w:cstheme="minorHAnsi"/>
        </w:rPr>
      </w:pPr>
    </w:p>
    <w:p w14:paraId="1756C7F6" w14:textId="77777777" w:rsidR="00577525" w:rsidRPr="00037465" w:rsidRDefault="006973D6" w:rsidP="0027378C">
      <w:pPr>
        <w:pStyle w:val="Kop3"/>
        <w:rPr>
          <w:rFonts w:asciiTheme="minorHAnsi" w:hAnsiTheme="minorHAnsi" w:cstheme="minorHAnsi"/>
          <w:sz w:val="22"/>
          <w:szCs w:val="22"/>
        </w:rPr>
      </w:pPr>
      <w:r w:rsidRPr="00037465">
        <w:rPr>
          <w:rFonts w:asciiTheme="minorHAnsi" w:hAnsiTheme="minorHAnsi" w:cstheme="minorHAnsi"/>
          <w:sz w:val="22"/>
          <w:szCs w:val="22"/>
        </w:rPr>
        <w:t>Zelfvertrouwen/zelfbeeld</w:t>
      </w:r>
    </w:p>
    <w:p w14:paraId="1390E67E" w14:textId="23E711BF" w:rsidR="006973D6" w:rsidRPr="00037465" w:rsidRDefault="00106846"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L</w:t>
      </w:r>
      <w:r w:rsidR="00791A64">
        <w:rPr>
          <w:rFonts w:asciiTheme="minorHAnsi" w:hAnsiTheme="minorHAnsi" w:cstheme="minorHAnsi"/>
          <w:sz w:val="22"/>
          <w:szCs w:val="22"/>
        </w:rPr>
        <w:t xml:space="preserve">eerlingen gaven een score </w:t>
      </w:r>
      <w:r>
        <w:rPr>
          <w:rFonts w:asciiTheme="minorHAnsi" w:hAnsiTheme="minorHAnsi" w:cstheme="minorHAnsi"/>
          <w:sz w:val="22"/>
          <w:szCs w:val="22"/>
        </w:rPr>
        <w:t>o</w:t>
      </w:r>
      <w:r w:rsidR="00791A64">
        <w:rPr>
          <w:rFonts w:asciiTheme="minorHAnsi" w:hAnsiTheme="minorHAnsi" w:cstheme="minorHAnsi"/>
          <w:sz w:val="22"/>
          <w:szCs w:val="22"/>
        </w:rPr>
        <w:t xml:space="preserve">p een vijfpuntenschaal van </w:t>
      </w:r>
      <w:r w:rsidR="00486258">
        <w:rPr>
          <w:rFonts w:asciiTheme="minorHAnsi" w:hAnsiTheme="minorHAnsi" w:cstheme="minorHAnsi"/>
          <w:sz w:val="22"/>
          <w:szCs w:val="22"/>
        </w:rPr>
        <w:t xml:space="preserve">helemaal niet akkoord </w:t>
      </w:r>
      <w:r w:rsidR="00791A64">
        <w:rPr>
          <w:rFonts w:asciiTheme="minorHAnsi" w:hAnsiTheme="minorHAnsi" w:cstheme="minorHAnsi"/>
          <w:sz w:val="22"/>
          <w:szCs w:val="22"/>
        </w:rPr>
        <w:t>tot</w:t>
      </w:r>
      <w:r w:rsidR="00486258">
        <w:rPr>
          <w:rFonts w:asciiTheme="minorHAnsi" w:hAnsiTheme="minorHAnsi" w:cstheme="minorHAnsi"/>
          <w:sz w:val="22"/>
          <w:szCs w:val="22"/>
        </w:rPr>
        <w:t xml:space="preserve"> helemaal akkoord</w:t>
      </w:r>
      <w:r>
        <w:rPr>
          <w:rFonts w:asciiTheme="minorHAnsi" w:hAnsiTheme="minorHAnsi" w:cstheme="minorHAnsi"/>
          <w:sz w:val="22"/>
          <w:szCs w:val="22"/>
        </w:rPr>
        <w:t xml:space="preserve">) waarbij ze zichzelf beoordeelden als tof, </w:t>
      </w:r>
      <w:r w:rsidR="00577525" w:rsidRPr="00037465">
        <w:rPr>
          <w:rFonts w:asciiTheme="minorHAnsi" w:hAnsiTheme="minorHAnsi" w:cstheme="minorHAnsi"/>
          <w:sz w:val="22"/>
          <w:szCs w:val="22"/>
        </w:rPr>
        <w:t>rijk</w:t>
      </w:r>
      <w:r w:rsidR="004B4EFE" w:rsidRPr="00037465">
        <w:rPr>
          <w:rFonts w:asciiTheme="minorHAnsi" w:hAnsiTheme="minorHAnsi" w:cstheme="minorHAnsi"/>
          <w:sz w:val="22"/>
          <w:szCs w:val="22"/>
        </w:rPr>
        <w:t xml:space="preserve"> (versus arm)</w:t>
      </w:r>
      <w:r w:rsidR="00577525" w:rsidRPr="00037465">
        <w:rPr>
          <w:rFonts w:asciiTheme="minorHAnsi" w:hAnsiTheme="minorHAnsi" w:cstheme="minorHAnsi"/>
          <w:sz w:val="22"/>
          <w:szCs w:val="22"/>
        </w:rPr>
        <w:t>, een winner</w:t>
      </w:r>
      <w:r w:rsidR="004B4EFE" w:rsidRPr="00037465">
        <w:rPr>
          <w:rFonts w:asciiTheme="minorHAnsi" w:hAnsiTheme="minorHAnsi" w:cstheme="minorHAnsi"/>
          <w:sz w:val="22"/>
          <w:szCs w:val="22"/>
        </w:rPr>
        <w:t xml:space="preserve"> (versus </w:t>
      </w:r>
      <w:r w:rsidR="0033769F" w:rsidRPr="00037465">
        <w:rPr>
          <w:rFonts w:asciiTheme="minorHAnsi" w:hAnsiTheme="minorHAnsi" w:cstheme="minorHAnsi"/>
          <w:sz w:val="22"/>
          <w:szCs w:val="22"/>
        </w:rPr>
        <w:t>loser</w:t>
      </w:r>
      <w:r w:rsidR="004B4EFE" w:rsidRPr="00037465">
        <w:rPr>
          <w:rFonts w:asciiTheme="minorHAnsi" w:hAnsiTheme="minorHAnsi" w:cstheme="minorHAnsi"/>
          <w:sz w:val="22"/>
          <w:szCs w:val="22"/>
        </w:rPr>
        <w:t>)</w:t>
      </w:r>
      <w:r w:rsidR="00577525" w:rsidRPr="00037465">
        <w:rPr>
          <w:rFonts w:asciiTheme="minorHAnsi" w:hAnsiTheme="minorHAnsi" w:cstheme="minorHAnsi"/>
          <w:sz w:val="22"/>
          <w:szCs w:val="22"/>
        </w:rPr>
        <w:t xml:space="preserve">, gezond </w:t>
      </w:r>
      <w:r w:rsidR="004B4EFE" w:rsidRPr="00037465">
        <w:rPr>
          <w:rFonts w:asciiTheme="minorHAnsi" w:hAnsiTheme="minorHAnsi" w:cstheme="minorHAnsi"/>
          <w:sz w:val="22"/>
          <w:szCs w:val="22"/>
        </w:rPr>
        <w:t>(versus ongezond),</w:t>
      </w:r>
      <w:r w:rsidR="00577525" w:rsidRPr="00037465">
        <w:rPr>
          <w:rFonts w:asciiTheme="minorHAnsi" w:hAnsiTheme="minorHAnsi" w:cstheme="minorHAnsi"/>
          <w:sz w:val="22"/>
          <w:szCs w:val="22"/>
        </w:rPr>
        <w:t xml:space="preserve"> vriendelijk</w:t>
      </w:r>
      <w:r w:rsidR="004B4EFE" w:rsidRPr="00037465">
        <w:rPr>
          <w:rFonts w:asciiTheme="minorHAnsi" w:hAnsiTheme="minorHAnsi" w:cstheme="minorHAnsi"/>
          <w:sz w:val="22"/>
          <w:szCs w:val="22"/>
        </w:rPr>
        <w:t xml:space="preserve"> (versus onvriendelijk) en</w:t>
      </w:r>
      <w:r w:rsidR="00577525" w:rsidRPr="00037465">
        <w:rPr>
          <w:rFonts w:asciiTheme="minorHAnsi" w:hAnsiTheme="minorHAnsi" w:cstheme="minorHAnsi"/>
          <w:sz w:val="22"/>
          <w:szCs w:val="22"/>
        </w:rPr>
        <w:t xml:space="preserve"> </w:t>
      </w:r>
      <w:r w:rsidR="00791A64">
        <w:rPr>
          <w:rFonts w:asciiTheme="minorHAnsi" w:hAnsiTheme="minorHAnsi" w:cstheme="minorHAnsi"/>
          <w:sz w:val="22"/>
          <w:szCs w:val="22"/>
        </w:rPr>
        <w:t xml:space="preserve">of ze </w:t>
      </w:r>
      <w:r w:rsidR="00577525" w:rsidRPr="00037465">
        <w:rPr>
          <w:rFonts w:asciiTheme="minorHAnsi" w:hAnsiTheme="minorHAnsi" w:cstheme="minorHAnsi"/>
          <w:sz w:val="22"/>
          <w:szCs w:val="22"/>
        </w:rPr>
        <w:t xml:space="preserve">tevreden zijn met hun uiterlijk </w:t>
      </w:r>
      <w:r w:rsidR="004B4EFE" w:rsidRPr="00037465">
        <w:rPr>
          <w:rFonts w:asciiTheme="minorHAnsi" w:hAnsiTheme="minorHAnsi" w:cstheme="minorHAnsi"/>
          <w:sz w:val="22"/>
          <w:szCs w:val="22"/>
        </w:rPr>
        <w:t>(versus ontevreden)</w:t>
      </w:r>
      <w:r w:rsidR="00791A64">
        <w:rPr>
          <w:rFonts w:asciiTheme="minorHAnsi" w:hAnsiTheme="minorHAnsi" w:cstheme="minorHAnsi"/>
          <w:sz w:val="22"/>
          <w:szCs w:val="22"/>
        </w:rPr>
        <w:t xml:space="preserve"> </w:t>
      </w:r>
      <w:r>
        <w:rPr>
          <w:rFonts w:asciiTheme="minorHAnsi" w:hAnsiTheme="minorHAnsi" w:cstheme="minorHAnsi"/>
          <w:sz w:val="22"/>
          <w:szCs w:val="22"/>
        </w:rPr>
        <w:t xml:space="preserve">als indicatoren van een </w:t>
      </w:r>
      <w:r w:rsidR="00577525" w:rsidRPr="00037465">
        <w:rPr>
          <w:rFonts w:asciiTheme="minorHAnsi" w:hAnsiTheme="minorHAnsi" w:cstheme="minorHAnsi"/>
          <w:sz w:val="22"/>
          <w:szCs w:val="22"/>
        </w:rPr>
        <w:t>mooi zelfbeeld.</w:t>
      </w:r>
      <w:r w:rsidR="004B4EFE" w:rsidRPr="00037465">
        <w:rPr>
          <w:rFonts w:asciiTheme="minorHAnsi" w:hAnsiTheme="minorHAnsi" w:cstheme="minorHAnsi"/>
          <w:sz w:val="22"/>
          <w:szCs w:val="22"/>
        </w:rPr>
        <w:t xml:space="preserve"> De beoordelingen hiervan </w:t>
      </w:r>
      <w:r w:rsidR="000710A8" w:rsidRPr="00037465">
        <w:rPr>
          <w:rFonts w:asciiTheme="minorHAnsi" w:hAnsiTheme="minorHAnsi" w:cstheme="minorHAnsi"/>
          <w:sz w:val="22"/>
          <w:szCs w:val="22"/>
        </w:rPr>
        <w:t xml:space="preserve">(allemaal op een schaal van 1 tot 5) </w:t>
      </w:r>
      <w:r w:rsidR="004B4EFE" w:rsidRPr="00037465">
        <w:rPr>
          <w:rFonts w:asciiTheme="minorHAnsi" w:hAnsiTheme="minorHAnsi" w:cstheme="minorHAnsi"/>
          <w:sz w:val="22"/>
          <w:szCs w:val="22"/>
        </w:rPr>
        <w:t>hangen inderdaad goed met elkaar samen en vormen een psycho</w:t>
      </w:r>
      <w:r w:rsidR="00C5551C">
        <w:rPr>
          <w:rFonts w:asciiTheme="minorHAnsi" w:hAnsiTheme="minorHAnsi" w:cstheme="minorHAnsi"/>
          <w:sz w:val="22"/>
          <w:szCs w:val="22"/>
        </w:rPr>
        <w:t>logisch geheel (</w:t>
      </w:r>
      <w:proofErr w:type="spellStart"/>
      <w:r w:rsidR="00C5551C">
        <w:rPr>
          <w:rFonts w:asciiTheme="minorHAnsi" w:hAnsiTheme="minorHAnsi" w:cstheme="minorHAnsi"/>
          <w:sz w:val="22"/>
          <w:szCs w:val="22"/>
        </w:rPr>
        <w:t>Cronba</w:t>
      </w:r>
      <w:r w:rsidR="004B4EFE" w:rsidRPr="00037465">
        <w:rPr>
          <w:rFonts w:asciiTheme="minorHAnsi" w:hAnsiTheme="minorHAnsi" w:cstheme="minorHAnsi"/>
          <w:sz w:val="22"/>
          <w:szCs w:val="22"/>
        </w:rPr>
        <w:t>ch’s</w:t>
      </w:r>
      <w:proofErr w:type="spellEnd"/>
      <w:r w:rsidR="004B4EFE" w:rsidRPr="00037465">
        <w:rPr>
          <w:rFonts w:asciiTheme="minorHAnsi" w:hAnsiTheme="minorHAnsi" w:cstheme="minorHAnsi"/>
          <w:sz w:val="22"/>
          <w:szCs w:val="22"/>
        </w:rPr>
        <w:t xml:space="preserve"> α= .75).</w:t>
      </w:r>
      <w:r w:rsidR="00577525" w:rsidRPr="00037465">
        <w:rPr>
          <w:rFonts w:asciiTheme="minorHAnsi" w:hAnsiTheme="minorHAnsi" w:cstheme="minorHAnsi"/>
          <w:sz w:val="22"/>
          <w:szCs w:val="22"/>
        </w:rPr>
        <w:t xml:space="preserve"> </w:t>
      </w:r>
    </w:p>
    <w:p w14:paraId="4413C99B" w14:textId="6506D28B" w:rsidR="004B4EFE" w:rsidRDefault="00577525" w:rsidP="002A6E35">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 xml:space="preserve">Dit construct hangt uiteraard nauw samen met </w:t>
      </w:r>
      <w:r w:rsidR="001E1332" w:rsidRPr="00037465">
        <w:rPr>
          <w:rFonts w:asciiTheme="minorHAnsi" w:hAnsiTheme="minorHAnsi" w:cstheme="minorHAnsi"/>
          <w:sz w:val="22"/>
          <w:szCs w:val="22"/>
        </w:rPr>
        <w:t>alle aspecten van positief welbevinden</w:t>
      </w:r>
      <w:r w:rsidRPr="00037465">
        <w:rPr>
          <w:rFonts w:asciiTheme="minorHAnsi" w:hAnsiTheme="minorHAnsi" w:cstheme="minorHAnsi"/>
          <w:sz w:val="22"/>
          <w:szCs w:val="22"/>
        </w:rPr>
        <w:t xml:space="preserve">. </w:t>
      </w:r>
      <w:r w:rsidR="004B4EFE" w:rsidRPr="00037465">
        <w:rPr>
          <w:rFonts w:asciiTheme="minorHAnsi" w:hAnsiTheme="minorHAnsi" w:cstheme="minorHAnsi"/>
          <w:sz w:val="22"/>
          <w:szCs w:val="22"/>
        </w:rPr>
        <w:t>De resultaten liggen dan ook in dezelfde richting.</w:t>
      </w:r>
    </w:p>
    <w:p w14:paraId="51C81A6E" w14:textId="4C13F10F" w:rsidR="007A6CF2" w:rsidRPr="00037465" w:rsidRDefault="007A6CF2"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 xml:space="preserve">In het bijzonder is er </w:t>
      </w:r>
      <w:r w:rsidR="0000279B">
        <w:rPr>
          <w:rFonts w:asciiTheme="minorHAnsi" w:hAnsiTheme="minorHAnsi" w:cstheme="minorHAnsi"/>
          <w:sz w:val="22"/>
          <w:szCs w:val="22"/>
        </w:rPr>
        <w:t xml:space="preserve">een significant verschil tussen de twee meetmomenten, </w:t>
      </w:r>
      <w:r w:rsidR="0000279B" w:rsidRPr="0000279B">
        <w:rPr>
          <w:rFonts w:asciiTheme="minorHAnsi" w:hAnsiTheme="minorHAnsi" w:cstheme="minorHAnsi"/>
          <w:i/>
          <w:sz w:val="22"/>
          <w:szCs w:val="22"/>
        </w:rPr>
        <w:t>F</w:t>
      </w:r>
      <w:r w:rsidR="0000279B">
        <w:rPr>
          <w:rFonts w:asciiTheme="minorHAnsi" w:hAnsiTheme="minorHAnsi" w:cstheme="minorHAnsi"/>
          <w:sz w:val="22"/>
          <w:szCs w:val="22"/>
        </w:rPr>
        <w:t xml:space="preserve">(1, 5299) = 43.43, </w:t>
      </w:r>
      <w:r w:rsidR="0000279B" w:rsidRPr="0000279B">
        <w:rPr>
          <w:rFonts w:asciiTheme="minorHAnsi" w:hAnsiTheme="minorHAnsi" w:cstheme="minorHAnsi"/>
          <w:i/>
          <w:sz w:val="22"/>
          <w:szCs w:val="22"/>
        </w:rPr>
        <w:t>p</w:t>
      </w:r>
      <w:r w:rsidR="0000279B">
        <w:rPr>
          <w:rFonts w:asciiTheme="minorHAnsi" w:hAnsiTheme="minorHAnsi" w:cstheme="minorHAnsi"/>
          <w:sz w:val="22"/>
          <w:szCs w:val="22"/>
        </w:rPr>
        <w:t xml:space="preserve"> &lt; .001, met lagere scores in wave 2 (3.46) dan in wave 1 (3.73). De verschillen tussen jongens en meisjes waren wederom hoog significant, </w:t>
      </w:r>
      <w:r w:rsidR="0000279B" w:rsidRPr="0000279B">
        <w:rPr>
          <w:rFonts w:asciiTheme="minorHAnsi" w:hAnsiTheme="minorHAnsi" w:cstheme="minorHAnsi"/>
          <w:i/>
          <w:sz w:val="22"/>
          <w:szCs w:val="22"/>
        </w:rPr>
        <w:t>F</w:t>
      </w:r>
      <w:r w:rsidR="0000279B">
        <w:rPr>
          <w:rFonts w:asciiTheme="minorHAnsi" w:hAnsiTheme="minorHAnsi" w:cstheme="minorHAnsi"/>
          <w:sz w:val="22"/>
          <w:szCs w:val="22"/>
        </w:rPr>
        <w:t xml:space="preserve">(1, 5299) = 241, </w:t>
      </w:r>
      <w:r w:rsidR="0000279B" w:rsidRPr="0000279B">
        <w:rPr>
          <w:rFonts w:asciiTheme="minorHAnsi" w:hAnsiTheme="minorHAnsi" w:cstheme="minorHAnsi"/>
          <w:i/>
          <w:sz w:val="22"/>
          <w:szCs w:val="22"/>
        </w:rPr>
        <w:t>p</w:t>
      </w:r>
      <w:r w:rsidR="0000279B">
        <w:rPr>
          <w:rFonts w:asciiTheme="minorHAnsi" w:hAnsiTheme="minorHAnsi" w:cstheme="minorHAnsi"/>
          <w:sz w:val="22"/>
          <w:szCs w:val="22"/>
        </w:rPr>
        <w:t xml:space="preserve"> &lt; .001, alsook tussen lager en secundair onderwijs, </w:t>
      </w:r>
      <w:r w:rsidR="0000279B" w:rsidRPr="0000279B">
        <w:rPr>
          <w:rFonts w:asciiTheme="minorHAnsi" w:hAnsiTheme="minorHAnsi" w:cstheme="minorHAnsi"/>
          <w:i/>
          <w:sz w:val="22"/>
          <w:szCs w:val="22"/>
        </w:rPr>
        <w:t>F</w:t>
      </w:r>
      <w:r w:rsidR="0000279B">
        <w:rPr>
          <w:rFonts w:asciiTheme="minorHAnsi" w:hAnsiTheme="minorHAnsi" w:cstheme="minorHAnsi"/>
          <w:sz w:val="22"/>
          <w:szCs w:val="22"/>
        </w:rPr>
        <w:t xml:space="preserve">(1, 5299) = 48.10, </w:t>
      </w:r>
      <w:r w:rsidR="0000279B" w:rsidRPr="0000279B">
        <w:rPr>
          <w:rFonts w:asciiTheme="minorHAnsi" w:hAnsiTheme="minorHAnsi" w:cstheme="minorHAnsi"/>
          <w:i/>
          <w:sz w:val="22"/>
          <w:szCs w:val="22"/>
        </w:rPr>
        <w:t>p</w:t>
      </w:r>
      <w:r w:rsidR="0000279B">
        <w:rPr>
          <w:rFonts w:asciiTheme="minorHAnsi" w:hAnsiTheme="minorHAnsi" w:cstheme="minorHAnsi"/>
          <w:sz w:val="22"/>
          <w:szCs w:val="22"/>
        </w:rPr>
        <w:t xml:space="preserve"> &lt; .001. In tegenstelling tot algemeen welbevinden, </w:t>
      </w:r>
      <w:r w:rsidR="00856DB7">
        <w:rPr>
          <w:rFonts w:asciiTheme="minorHAnsi" w:hAnsiTheme="minorHAnsi" w:cstheme="minorHAnsi"/>
          <w:sz w:val="22"/>
          <w:szCs w:val="22"/>
        </w:rPr>
        <w:t xml:space="preserve">waren de dalingen </w:t>
      </w:r>
      <w:r w:rsidR="0000279B">
        <w:rPr>
          <w:rFonts w:asciiTheme="minorHAnsi" w:hAnsiTheme="minorHAnsi" w:cstheme="minorHAnsi"/>
          <w:sz w:val="22"/>
          <w:szCs w:val="22"/>
        </w:rPr>
        <w:t xml:space="preserve">tussen wave 2 en 1 </w:t>
      </w:r>
      <w:r w:rsidR="00856DB7">
        <w:rPr>
          <w:rFonts w:asciiTheme="minorHAnsi" w:hAnsiTheme="minorHAnsi" w:cstheme="minorHAnsi"/>
          <w:sz w:val="22"/>
          <w:szCs w:val="22"/>
        </w:rPr>
        <w:t xml:space="preserve">meer gelijklopend voor geslacht en graad onderwijs </w:t>
      </w:r>
      <w:r w:rsidR="0000279B">
        <w:rPr>
          <w:rFonts w:asciiTheme="minorHAnsi" w:hAnsiTheme="minorHAnsi" w:cstheme="minorHAnsi"/>
          <w:sz w:val="22"/>
          <w:szCs w:val="22"/>
        </w:rPr>
        <w:t xml:space="preserve">(meisjes 3.52 versus 3.39 </w:t>
      </w:r>
      <w:r w:rsidR="00856DB7">
        <w:rPr>
          <w:rFonts w:asciiTheme="minorHAnsi" w:hAnsiTheme="minorHAnsi" w:cstheme="minorHAnsi"/>
          <w:sz w:val="22"/>
          <w:szCs w:val="22"/>
        </w:rPr>
        <w:t xml:space="preserve">voor </w:t>
      </w:r>
      <w:r w:rsidR="0000279B">
        <w:rPr>
          <w:rFonts w:asciiTheme="minorHAnsi" w:hAnsiTheme="minorHAnsi" w:cstheme="minorHAnsi"/>
          <w:sz w:val="22"/>
          <w:szCs w:val="22"/>
        </w:rPr>
        <w:t>jongens 3.68 versus 3.78; Lager onderwijs 3.64 versus 3.77 en Secundair onderwijs 3.42 versus 3.51).</w:t>
      </w:r>
    </w:p>
    <w:p w14:paraId="18B0D455" w14:textId="620BB4A4" w:rsidR="00577525" w:rsidRPr="00037465" w:rsidRDefault="001E1332" w:rsidP="002A6E35">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 xml:space="preserve"> </w:t>
      </w:r>
    </w:p>
    <w:p w14:paraId="4C9DFF64" w14:textId="6D55569E" w:rsidR="004B4EFE" w:rsidRPr="00037465" w:rsidRDefault="004B4EFE" w:rsidP="004B4EFE">
      <w:pPr>
        <w:rPr>
          <w:rFonts w:cstheme="minorHAnsi"/>
        </w:rPr>
      </w:pPr>
      <w:r w:rsidRPr="00037465">
        <w:rPr>
          <w:rFonts w:cstheme="minorHAnsi"/>
        </w:rPr>
        <w:t xml:space="preserve">Uit verdere analyse blijkt dat SES niet samengaat met </w:t>
      </w:r>
      <w:r w:rsidR="003567FF">
        <w:rPr>
          <w:rFonts w:cstheme="minorHAnsi"/>
        </w:rPr>
        <w:t>zelfvertrouwen/zelfbeeld</w:t>
      </w:r>
      <w:r w:rsidRPr="00037465">
        <w:rPr>
          <w:rFonts w:cstheme="minorHAnsi"/>
        </w:rPr>
        <w:t xml:space="preserve">: lage SES leerlingen rapporteren soortgelijke niveaus van geluk dan hoge SES kinderen.  De verschillen zijn niet </w:t>
      </w:r>
      <w:r w:rsidRPr="00037465">
        <w:rPr>
          <w:rFonts w:cstheme="minorHAnsi"/>
        </w:rPr>
        <w:lastRenderedPageBreak/>
        <w:t xml:space="preserve">significant, </w:t>
      </w:r>
      <w:r w:rsidRPr="00037465">
        <w:rPr>
          <w:rFonts w:cstheme="minorHAnsi"/>
          <w:i/>
        </w:rPr>
        <w:t>F</w:t>
      </w:r>
      <w:r w:rsidRPr="00037465">
        <w:rPr>
          <w:rFonts w:cstheme="minorHAnsi"/>
        </w:rPr>
        <w:t>(6,2</w:t>
      </w:r>
      <w:r w:rsidR="000710A8" w:rsidRPr="00037465">
        <w:rPr>
          <w:rFonts w:cstheme="minorHAnsi"/>
        </w:rPr>
        <w:t>277</w:t>
      </w:r>
      <w:r w:rsidRPr="00037465">
        <w:rPr>
          <w:rFonts w:cstheme="minorHAnsi"/>
        </w:rPr>
        <w:t>)= .</w:t>
      </w:r>
      <w:r w:rsidR="000710A8" w:rsidRPr="00037465">
        <w:rPr>
          <w:rFonts w:cstheme="minorHAnsi"/>
        </w:rPr>
        <w:t>65</w:t>
      </w:r>
      <w:r w:rsidRPr="00037465">
        <w:rPr>
          <w:rFonts w:cstheme="minorHAnsi"/>
        </w:rPr>
        <w:t xml:space="preserve">, </w:t>
      </w:r>
      <w:r w:rsidRPr="00037465">
        <w:rPr>
          <w:rFonts w:cstheme="minorHAnsi"/>
          <w:i/>
        </w:rPr>
        <w:t>p</w:t>
      </w:r>
      <w:r w:rsidRPr="00037465">
        <w:rPr>
          <w:rFonts w:cstheme="minorHAnsi"/>
        </w:rPr>
        <w:t xml:space="preserve"> = .70.</w:t>
      </w:r>
      <w:r w:rsidR="000710A8" w:rsidRPr="00037465">
        <w:rPr>
          <w:rFonts w:cstheme="minorHAnsi"/>
        </w:rPr>
        <w:t xml:space="preserve"> Merk op dat de ‘objectieve’ SES variabele heel matig samenhangt met de zelfbeoordeling van het kind in verband met rijk versus arm, </w:t>
      </w:r>
      <w:r w:rsidR="000710A8" w:rsidRPr="00037465">
        <w:rPr>
          <w:rFonts w:cstheme="minorHAnsi"/>
          <w:i/>
        </w:rPr>
        <w:t>r</w:t>
      </w:r>
      <w:r w:rsidR="000710A8" w:rsidRPr="00037465">
        <w:rPr>
          <w:rFonts w:cstheme="minorHAnsi"/>
        </w:rPr>
        <w:t xml:space="preserve"> = .12.</w:t>
      </w:r>
    </w:p>
    <w:p w14:paraId="7BAB51DF" w14:textId="77777777" w:rsidR="001A495B" w:rsidRPr="00037465" w:rsidRDefault="001A495B" w:rsidP="004B4EFE">
      <w:pPr>
        <w:rPr>
          <w:rFonts w:cstheme="minorHAnsi"/>
        </w:rPr>
      </w:pPr>
    </w:p>
    <w:p w14:paraId="27AB311C" w14:textId="52F3D8FF" w:rsidR="004B4EFE" w:rsidRPr="00037465" w:rsidRDefault="001A495B" w:rsidP="004B4EFE">
      <w:pPr>
        <w:rPr>
          <w:rFonts w:cstheme="minorHAnsi"/>
          <w:i/>
        </w:rPr>
      </w:pPr>
      <w:r w:rsidRPr="00037465">
        <w:rPr>
          <w:rFonts w:cstheme="minorHAnsi"/>
          <w:i/>
        </w:rPr>
        <w:t>Positief</w:t>
      </w:r>
      <w:r w:rsidR="004B4EFE" w:rsidRPr="00037465">
        <w:rPr>
          <w:rFonts w:cstheme="minorHAnsi"/>
          <w:i/>
        </w:rPr>
        <w:t xml:space="preserve"> </w:t>
      </w:r>
      <w:r w:rsidRPr="00037465">
        <w:rPr>
          <w:rFonts w:cstheme="minorHAnsi"/>
          <w:i/>
        </w:rPr>
        <w:t>zelfbeeld</w:t>
      </w:r>
      <w:r w:rsidR="000C3954" w:rsidRPr="00037465">
        <w:rPr>
          <w:rFonts w:cstheme="minorHAnsi"/>
          <w:i/>
        </w:rPr>
        <w:t>: gemiddelden</w:t>
      </w:r>
      <w:r w:rsidR="004B4EFE" w:rsidRPr="00037465">
        <w:rPr>
          <w:rFonts w:cstheme="minorHAnsi"/>
          <w:i/>
        </w:rPr>
        <w:t xml:space="preserve"> </w:t>
      </w:r>
      <w:r w:rsidR="009B66BE" w:rsidRPr="00037465">
        <w:rPr>
          <w:rFonts w:cstheme="minorHAnsi"/>
          <w:i/>
        </w:rPr>
        <w:t>voor</w:t>
      </w:r>
      <w:r w:rsidR="004B4EFE" w:rsidRPr="00037465">
        <w:rPr>
          <w:rFonts w:cstheme="minorHAnsi"/>
          <w:i/>
        </w:rPr>
        <w:t xml:space="preserve"> de verschillende SES categorieën</w:t>
      </w:r>
    </w:p>
    <w:tbl>
      <w:tblPr>
        <w:tblStyle w:val="Tabelraster"/>
        <w:tblW w:w="0" w:type="auto"/>
        <w:tblLook w:val="04A0" w:firstRow="1" w:lastRow="0" w:firstColumn="1" w:lastColumn="0" w:noHBand="0" w:noVBand="1"/>
      </w:tblPr>
      <w:tblGrid>
        <w:gridCol w:w="1294"/>
        <w:gridCol w:w="1294"/>
        <w:gridCol w:w="1294"/>
        <w:gridCol w:w="1295"/>
        <w:gridCol w:w="1295"/>
        <w:gridCol w:w="1295"/>
        <w:gridCol w:w="1295"/>
      </w:tblGrid>
      <w:tr w:rsidR="004B4EFE" w:rsidRPr="00037465" w14:paraId="66F8EE08" w14:textId="77777777" w:rsidTr="000710A8">
        <w:tc>
          <w:tcPr>
            <w:tcW w:w="1294" w:type="dxa"/>
          </w:tcPr>
          <w:p w14:paraId="6D87C381" w14:textId="77777777" w:rsidR="004B4EFE" w:rsidRPr="00037465" w:rsidRDefault="004B4EFE" w:rsidP="000710A8">
            <w:pPr>
              <w:jc w:val="center"/>
              <w:rPr>
                <w:rFonts w:cstheme="minorHAnsi"/>
              </w:rPr>
            </w:pPr>
            <w:r w:rsidRPr="00037465">
              <w:rPr>
                <w:rFonts w:cstheme="minorHAnsi"/>
              </w:rPr>
              <w:t>1</w:t>
            </w:r>
          </w:p>
        </w:tc>
        <w:tc>
          <w:tcPr>
            <w:tcW w:w="1294" w:type="dxa"/>
          </w:tcPr>
          <w:p w14:paraId="0C641EE2" w14:textId="77777777" w:rsidR="004B4EFE" w:rsidRPr="00037465" w:rsidRDefault="004B4EFE" w:rsidP="000710A8">
            <w:pPr>
              <w:jc w:val="center"/>
              <w:rPr>
                <w:rFonts w:cstheme="minorHAnsi"/>
              </w:rPr>
            </w:pPr>
            <w:r w:rsidRPr="00037465">
              <w:rPr>
                <w:rFonts w:cstheme="minorHAnsi"/>
              </w:rPr>
              <w:t>2</w:t>
            </w:r>
          </w:p>
        </w:tc>
        <w:tc>
          <w:tcPr>
            <w:tcW w:w="1294" w:type="dxa"/>
          </w:tcPr>
          <w:p w14:paraId="780170AE" w14:textId="77777777" w:rsidR="004B4EFE" w:rsidRPr="00037465" w:rsidRDefault="004B4EFE" w:rsidP="000710A8">
            <w:pPr>
              <w:jc w:val="center"/>
              <w:rPr>
                <w:rFonts w:cstheme="minorHAnsi"/>
              </w:rPr>
            </w:pPr>
            <w:r w:rsidRPr="00037465">
              <w:rPr>
                <w:rFonts w:cstheme="minorHAnsi"/>
              </w:rPr>
              <w:t>3</w:t>
            </w:r>
          </w:p>
        </w:tc>
        <w:tc>
          <w:tcPr>
            <w:tcW w:w="1295" w:type="dxa"/>
          </w:tcPr>
          <w:p w14:paraId="6A4CC655" w14:textId="77777777" w:rsidR="004B4EFE" w:rsidRPr="00037465" w:rsidRDefault="004B4EFE" w:rsidP="000710A8">
            <w:pPr>
              <w:jc w:val="center"/>
              <w:rPr>
                <w:rFonts w:cstheme="minorHAnsi"/>
              </w:rPr>
            </w:pPr>
            <w:r w:rsidRPr="00037465">
              <w:rPr>
                <w:rFonts w:cstheme="minorHAnsi"/>
              </w:rPr>
              <w:t>4</w:t>
            </w:r>
          </w:p>
        </w:tc>
        <w:tc>
          <w:tcPr>
            <w:tcW w:w="1295" w:type="dxa"/>
          </w:tcPr>
          <w:p w14:paraId="1E61A64A" w14:textId="77777777" w:rsidR="004B4EFE" w:rsidRPr="00037465" w:rsidRDefault="004B4EFE" w:rsidP="000710A8">
            <w:pPr>
              <w:jc w:val="center"/>
              <w:rPr>
                <w:rFonts w:cstheme="minorHAnsi"/>
                <w:b/>
              </w:rPr>
            </w:pPr>
            <w:r w:rsidRPr="00037465">
              <w:rPr>
                <w:rFonts w:cstheme="minorHAnsi"/>
                <w:b/>
              </w:rPr>
              <w:t>5</w:t>
            </w:r>
          </w:p>
        </w:tc>
        <w:tc>
          <w:tcPr>
            <w:tcW w:w="1295" w:type="dxa"/>
          </w:tcPr>
          <w:p w14:paraId="23351E94" w14:textId="77777777" w:rsidR="004B4EFE" w:rsidRPr="00037465" w:rsidRDefault="004B4EFE" w:rsidP="000710A8">
            <w:pPr>
              <w:jc w:val="center"/>
              <w:rPr>
                <w:rFonts w:cstheme="minorHAnsi"/>
              </w:rPr>
            </w:pPr>
            <w:r w:rsidRPr="00037465">
              <w:rPr>
                <w:rFonts w:cstheme="minorHAnsi"/>
              </w:rPr>
              <w:t>6</w:t>
            </w:r>
          </w:p>
        </w:tc>
        <w:tc>
          <w:tcPr>
            <w:tcW w:w="1295" w:type="dxa"/>
          </w:tcPr>
          <w:p w14:paraId="47E2E85C" w14:textId="77777777" w:rsidR="004B4EFE" w:rsidRPr="00037465" w:rsidRDefault="004B4EFE" w:rsidP="000710A8">
            <w:pPr>
              <w:jc w:val="center"/>
              <w:rPr>
                <w:rFonts w:cstheme="minorHAnsi"/>
              </w:rPr>
            </w:pPr>
            <w:r w:rsidRPr="00037465">
              <w:rPr>
                <w:rFonts w:cstheme="minorHAnsi"/>
              </w:rPr>
              <w:t>7,8,9</w:t>
            </w:r>
          </w:p>
        </w:tc>
      </w:tr>
      <w:tr w:rsidR="004B4EFE" w:rsidRPr="00037465" w14:paraId="349BFDE5" w14:textId="77777777" w:rsidTr="000710A8">
        <w:tc>
          <w:tcPr>
            <w:tcW w:w="1294" w:type="dxa"/>
          </w:tcPr>
          <w:p w14:paraId="76D09639" w14:textId="225E6B0B" w:rsidR="004B4EFE" w:rsidRPr="00037465" w:rsidRDefault="000710A8" w:rsidP="000710A8">
            <w:pPr>
              <w:jc w:val="center"/>
              <w:rPr>
                <w:rFonts w:cstheme="minorHAnsi"/>
              </w:rPr>
            </w:pPr>
            <w:r w:rsidRPr="00037465">
              <w:rPr>
                <w:rFonts w:cstheme="minorHAnsi"/>
              </w:rPr>
              <w:t>3.57</w:t>
            </w:r>
          </w:p>
        </w:tc>
        <w:tc>
          <w:tcPr>
            <w:tcW w:w="1294" w:type="dxa"/>
          </w:tcPr>
          <w:p w14:paraId="3B20096F" w14:textId="069F1003" w:rsidR="004B4EFE" w:rsidRPr="00037465" w:rsidRDefault="000710A8" w:rsidP="000710A8">
            <w:pPr>
              <w:jc w:val="center"/>
              <w:rPr>
                <w:rFonts w:cstheme="minorHAnsi"/>
              </w:rPr>
            </w:pPr>
            <w:r w:rsidRPr="00037465">
              <w:rPr>
                <w:rFonts w:cstheme="minorHAnsi"/>
              </w:rPr>
              <w:t>3.60</w:t>
            </w:r>
          </w:p>
        </w:tc>
        <w:tc>
          <w:tcPr>
            <w:tcW w:w="1294" w:type="dxa"/>
          </w:tcPr>
          <w:p w14:paraId="5716C38F" w14:textId="21ADE88E" w:rsidR="004B4EFE" w:rsidRPr="00037465" w:rsidRDefault="000710A8" w:rsidP="000710A8">
            <w:pPr>
              <w:jc w:val="center"/>
              <w:rPr>
                <w:rFonts w:cstheme="minorHAnsi"/>
              </w:rPr>
            </w:pPr>
            <w:r w:rsidRPr="00037465">
              <w:rPr>
                <w:rFonts w:cstheme="minorHAnsi"/>
              </w:rPr>
              <w:t>3.50</w:t>
            </w:r>
          </w:p>
        </w:tc>
        <w:tc>
          <w:tcPr>
            <w:tcW w:w="1295" w:type="dxa"/>
          </w:tcPr>
          <w:p w14:paraId="1F5935CB" w14:textId="02E1DF8B" w:rsidR="004B4EFE" w:rsidRPr="00037465" w:rsidRDefault="000710A8" w:rsidP="000710A8">
            <w:pPr>
              <w:jc w:val="center"/>
              <w:rPr>
                <w:rFonts w:cstheme="minorHAnsi"/>
              </w:rPr>
            </w:pPr>
            <w:r w:rsidRPr="00037465">
              <w:rPr>
                <w:rFonts w:cstheme="minorHAnsi"/>
              </w:rPr>
              <w:t>3.52</w:t>
            </w:r>
          </w:p>
        </w:tc>
        <w:tc>
          <w:tcPr>
            <w:tcW w:w="1295" w:type="dxa"/>
          </w:tcPr>
          <w:p w14:paraId="3C71755A" w14:textId="6082D864" w:rsidR="004B4EFE" w:rsidRPr="00037465" w:rsidRDefault="000710A8" w:rsidP="000710A8">
            <w:pPr>
              <w:jc w:val="center"/>
              <w:rPr>
                <w:rFonts w:cstheme="minorHAnsi"/>
              </w:rPr>
            </w:pPr>
            <w:r w:rsidRPr="00037465">
              <w:rPr>
                <w:rFonts w:cstheme="minorHAnsi"/>
              </w:rPr>
              <w:t>3.49</w:t>
            </w:r>
          </w:p>
        </w:tc>
        <w:tc>
          <w:tcPr>
            <w:tcW w:w="1295" w:type="dxa"/>
          </w:tcPr>
          <w:p w14:paraId="67AFD7E8" w14:textId="41A1C252" w:rsidR="004B4EFE" w:rsidRPr="00037465" w:rsidRDefault="000710A8" w:rsidP="000710A8">
            <w:pPr>
              <w:jc w:val="center"/>
              <w:rPr>
                <w:rFonts w:cstheme="minorHAnsi"/>
              </w:rPr>
            </w:pPr>
            <w:r w:rsidRPr="00037465">
              <w:rPr>
                <w:rFonts w:cstheme="minorHAnsi"/>
              </w:rPr>
              <w:t>3.53</w:t>
            </w:r>
          </w:p>
        </w:tc>
        <w:tc>
          <w:tcPr>
            <w:tcW w:w="1295" w:type="dxa"/>
          </w:tcPr>
          <w:p w14:paraId="5FFAD3CB" w14:textId="7B5E780F" w:rsidR="004B4EFE" w:rsidRPr="00037465" w:rsidRDefault="000710A8" w:rsidP="000710A8">
            <w:pPr>
              <w:jc w:val="center"/>
              <w:rPr>
                <w:rFonts w:cstheme="minorHAnsi"/>
              </w:rPr>
            </w:pPr>
            <w:r w:rsidRPr="00037465">
              <w:rPr>
                <w:rFonts w:cstheme="minorHAnsi"/>
              </w:rPr>
              <w:t>3.52</w:t>
            </w:r>
          </w:p>
        </w:tc>
      </w:tr>
    </w:tbl>
    <w:p w14:paraId="5F680A4A" w14:textId="77777777" w:rsidR="004B4EFE" w:rsidRPr="00037465" w:rsidRDefault="004B4EFE" w:rsidP="004B4EFE">
      <w:pPr>
        <w:rPr>
          <w:rFonts w:cstheme="minorHAnsi"/>
        </w:rPr>
      </w:pPr>
    </w:p>
    <w:p w14:paraId="355F9964" w14:textId="6BA327F6" w:rsidR="004B4EFE" w:rsidRDefault="004B4EFE" w:rsidP="004B4EFE">
      <w:pPr>
        <w:rPr>
          <w:rFonts w:cstheme="minorHAnsi"/>
        </w:rPr>
      </w:pPr>
      <w:r w:rsidRPr="00037465">
        <w:rPr>
          <w:rFonts w:cstheme="minorHAnsi"/>
        </w:rPr>
        <w:t xml:space="preserve">Binnen de groep van etnisch-culturele minderheidsleden zijn de verschillen net statistisch significant, </w:t>
      </w:r>
      <w:r w:rsidRPr="00037465">
        <w:rPr>
          <w:rFonts w:cstheme="minorHAnsi"/>
          <w:i/>
        </w:rPr>
        <w:t>F</w:t>
      </w:r>
      <w:r w:rsidRPr="00037465">
        <w:rPr>
          <w:rFonts w:cstheme="minorHAnsi"/>
        </w:rPr>
        <w:t>(3,</w:t>
      </w:r>
      <w:r w:rsidR="000710A8" w:rsidRPr="00037465">
        <w:rPr>
          <w:rFonts w:cstheme="minorHAnsi"/>
        </w:rPr>
        <w:t>924</w:t>
      </w:r>
      <w:r w:rsidRPr="00037465">
        <w:rPr>
          <w:rFonts w:cstheme="minorHAnsi"/>
        </w:rPr>
        <w:t xml:space="preserve">)= </w:t>
      </w:r>
      <w:r w:rsidR="000710A8" w:rsidRPr="00037465">
        <w:rPr>
          <w:rFonts w:cstheme="minorHAnsi"/>
        </w:rPr>
        <w:t>6</w:t>
      </w:r>
      <w:r w:rsidRPr="00037465">
        <w:rPr>
          <w:rFonts w:cstheme="minorHAnsi"/>
        </w:rPr>
        <w:t>.</w:t>
      </w:r>
      <w:r w:rsidR="000710A8" w:rsidRPr="00037465">
        <w:rPr>
          <w:rFonts w:cstheme="minorHAnsi"/>
        </w:rPr>
        <w:t>43</w:t>
      </w:r>
      <w:r w:rsidRPr="00037465">
        <w:rPr>
          <w:rFonts w:cstheme="minorHAnsi"/>
        </w:rPr>
        <w:t xml:space="preserve">, </w:t>
      </w:r>
      <w:r w:rsidRPr="00037465">
        <w:rPr>
          <w:rFonts w:cstheme="minorHAnsi"/>
          <w:i/>
        </w:rPr>
        <w:t>p</w:t>
      </w:r>
      <w:r w:rsidRPr="00037465">
        <w:rPr>
          <w:rFonts w:cstheme="minorHAnsi"/>
        </w:rPr>
        <w:t xml:space="preserve"> &lt; .0</w:t>
      </w:r>
      <w:r w:rsidR="000710A8" w:rsidRPr="00037465">
        <w:rPr>
          <w:rFonts w:cstheme="minorHAnsi"/>
        </w:rPr>
        <w:t>1</w:t>
      </w:r>
      <w:r w:rsidRPr="00037465">
        <w:rPr>
          <w:rFonts w:cstheme="minorHAnsi"/>
        </w:rPr>
        <w:t xml:space="preserve">. </w:t>
      </w:r>
      <w:r w:rsidR="000710A8" w:rsidRPr="00037465">
        <w:rPr>
          <w:rFonts w:cstheme="minorHAnsi"/>
        </w:rPr>
        <w:t>Dit effect is wel iets groter, maar wederom is het de groot</w:t>
      </w:r>
      <w:r w:rsidRPr="00037465">
        <w:rPr>
          <w:rFonts w:cstheme="minorHAnsi"/>
        </w:rPr>
        <w:t>t</w:t>
      </w:r>
      <w:r w:rsidR="000710A8" w:rsidRPr="00037465">
        <w:rPr>
          <w:rFonts w:cstheme="minorHAnsi"/>
        </w:rPr>
        <w:t>e</w:t>
      </w:r>
      <w:r w:rsidRPr="00037465">
        <w:rPr>
          <w:rFonts w:cstheme="minorHAnsi"/>
        </w:rPr>
        <w:t xml:space="preserve"> </w:t>
      </w:r>
      <w:r w:rsidR="000710A8" w:rsidRPr="00037465">
        <w:rPr>
          <w:rFonts w:cstheme="minorHAnsi"/>
        </w:rPr>
        <w:t xml:space="preserve">van de </w:t>
      </w:r>
      <w:r w:rsidRPr="00037465">
        <w:rPr>
          <w:rFonts w:cstheme="minorHAnsi"/>
        </w:rPr>
        <w:t xml:space="preserve">steekproef </w:t>
      </w:r>
      <w:r w:rsidR="000710A8" w:rsidRPr="00037465">
        <w:rPr>
          <w:rFonts w:cstheme="minorHAnsi"/>
        </w:rPr>
        <w:t xml:space="preserve">die bepalend is (omgerekend in een correlatie, is het verband, </w:t>
      </w:r>
      <w:r w:rsidR="000710A8" w:rsidRPr="00037465">
        <w:rPr>
          <w:rFonts w:cstheme="minorHAnsi"/>
          <w:i/>
        </w:rPr>
        <w:t>r</w:t>
      </w:r>
      <w:r w:rsidR="000710A8" w:rsidRPr="00037465">
        <w:rPr>
          <w:rFonts w:cstheme="minorHAnsi"/>
        </w:rPr>
        <w:t>= -.07)</w:t>
      </w:r>
      <w:r w:rsidRPr="00037465">
        <w:rPr>
          <w:rFonts w:cstheme="minorHAnsi"/>
        </w:rPr>
        <w:t>.</w:t>
      </w:r>
      <w:r w:rsidR="000710A8" w:rsidRPr="00037465">
        <w:rPr>
          <w:rFonts w:cstheme="minorHAnsi"/>
        </w:rPr>
        <w:t xml:space="preserve"> Wederom de derde generatie is het meest bekaaid af.</w:t>
      </w:r>
    </w:p>
    <w:p w14:paraId="6D40E61A" w14:textId="11D45A3A" w:rsidR="007A286E" w:rsidRDefault="007A286E" w:rsidP="004B4EFE">
      <w:pPr>
        <w:rPr>
          <w:rFonts w:cstheme="minorHAnsi"/>
        </w:rPr>
      </w:pPr>
    </w:p>
    <w:p w14:paraId="1A96266F" w14:textId="77777777" w:rsidR="007A286E" w:rsidRPr="00037465" w:rsidRDefault="007A286E" w:rsidP="004B4EFE">
      <w:pPr>
        <w:rPr>
          <w:rFonts w:cstheme="minorHAnsi"/>
        </w:rPr>
      </w:pPr>
    </w:p>
    <w:p w14:paraId="2F8C695F" w14:textId="18D07C82" w:rsidR="004B4EFE" w:rsidRPr="00037465" w:rsidRDefault="009B66BE" w:rsidP="004B4EFE">
      <w:pPr>
        <w:rPr>
          <w:rFonts w:cstheme="minorHAnsi"/>
          <w:i/>
        </w:rPr>
      </w:pPr>
      <w:r w:rsidRPr="00037465">
        <w:rPr>
          <w:rFonts w:cstheme="minorHAnsi"/>
          <w:i/>
        </w:rPr>
        <w:t>Positief zelfbeeld</w:t>
      </w:r>
      <w:r w:rsidR="000C3954" w:rsidRPr="00037465">
        <w:rPr>
          <w:rFonts w:cstheme="minorHAnsi"/>
          <w:i/>
        </w:rPr>
        <w:t>: gemiddelden</w:t>
      </w:r>
      <w:r w:rsidR="004B4EFE" w:rsidRPr="00037465">
        <w:rPr>
          <w:rFonts w:cstheme="minorHAnsi"/>
          <w:i/>
        </w:rPr>
        <w:t xml:space="preserve"> </w:t>
      </w:r>
      <w:r w:rsidRPr="00037465">
        <w:rPr>
          <w:rFonts w:cstheme="minorHAnsi"/>
          <w:i/>
        </w:rPr>
        <w:t>voor</w:t>
      </w:r>
      <w:r w:rsidR="004B4EFE" w:rsidRPr="00037465">
        <w:rPr>
          <w:rFonts w:cstheme="minorHAnsi"/>
          <w:i/>
        </w:rPr>
        <w:t xml:space="preserve"> de verschillende generaties</w:t>
      </w:r>
      <w:r w:rsidRPr="00037465">
        <w:rPr>
          <w:rFonts w:cstheme="minorHAnsi"/>
          <w:i/>
        </w:rPr>
        <w:t xml:space="preserve"> onder minderheidsleerlingen</w:t>
      </w:r>
    </w:p>
    <w:tbl>
      <w:tblPr>
        <w:tblStyle w:val="Tabelraster"/>
        <w:tblW w:w="9067" w:type="dxa"/>
        <w:tblLook w:val="04A0" w:firstRow="1" w:lastRow="0" w:firstColumn="1" w:lastColumn="0" w:noHBand="0" w:noVBand="1"/>
      </w:tblPr>
      <w:tblGrid>
        <w:gridCol w:w="2122"/>
        <w:gridCol w:w="2126"/>
        <w:gridCol w:w="2693"/>
        <w:gridCol w:w="2126"/>
      </w:tblGrid>
      <w:tr w:rsidR="004B4EFE" w:rsidRPr="00037465" w14:paraId="79B27A0E" w14:textId="77777777" w:rsidTr="000710A8">
        <w:tc>
          <w:tcPr>
            <w:tcW w:w="2122" w:type="dxa"/>
          </w:tcPr>
          <w:p w14:paraId="38B32566" w14:textId="77777777" w:rsidR="004B4EFE" w:rsidRPr="00037465" w:rsidRDefault="004B4EFE" w:rsidP="000710A8">
            <w:pPr>
              <w:jc w:val="center"/>
              <w:rPr>
                <w:rFonts w:cstheme="minorHAnsi"/>
              </w:rPr>
            </w:pPr>
            <w:r w:rsidRPr="00037465">
              <w:rPr>
                <w:rFonts w:cstheme="minorHAnsi"/>
              </w:rPr>
              <w:t>Eerste generatie</w:t>
            </w:r>
          </w:p>
        </w:tc>
        <w:tc>
          <w:tcPr>
            <w:tcW w:w="2126" w:type="dxa"/>
          </w:tcPr>
          <w:p w14:paraId="4BAE8342" w14:textId="77777777" w:rsidR="004B4EFE" w:rsidRPr="00037465" w:rsidRDefault="004B4EFE" w:rsidP="000710A8">
            <w:pPr>
              <w:jc w:val="center"/>
              <w:rPr>
                <w:rFonts w:cstheme="minorHAnsi"/>
              </w:rPr>
            </w:pPr>
            <w:r w:rsidRPr="00037465">
              <w:rPr>
                <w:rFonts w:cstheme="minorHAnsi"/>
              </w:rPr>
              <w:t>“1,5”</w:t>
            </w:r>
          </w:p>
        </w:tc>
        <w:tc>
          <w:tcPr>
            <w:tcW w:w="2693" w:type="dxa"/>
          </w:tcPr>
          <w:p w14:paraId="00EE6694" w14:textId="77777777" w:rsidR="004B4EFE" w:rsidRPr="00037465" w:rsidRDefault="004B4EFE" w:rsidP="000710A8">
            <w:pPr>
              <w:jc w:val="center"/>
              <w:rPr>
                <w:rFonts w:cstheme="minorHAnsi"/>
              </w:rPr>
            </w:pPr>
            <w:r w:rsidRPr="00037465">
              <w:rPr>
                <w:rFonts w:cstheme="minorHAnsi"/>
              </w:rPr>
              <w:t>Tweede generatie</w:t>
            </w:r>
          </w:p>
        </w:tc>
        <w:tc>
          <w:tcPr>
            <w:tcW w:w="2126" w:type="dxa"/>
          </w:tcPr>
          <w:p w14:paraId="54E1E8F2" w14:textId="77777777" w:rsidR="004B4EFE" w:rsidRPr="00037465" w:rsidRDefault="004B4EFE" w:rsidP="000710A8">
            <w:pPr>
              <w:jc w:val="center"/>
              <w:rPr>
                <w:rFonts w:cstheme="minorHAnsi"/>
              </w:rPr>
            </w:pPr>
            <w:r w:rsidRPr="00037465">
              <w:rPr>
                <w:rFonts w:cstheme="minorHAnsi"/>
              </w:rPr>
              <w:t>Derde generatie</w:t>
            </w:r>
          </w:p>
        </w:tc>
      </w:tr>
      <w:tr w:rsidR="004B4EFE" w:rsidRPr="00037465" w14:paraId="55661030" w14:textId="77777777" w:rsidTr="000710A8">
        <w:tc>
          <w:tcPr>
            <w:tcW w:w="2122" w:type="dxa"/>
          </w:tcPr>
          <w:p w14:paraId="4F017734" w14:textId="4B6A043D" w:rsidR="004B4EFE" w:rsidRPr="00037465" w:rsidRDefault="000710A8" w:rsidP="000710A8">
            <w:pPr>
              <w:jc w:val="center"/>
              <w:rPr>
                <w:rFonts w:cstheme="minorHAnsi"/>
              </w:rPr>
            </w:pPr>
            <w:r w:rsidRPr="00037465">
              <w:rPr>
                <w:rFonts w:cstheme="minorHAnsi"/>
              </w:rPr>
              <w:t>3</w:t>
            </w:r>
            <w:r w:rsidR="004B4EFE" w:rsidRPr="00037465">
              <w:rPr>
                <w:rFonts w:cstheme="minorHAnsi"/>
              </w:rPr>
              <w:t>.</w:t>
            </w:r>
            <w:r w:rsidRPr="00037465">
              <w:rPr>
                <w:rFonts w:cstheme="minorHAnsi"/>
              </w:rPr>
              <w:t>65</w:t>
            </w:r>
          </w:p>
        </w:tc>
        <w:tc>
          <w:tcPr>
            <w:tcW w:w="2126" w:type="dxa"/>
          </w:tcPr>
          <w:p w14:paraId="0646D325" w14:textId="19F96FE3" w:rsidR="004B4EFE" w:rsidRPr="00037465" w:rsidRDefault="000710A8" w:rsidP="000710A8">
            <w:pPr>
              <w:jc w:val="center"/>
              <w:rPr>
                <w:rFonts w:cstheme="minorHAnsi"/>
              </w:rPr>
            </w:pPr>
            <w:r w:rsidRPr="00037465">
              <w:rPr>
                <w:rFonts w:cstheme="minorHAnsi"/>
              </w:rPr>
              <w:t>3.50</w:t>
            </w:r>
          </w:p>
        </w:tc>
        <w:tc>
          <w:tcPr>
            <w:tcW w:w="2693" w:type="dxa"/>
          </w:tcPr>
          <w:p w14:paraId="661EF055" w14:textId="7B507BF7" w:rsidR="004B4EFE" w:rsidRPr="00037465" w:rsidRDefault="000710A8" w:rsidP="000710A8">
            <w:pPr>
              <w:jc w:val="center"/>
              <w:rPr>
                <w:rFonts w:cstheme="minorHAnsi"/>
              </w:rPr>
            </w:pPr>
            <w:r w:rsidRPr="00037465">
              <w:rPr>
                <w:rFonts w:cstheme="minorHAnsi"/>
              </w:rPr>
              <w:t>3.69</w:t>
            </w:r>
          </w:p>
        </w:tc>
        <w:tc>
          <w:tcPr>
            <w:tcW w:w="2126" w:type="dxa"/>
          </w:tcPr>
          <w:p w14:paraId="4BF6C811" w14:textId="12D9B871" w:rsidR="004B4EFE" w:rsidRPr="00037465" w:rsidRDefault="000710A8" w:rsidP="000710A8">
            <w:pPr>
              <w:jc w:val="center"/>
              <w:rPr>
                <w:rFonts w:cstheme="minorHAnsi"/>
              </w:rPr>
            </w:pPr>
            <w:r w:rsidRPr="002711C6">
              <w:rPr>
                <w:rFonts w:cstheme="minorHAnsi"/>
              </w:rPr>
              <w:t>3.42</w:t>
            </w:r>
          </w:p>
        </w:tc>
      </w:tr>
    </w:tbl>
    <w:p w14:paraId="4787DD60" w14:textId="77777777" w:rsidR="004B4EFE" w:rsidRPr="00037465" w:rsidRDefault="004B4EFE" w:rsidP="004B4EFE">
      <w:pPr>
        <w:rPr>
          <w:rFonts w:cstheme="minorHAnsi"/>
        </w:rPr>
      </w:pPr>
    </w:p>
    <w:p w14:paraId="424480D8" w14:textId="6ABCF118" w:rsidR="004B4EFE" w:rsidRPr="00037465" w:rsidRDefault="004B4EFE" w:rsidP="004B4EFE">
      <w:pPr>
        <w:rPr>
          <w:rFonts w:cstheme="minorHAnsi"/>
        </w:rPr>
      </w:pPr>
      <w:r w:rsidRPr="00037465">
        <w:rPr>
          <w:rFonts w:cstheme="minorHAnsi"/>
        </w:rPr>
        <w:t xml:space="preserve">Naar afkomstregio zijn de verschillen eveneens significant, </w:t>
      </w:r>
      <w:r w:rsidRPr="00037465">
        <w:rPr>
          <w:rFonts w:cstheme="minorHAnsi"/>
          <w:i/>
        </w:rPr>
        <w:t>F</w:t>
      </w:r>
      <w:r w:rsidRPr="00037465">
        <w:rPr>
          <w:rFonts w:cstheme="minorHAnsi"/>
        </w:rPr>
        <w:t>(</w:t>
      </w:r>
      <w:r w:rsidR="006418B4" w:rsidRPr="00037465">
        <w:rPr>
          <w:rFonts w:cstheme="minorHAnsi"/>
        </w:rPr>
        <w:t>5</w:t>
      </w:r>
      <w:r w:rsidRPr="00037465">
        <w:rPr>
          <w:rFonts w:cstheme="minorHAnsi"/>
        </w:rPr>
        <w:t>,2</w:t>
      </w:r>
      <w:r w:rsidR="006418B4" w:rsidRPr="00037465">
        <w:rPr>
          <w:rFonts w:cstheme="minorHAnsi"/>
        </w:rPr>
        <w:t>317</w:t>
      </w:r>
      <w:r w:rsidRPr="00037465">
        <w:rPr>
          <w:rFonts w:cstheme="minorHAnsi"/>
        </w:rPr>
        <w:t xml:space="preserve">)= </w:t>
      </w:r>
      <w:r w:rsidR="006418B4" w:rsidRPr="00037465">
        <w:rPr>
          <w:rFonts w:cstheme="minorHAnsi"/>
        </w:rPr>
        <w:t>11</w:t>
      </w:r>
      <w:r w:rsidRPr="00037465">
        <w:rPr>
          <w:rFonts w:cstheme="minorHAnsi"/>
        </w:rPr>
        <w:t>.</w:t>
      </w:r>
      <w:r w:rsidR="006418B4" w:rsidRPr="00037465">
        <w:rPr>
          <w:rFonts w:cstheme="minorHAnsi"/>
        </w:rPr>
        <w:t>46</w:t>
      </w:r>
      <w:r w:rsidRPr="00037465">
        <w:rPr>
          <w:rFonts w:cstheme="minorHAnsi"/>
        </w:rPr>
        <w:t xml:space="preserve">, </w:t>
      </w:r>
      <w:r w:rsidRPr="00037465">
        <w:rPr>
          <w:rFonts w:cstheme="minorHAnsi"/>
          <w:i/>
        </w:rPr>
        <w:t>p</w:t>
      </w:r>
      <w:r w:rsidRPr="00037465">
        <w:rPr>
          <w:rFonts w:cstheme="minorHAnsi"/>
        </w:rPr>
        <w:t xml:space="preserve"> &lt; .0</w:t>
      </w:r>
      <w:r w:rsidR="006418B4" w:rsidRPr="00037465">
        <w:rPr>
          <w:rFonts w:cstheme="minorHAnsi"/>
        </w:rPr>
        <w:t>0</w:t>
      </w:r>
      <w:r w:rsidRPr="00037465">
        <w:rPr>
          <w:rFonts w:cstheme="minorHAnsi"/>
        </w:rPr>
        <w:t xml:space="preserve">1. </w:t>
      </w:r>
      <w:r w:rsidR="006418B4" w:rsidRPr="00037465">
        <w:rPr>
          <w:rFonts w:cstheme="minorHAnsi"/>
        </w:rPr>
        <w:t>Wederom vertoon</w:t>
      </w:r>
      <w:r w:rsidR="00DC3C35" w:rsidRPr="00037465">
        <w:rPr>
          <w:rFonts w:cstheme="minorHAnsi"/>
        </w:rPr>
        <w:t>t</w:t>
      </w:r>
      <w:r w:rsidR="006418B4" w:rsidRPr="00037465">
        <w:rPr>
          <w:rFonts w:cstheme="minorHAnsi"/>
        </w:rPr>
        <w:t xml:space="preserve"> de </w:t>
      </w:r>
      <w:r w:rsidRPr="00037465">
        <w:rPr>
          <w:rFonts w:cstheme="minorHAnsi"/>
        </w:rPr>
        <w:t xml:space="preserve"> dat de categorie “Rest” (van de wereld) </w:t>
      </w:r>
      <w:r w:rsidR="006418B4" w:rsidRPr="00037465">
        <w:rPr>
          <w:rFonts w:cstheme="minorHAnsi"/>
        </w:rPr>
        <w:t>de laagste scores</w:t>
      </w:r>
      <w:r w:rsidRPr="00037465">
        <w:rPr>
          <w:rFonts w:cstheme="minorHAnsi"/>
        </w:rPr>
        <w:t xml:space="preserve">, </w:t>
      </w:r>
      <w:r w:rsidR="006418B4" w:rsidRPr="00037465">
        <w:rPr>
          <w:rFonts w:cstheme="minorHAnsi"/>
        </w:rPr>
        <w:t>maar vooral de hoge scores van leerlingen met een achtergrond in Midden Oosten en Noord Afrika also</w:t>
      </w:r>
      <w:r w:rsidRPr="00037465">
        <w:rPr>
          <w:rFonts w:cstheme="minorHAnsi"/>
        </w:rPr>
        <w:t xml:space="preserve">ok </w:t>
      </w:r>
      <w:r w:rsidR="006418B4" w:rsidRPr="00037465">
        <w:rPr>
          <w:rFonts w:cstheme="minorHAnsi"/>
        </w:rPr>
        <w:t xml:space="preserve">Zwart Afrika vertonen een hoge zelfwaardering (let op, dat is conform met bevindingen in de Amerikaanse context waar Afro-Amerikaanse minderheidsleden vaak een hoger niveau van zelfwaardering hebben dan autochtone </w:t>
      </w:r>
      <w:r w:rsidRPr="00037465">
        <w:rPr>
          <w:rFonts w:cstheme="minorHAnsi"/>
        </w:rPr>
        <w:t>leerlingen</w:t>
      </w:r>
      <w:r w:rsidR="006418B4" w:rsidRPr="00037465">
        <w:rPr>
          <w:rFonts w:cstheme="minorHAnsi"/>
        </w:rPr>
        <w:t>)</w:t>
      </w:r>
      <w:r w:rsidRPr="00037465">
        <w:rPr>
          <w:rFonts w:cstheme="minorHAnsi"/>
        </w:rPr>
        <w:t xml:space="preserve">.  </w:t>
      </w:r>
    </w:p>
    <w:p w14:paraId="590FB78F" w14:textId="77356A40" w:rsidR="004B4EFE" w:rsidRPr="00037465" w:rsidRDefault="00482366" w:rsidP="004B4EFE">
      <w:pPr>
        <w:rPr>
          <w:rFonts w:cstheme="minorHAnsi"/>
          <w:i/>
        </w:rPr>
      </w:pPr>
      <w:r w:rsidRPr="00037465">
        <w:rPr>
          <w:rFonts w:cstheme="minorHAnsi"/>
          <w:i/>
        </w:rPr>
        <w:t>Positief zelfbeeld</w:t>
      </w:r>
      <w:r w:rsidR="005A747F" w:rsidRPr="00037465">
        <w:rPr>
          <w:rFonts w:cstheme="minorHAnsi"/>
          <w:i/>
        </w:rPr>
        <w:t>: gemiddelden</w:t>
      </w:r>
      <w:r w:rsidRPr="00037465">
        <w:rPr>
          <w:rFonts w:cstheme="minorHAnsi"/>
          <w:i/>
        </w:rPr>
        <w:t xml:space="preserve"> </w:t>
      </w:r>
      <w:r w:rsidR="004B4EFE" w:rsidRPr="00037465">
        <w:rPr>
          <w:rFonts w:cstheme="minorHAnsi"/>
          <w:i/>
        </w:rPr>
        <w:t>naar gelang afkomstregio’s van de leerlingen</w:t>
      </w:r>
    </w:p>
    <w:tbl>
      <w:tblPr>
        <w:tblStyle w:val="Tabelraster"/>
        <w:tblW w:w="9067" w:type="dxa"/>
        <w:tblLook w:val="04A0" w:firstRow="1" w:lastRow="0" w:firstColumn="1" w:lastColumn="0" w:noHBand="0" w:noVBand="1"/>
      </w:tblPr>
      <w:tblGrid>
        <w:gridCol w:w="1243"/>
        <w:gridCol w:w="1446"/>
        <w:gridCol w:w="1842"/>
        <w:gridCol w:w="1560"/>
        <w:gridCol w:w="1417"/>
        <w:gridCol w:w="1559"/>
      </w:tblGrid>
      <w:tr w:rsidR="004B4EFE" w:rsidRPr="00037465" w14:paraId="61FDFA0A" w14:textId="77777777" w:rsidTr="000710A8">
        <w:tc>
          <w:tcPr>
            <w:tcW w:w="1243" w:type="dxa"/>
          </w:tcPr>
          <w:p w14:paraId="4B01C1AA" w14:textId="77777777" w:rsidR="004B4EFE" w:rsidRPr="002711C6" w:rsidRDefault="004B4EFE" w:rsidP="000710A8">
            <w:pPr>
              <w:jc w:val="center"/>
              <w:rPr>
                <w:rFonts w:cstheme="minorHAnsi"/>
              </w:rPr>
            </w:pPr>
            <w:r w:rsidRPr="002711C6">
              <w:rPr>
                <w:rFonts w:cstheme="minorHAnsi"/>
              </w:rPr>
              <w:t>België</w:t>
            </w:r>
          </w:p>
        </w:tc>
        <w:tc>
          <w:tcPr>
            <w:tcW w:w="1446" w:type="dxa"/>
          </w:tcPr>
          <w:p w14:paraId="1D6F72FF" w14:textId="77777777" w:rsidR="004B4EFE" w:rsidRPr="002711C6" w:rsidRDefault="004B4EFE" w:rsidP="000710A8">
            <w:pPr>
              <w:jc w:val="center"/>
              <w:rPr>
                <w:rFonts w:cstheme="minorHAnsi"/>
              </w:rPr>
            </w:pPr>
            <w:r w:rsidRPr="002711C6">
              <w:rPr>
                <w:rFonts w:cstheme="minorHAnsi"/>
              </w:rPr>
              <w:t>Westers</w:t>
            </w:r>
          </w:p>
        </w:tc>
        <w:tc>
          <w:tcPr>
            <w:tcW w:w="1842" w:type="dxa"/>
          </w:tcPr>
          <w:p w14:paraId="579B6B1D" w14:textId="77777777" w:rsidR="004B4EFE" w:rsidRPr="002711C6" w:rsidRDefault="004B4EFE" w:rsidP="000710A8">
            <w:pPr>
              <w:jc w:val="center"/>
              <w:rPr>
                <w:rFonts w:cstheme="minorHAnsi"/>
              </w:rPr>
            </w:pPr>
            <w:r w:rsidRPr="002711C6">
              <w:rPr>
                <w:rFonts w:cstheme="minorHAnsi"/>
              </w:rPr>
              <w:t>Midden Oosten en Noord Afrika</w:t>
            </w:r>
          </w:p>
        </w:tc>
        <w:tc>
          <w:tcPr>
            <w:tcW w:w="1560" w:type="dxa"/>
          </w:tcPr>
          <w:p w14:paraId="00692682" w14:textId="77777777" w:rsidR="004B4EFE" w:rsidRPr="002711C6" w:rsidRDefault="004B4EFE" w:rsidP="000710A8">
            <w:pPr>
              <w:jc w:val="center"/>
              <w:rPr>
                <w:rFonts w:cstheme="minorHAnsi"/>
              </w:rPr>
            </w:pPr>
            <w:r w:rsidRPr="002711C6">
              <w:rPr>
                <w:rFonts w:cstheme="minorHAnsi"/>
              </w:rPr>
              <w:t>Zwart Afrika</w:t>
            </w:r>
          </w:p>
        </w:tc>
        <w:tc>
          <w:tcPr>
            <w:tcW w:w="1417" w:type="dxa"/>
          </w:tcPr>
          <w:p w14:paraId="5CF6FD13" w14:textId="77777777" w:rsidR="004B4EFE" w:rsidRPr="002711C6" w:rsidRDefault="004B4EFE" w:rsidP="000710A8">
            <w:pPr>
              <w:jc w:val="center"/>
              <w:rPr>
                <w:rFonts w:cstheme="minorHAnsi"/>
              </w:rPr>
            </w:pPr>
            <w:r w:rsidRPr="002711C6">
              <w:rPr>
                <w:rFonts w:cstheme="minorHAnsi"/>
              </w:rPr>
              <w:t>Oost Europa</w:t>
            </w:r>
          </w:p>
        </w:tc>
        <w:tc>
          <w:tcPr>
            <w:tcW w:w="1559" w:type="dxa"/>
          </w:tcPr>
          <w:p w14:paraId="0A57B66C" w14:textId="77777777" w:rsidR="004B4EFE" w:rsidRPr="002711C6" w:rsidRDefault="004B4EFE" w:rsidP="000710A8">
            <w:pPr>
              <w:jc w:val="center"/>
              <w:rPr>
                <w:rFonts w:cstheme="minorHAnsi"/>
              </w:rPr>
            </w:pPr>
            <w:r w:rsidRPr="002711C6">
              <w:rPr>
                <w:rFonts w:cstheme="minorHAnsi"/>
              </w:rPr>
              <w:t>Rest</w:t>
            </w:r>
          </w:p>
        </w:tc>
      </w:tr>
      <w:tr w:rsidR="004B4EFE" w:rsidRPr="00037465" w14:paraId="2E8B482E" w14:textId="77777777" w:rsidTr="000710A8">
        <w:tc>
          <w:tcPr>
            <w:tcW w:w="1243" w:type="dxa"/>
          </w:tcPr>
          <w:p w14:paraId="676E434C" w14:textId="7AF254B0" w:rsidR="004B4EFE" w:rsidRPr="002711C6" w:rsidRDefault="000710A8" w:rsidP="000710A8">
            <w:pPr>
              <w:jc w:val="center"/>
              <w:rPr>
                <w:rFonts w:cstheme="minorHAnsi"/>
              </w:rPr>
            </w:pPr>
            <w:r w:rsidRPr="002711C6">
              <w:rPr>
                <w:rFonts w:cstheme="minorHAnsi"/>
              </w:rPr>
              <w:t>3.47</w:t>
            </w:r>
          </w:p>
        </w:tc>
        <w:tc>
          <w:tcPr>
            <w:tcW w:w="1446" w:type="dxa"/>
          </w:tcPr>
          <w:p w14:paraId="0C18A982" w14:textId="1C653288" w:rsidR="004B4EFE" w:rsidRPr="002711C6" w:rsidRDefault="000710A8" w:rsidP="000710A8">
            <w:pPr>
              <w:jc w:val="center"/>
              <w:rPr>
                <w:rFonts w:cstheme="minorHAnsi"/>
              </w:rPr>
            </w:pPr>
            <w:r w:rsidRPr="002711C6">
              <w:rPr>
                <w:rFonts w:cstheme="minorHAnsi"/>
              </w:rPr>
              <w:t>3.41</w:t>
            </w:r>
          </w:p>
        </w:tc>
        <w:tc>
          <w:tcPr>
            <w:tcW w:w="1842" w:type="dxa"/>
          </w:tcPr>
          <w:p w14:paraId="292B8D1C" w14:textId="479AC1C4" w:rsidR="004B4EFE" w:rsidRPr="002711C6" w:rsidRDefault="000710A8" w:rsidP="000710A8">
            <w:pPr>
              <w:jc w:val="center"/>
              <w:rPr>
                <w:rFonts w:cstheme="minorHAnsi"/>
              </w:rPr>
            </w:pPr>
            <w:r w:rsidRPr="002711C6">
              <w:rPr>
                <w:rFonts w:cstheme="minorHAnsi"/>
              </w:rPr>
              <w:t>3.70</w:t>
            </w:r>
          </w:p>
        </w:tc>
        <w:tc>
          <w:tcPr>
            <w:tcW w:w="1560" w:type="dxa"/>
          </w:tcPr>
          <w:p w14:paraId="06D13D72" w14:textId="6921467A" w:rsidR="004B4EFE" w:rsidRPr="002711C6" w:rsidRDefault="006418B4" w:rsidP="000710A8">
            <w:pPr>
              <w:jc w:val="center"/>
              <w:rPr>
                <w:rFonts w:cstheme="minorHAnsi"/>
              </w:rPr>
            </w:pPr>
            <w:r w:rsidRPr="002711C6">
              <w:rPr>
                <w:rFonts w:cstheme="minorHAnsi"/>
              </w:rPr>
              <w:t>3.74</w:t>
            </w:r>
          </w:p>
        </w:tc>
        <w:tc>
          <w:tcPr>
            <w:tcW w:w="1417" w:type="dxa"/>
          </w:tcPr>
          <w:p w14:paraId="242F02D3" w14:textId="5F06E3DA" w:rsidR="004B4EFE" w:rsidRPr="002711C6" w:rsidRDefault="006418B4" w:rsidP="000710A8">
            <w:pPr>
              <w:jc w:val="center"/>
              <w:rPr>
                <w:rFonts w:cstheme="minorHAnsi"/>
              </w:rPr>
            </w:pPr>
            <w:r w:rsidRPr="002711C6">
              <w:rPr>
                <w:rFonts w:cstheme="minorHAnsi"/>
              </w:rPr>
              <w:t>3.53</w:t>
            </w:r>
          </w:p>
        </w:tc>
        <w:tc>
          <w:tcPr>
            <w:tcW w:w="1559" w:type="dxa"/>
          </w:tcPr>
          <w:p w14:paraId="3A8C2C46" w14:textId="48381B13" w:rsidR="004B4EFE" w:rsidRPr="002711C6" w:rsidRDefault="006418B4" w:rsidP="006418B4">
            <w:pPr>
              <w:jc w:val="center"/>
              <w:rPr>
                <w:rFonts w:cstheme="minorHAnsi"/>
              </w:rPr>
            </w:pPr>
            <w:r w:rsidRPr="002711C6">
              <w:rPr>
                <w:rFonts w:cstheme="minorHAnsi"/>
              </w:rPr>
              <w:t>3</w:t>
            </w:r>
            <w:r w:rsidR="004B4EFE" w:rsidRPr="002711C6">
              <w:rPr>
                <w:rFonts w:cstheme="minorHAnsi"/>
              </w:rPr>
              <w:t>.</w:t>
            </w:r>
            <w:r w:rsidRPr="002711C6">
              <w:rPr>
                <w:rFonts w:cstheme="minorHAnsi"/>
              </w:rPr>
              <w:t>40</w:t>
            </w:r>
          </w:p>
        </w:tc>
      </w:tr>
    </w:tbl>
    <w:p w14:paraId="305CE2E1" w14:textId="77777777" w:rsidR="004B4EFE" w:rsidRPr="00037465" w:rsidRDefault="004B4EFE" w:rsidP="004B4EFE">
      <w:pPr>
        <w:rPr>
          <w:rFonts w:cstheme="minorHAnsi"/>
        </w:rPr>
      </w:pPr>
    </w:p>
    <w:p w14:paraId="3122BB6C" w14:textId="77777777" w:rsidR="00C82845" w:rsidRDefault="00133895" w:rsidP="002A6E35">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Er zijn</w:t>
      </w:r>
      <w:r w:rsidR="001E1332" w:rsidRPr="00037465">
        <w:rPr>
          <w:rFonts w:asciiTheme="minorHAnsi" w:hAnsiTheme="minorHAnsi" w:cstheme="minorHAnsi"/>
          <w:sz w:val="22"/>
          <w:szCs w:val="22"/>
        </w:rPr>
        <w:t xml:space="preserve"> significante verschillen </w:t>
      </w:r>
      <w:r w:rsidRPr="00037465">
        <w:rPr>
          <w:rFonts w:asciiTheme="minorHAnsi" w:hAnsiTheme="minorHAnsi" w:cstheme="minorHAnsi"/>
          <w:sz w:val="22"/>
          <w:szCs w:val="22"/>
        </w:rPr>
        <w:t xml:space="preserve">te </w:t>
      </w:r>
      <w:r w:rsidR="001E1332" w:rsidRPr="00037465">
        <w:rPr>
          <w:rFonts w:asciiTheme="minorHAnsi" w:hAnsiTheme="minorHAnsi" w:cstheme="minorHAnsi"/>
          <w:sz w:val="22"/>
          <w:szCs w:val="22"/>
        </w:rPr>
        <w:t xml:space="preserve">vinden in zelfbeeld van leerlingen met </w:t>
      </w:r>
      <w:r w:rsidR="00D1646D" w:rsidRPr="00037465">
        <w:rPr>
          <w:rFonts w:asciiTheme="minorHAnsi" w:hAnsiTheme="minorHAnsi" w:cstheme="minorHAnsi"/>
          <w:sz w:val="22"/>
          <w:szCs w:val="22"/>
        </w:rPr>
        <w:t xml:space="preserve">en zonder </w:t>
      </w:r>
      <w:r w:rsidR="001E1332" w:rsidRPr="00037465">
        <w:rPr>
          <w:rFonts w:asciiTheme="minorHAnsi" w:hAnsiTheme="minorHAnsi" w:cstheme="minorHAnsi"/>
          <w:sz w:val="22"/>
          <w:szCs w:val="22"/>
        </w:rPr>
        <w:t>gescheiden ouders</w:t>
      </w:r>
      <w:r w:rsidR="006418B4" w:rsidRPr="00037465">
        <w:rPr>
          <w:rFonts w:asciiTheme="minorHAnsi" w:hAnsiTheme="minorHAnsi" w:cstheme="minorHAnsi"/>
          <w:sz w:val="22"/>
          <w:szCs w:val="22"/>
        </w:rPr>
        <w:t xml:space="preserve"> (</w:t>
      </w:r>
      <w:r w:rsidR="006418B4" w:rsidRPr="00037465">
        <w:rPr>
          <w:rFonts w:asciiTheme="minorHAnsi" w:hAnsiTheme="minorHAnsi" w:cstheme="minorHAnsi"/>
          <w:i/>
          <w:sz w:val="22"/>
          <w:szCs w:val="22"/>
        </w:rPr>
        <w:t>r</w:t>
      </w:r>
      <w:r w:rsidR="006418B4" w:rsidRPr="00037465">
        <w:rPr>
          <w:rFonts w:asciiTheme="minorHAnsi" w:hAnsiTheme="minorHAnsi" w:cstheme="minorHAnsi"/>
          <w:sz w:val="22"/>
          <w:szCs w:val="22"/>
        </w:rPr>
        <w:t xml:space="preserve"> = .12)</w:t>
      </w:r>
      <w:r w:rsidR="001E1332" w:rsidRPr="00037465">
        <w:rPr>
          <w:rFonts w:asciiTheme="minorHAnsi" w:hAnsiTheme="minorHAnsi" w:cstheme="minorHAnsi"/>
          <w:sz w:val="22"/>
          <w:szCs w:val="22"/>
        </w:rPr>
        <w:t xml:space="preserve">, </w:t>
      </w:r>
      <w:r w:rsidR="00D1646D" w:rsidRPr="00037465">
        <w:rPr>
          <w:rFonts w:asciiTheme="minorHAnsi" w:hAnsiTheme="minorHAnsi" w:cstheme="minorHAnsi"/>
          <w:sz w:val="22"/>
          <w:szCs w:val="22"/>
        </w:rPr>
        <w:t xml:space="preserve">leerlingen die veel of weinig </w:t>
      </w:r>
      <w:r w:rsidR="006418B4" w:rsidRPr="00037465">
        <w:rPr>
          <w:rFonts w:asciiTheme="minorHAnsi" w:hAnsiTheme="minorHAnsi" w:cstheme="minorHAnsi"/>
          <w:sz w:val="22"/>
          <w:szCs w:val="22"/>
        </w:rPr>
        <w:t>sociale steun ervaren (</w:t>
      </w:r>
      <w:r w:rsidR="006418B4" w:rsidRPr="00037465">
        <w:rPr>
          <w:rFonts w:asciiTheme="minorHAnsi" w:hAnsiTheme="minorHAnsi" w:cstheme="minorHAnsi"/>
          <w:i/>
          <w:sz w:val="22"/>
          <w:szCs w:val="22"/>
        </w:rPr>
        <w:t>r</w:t>
      </w:r>
      <w:r w:rsidR="006418B4" w:rsidRPr="00037465">
        <w:rPr>
          <w:rFonts w:asciiTheme="minorHAnsi" w:hAnsiTheme="minorHAnsi" w:cstheme="minorHAnsi"/>
          <w:sz w:val="22"/>
          <w:szCs w:val="22"/>
        </w:rPr>
        <w:t xml:space="preserve"> = .21) en die niet gepest worden (</w:t>
      </w:r>
      <w:r w:rsidR="006418B4" w:rsidRPr="00037465">
        <w:rPr>
          <w:rFonts w:asciiTheme="minorHAnsi" w:hAnsiTheme="minorHAnsi" w:cstheme="minorHAnsi"/>
          <w:i/>
          <w:sz w:val="22"/>
          <w:szCs w:val="22"/>
        </w:rPr>
        <w:t>r</w:t>
      </w:r>
      <w:r w:rsidR="006418B4" w:rsidRPr="00037465">
        <w:rPr>
          <w:rFonts w:asciiTheme="minorHAnsi" w:hAnsiTheme="minorHAnsi" w:cstheme="minorHAnsi"/>
          <w:sz w:val="22"/>
          <w:szCs w:val="22"/>
        </w:rPr>
        <w:t xml:space="preserve"> = -.14), die zich thuis voelen in de klas (</w:t>
      </w:r>
      <w:r w:rsidR="006418B4" w:rsidRPr="00037465">
        <w:rPr>
          <w:rFonts w:asciiTheme="minorHAnsi" w:hAnsiTheme="minorHAnsi" w:cstheme="minorHAnsi"/>
          <w:i/>
          <w:sz w:val="22"/>
          <w:szCs w:val="22"/>
        </w:rPr>
        <w:t>r</w:t>
      </w:r>
      <w:r w:rsidR="006418B4" w:rsidRPr="00037465">
        <w:rPr>
          <w:rFonts w:asciiTheme="minorHAnsi" w:hAnsiTheme="minorHAnsi" w:cstheme="minorHAnsi"/>
          <w:sz w:val="22"/>
          <w:szCs w:val="22"/>
        </w:rPr>
        <w:t xml:space="preserve"> = .25) en blij zijn op school (</w:t>
      </w:r>
      <w:r w:rsidR="006418B4" w:rsidRPr="00037465">
        <w:rPr>
          <w:rFonts w:asciiTheme="minorHAnsi" w:hAnsiTheme="minorHAnsi" w:cstheme="minorHAnsi"/>
          <w:i/>
          <w:sz w:val="22"/>
          <w:szCs w:val="22"/>
        </w:rPr>
        <w:t>r</w:t>
      </w:r>
      <w:r w:rsidR="00C82845">
        <w:rPr>
          <w:rFonts w:asciiTheme="minorHAnsi" w:hAnsiTheme="minorHAnsi" w:cstheme="minorHAnsi"/>
          <w:sz w:val="22"/>
          <w:szCs w:val="22"/>
        </w:rPr>
        <w:t xml:space="preserve"> = .23)</w:t>
      </w:r>
      <w:r w:rsidR="006418B4" w:rsidRPr="00037465">
        <w:rPr>
          <w:rFonts w:asciiTheme="minorHAnsi" w:hAnsiTheme="minorHAnsi" w:cstheme="minorHAnsi"/>
          <w:sz w:val="22"/>
          <w:szCs w:val="22"/>
        </w:rPr>
        <w:t>.</w:t>
      </w:r>
    </w:p>
    <w:p w14:paraId="00F7DD4D" w14:textId="77777777" w:rsidR="00C82845" w:rsidRDefault="00C82845" w:rsidP="002A6E35">
      <w:pPr>
        <w:pStyle w:val="Kop1"/>
        <w:ind w:left="0" w:firstLine="0"/>
        <w:rPr>
          <w:rFonts w:asciiTheme="minorHAnsi" w:hAnsiTheme="minorHAnsi" w:cstheme="minorHAnsi"/>
          <w:sz w:val="22"/>
          <w:szCs w:val="22"/>
        </w:rPr>
      </w:pPr>
    </w:p>
    <w:p w14:paraId="5743E25B" w14:textId="3BC5256B" w:rsidR="00577525" w:rsidRPr="00037465" w:rsidRDefault="00C82845"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 xml:space="preserve">De gezinssamenstelling had ook hier een effect, </w:t>
      </w:r>
      <w:r w:rsidRPr="00037465">
        <w:rPr>
          <w:rFonts w:cstheme="minorHAnsi"/>
          <w:i/>
        </w:rPr>
        <w:t>F</w:t>
      </w:r>
      <w:r w:rsidRPr="00037465">
        <w:rPr>
          <w:rFonts w:cstheme="minorHAnsi"/>
        </w:rPr>
        <w:t>(3,</w:t>
      </w:r>
      <w:r>
        <w:rPr>
          <w:rFonts w:cstheme="minorHAnsi"/>
        </w:rPr>
        <w:t>2364</w:t>
      </w:r>
      <w:r w:rsidRPr="00037465">
        <w:rPr>
          <w:rFonts w:cstheme="minorHAnsi"/>
        </w:rPr>
        <w:t xml:space="preserve">)= </w:t>
      </w:r>
      <w:r>
        <w:rPr>
          <w:rFonts w:cstheme="minorHAnsi"/>
        </w:rPr>
        <w:t>1</w:t>
      </w:r>
      <w:r w:rsidRPr="00037465">
        <w:rPr>
          <w:rFonts w:cstheme="minorHAnsi"/>
        </w:rPr>
        <w:t>3.</w:t>
      </w:r>
      <w:r>
        <w:rPr>
          <w:rFonts w:cstheme="minorHAnsi"/>
        </w:rPr>
        <w:t>3</w:t>
      </w:r>
      <w:r w:rsidRPr="00037465">
        <w:rPr>
          <w:rFonts w:cstheme="minorHAnsi"/>
        </w:rPr>
        <w:t xml:space="preserve">0, </w:t>
      </w:r>
      <w:r w:rsidRPr="00037465">
        <w:rPr>
          <w:rFonts w:cstheme="minorHAnsi"/>
          <w:i/>
        </w:rPr>
        <w:t>p</w:t>
      </w:r>
      <w:r w:rsidRPr="00037465">
        <w:rPr>
          <w:rFonts w:cstheme="minorHAnsi"/>
        </w:rPr>
        <w:t xml:space="preserve"> &lt; .0</w:t>
      </w:r>
      <w:r>
        <w:rPr>
          <w:rFonts w:cstheme="minorHAnsi"/>
        </w:rPr>
        <w:t xml:space="preserve">1, waarbij kinderen uit de intacte gezinnen het beste beeld van zichzelf hebben (3.57), gevolgd door kinderen uit eenoudergezinnen en pleeggezinnen (beide 3.48), en ten slotte kinderen die deel uitmaken van een nieuw samengesteld gezin (3.35). </w:t>
      </w:r>
      <w:r w:rsidR="006418B4" w:rsidRPr="00037465">
        <w:rPr>
          <w:rFonts w:asciiTheme="minorHAnsi" w:hAnsiTheme="minorHAnsi" w:cstheme="minorHAnsi"/>
          <w:sz w:val="22"/>
          <w:szCs w:val="22"/>
        </w:rPr>
        <w:t xml:space="preserve"> </w:t>
      </w:r>
    </w:p>
    <w:p w14:paraId="3CA98392" w14:textId="77777777" w:rsidR="00555A49" w:rsidRPr="00037465" w:rsidRDefault="00555A49" w:rsidP="00555A49">
      <w:pPr>
        <w:pStyle w:val="Kop1"/>
        <w:ind w:left="426" w:firstLine="0"/>
        <w:rPr>
          <w:rFonts w:asciiTheme="minorHAnsi" w:hAnsiTheme="minorHAnsi" w:cstheme="minorHAnsi"/>
          <w:sz w:val="22"/>
          <w:szCs w:val="22"/>
        </w:rPr>
      </w:pPr>
    </w:p>
    <w:p w14:paraId="38E71DB5" w14:textId="5C9A38BF" w:rsidR="006973D6" w:rsidRPr="00037465" w:rsidRDefault="006973D6" w:rsidP="0027378C">
      <w:pPr>
        <w:pStyle w:val="Kop3"/>
        <w:rPr>
          <w:rFonts w:asciiTheme="minorHAnsi" w:hAnsiTheme="minorHAnsi" w:cstheme="minorHAnsi"/>
          <w:sz w:val="22"/>
          <w:szCs w:val="22"/>
        </w:rPr>
      </w:pPr>
      <w:r w:rsidRPr="00037465">
        <w:rPr>
          <w:rFonts w:asciiTheme="minorHAnsi" w:hAnsiTheme="minorHAnsi" w:cstheme="minorHAnsi"/>
          <w:sz w:val="22"/>
          <w:szCs w:val="22"/>
        </w:rPr>
        <w:t>Depressie</w:t>
      </w:r>
      <w:r w:rsidR="007A4BAA">
        <w:rPr>
          <w:rFonts w:asciiTheme="minorHAnsi" w:hAnsiTheme="minorHAnsi" w:cstheme="minorHAnsi"/>
          <w:sz w:val="22"/>
          <w:szCs w:val="22"/>
        </w:rPr>
        <w:t>-</w:t>
      </w:r>
      <w:r w:rsidR="00355D62" w:rsidRPr="00037465">
        <w:rPr>
          <w:rFonts w:asciiTheme="minorHAnsi" w:hAnsiTheme="minorHAnsi" w:cstheme="minorHAnsi"/>
          <w:sz w:val="22"/>
          <w:szCs w:val="22"/>
        </w:rPr>
        <w:t xml:space="preserve"> en angst</w:t>
      </w:r>
      <w:r w:rsidRPr="00037465">
        <w:rPr>
          <w:rFonts w:asciiTheme="minorHAnsi" w:hAnsiTheme="minorHAnsi" w:cstheme="minorHAnsi"/>
          <w:sz w:val="22"/>
          <w:szCs w:val="22"/>
        </w:rPr>
        <w:t>gevoelens</w:t>
      </w:r>
    </w:p>
    <w:p w14:paraId="25B7D62C" w14:textId="44FBAA14" w:rsidR="00090538" w:rsidRDefault="00355D62" w:rsidP="002A6E35">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 xml:space="preserve">We hebben </w:t>
      </w:r>
      <w:r w:rsidR="006418B4" w:rsidRPr="00037465">
        <w:rPr>
          <w:rFonts w:asciiTheme="minorHAnsi" w:hAnsiTheme="minorHAnsi" w:cstheme="minorHAnsi"/>
          <w:sz w:val="22"/>
          <w:szCs w:val="22"/>
        </w:rPr>
        <w:t>enkele items</w:t>
      </w:r>
      <w:r w:rsidRPr="00037465">
        <w:rPr>
          <w:rFonts w:asciiTheme="minorHAnsi" w:hAnsiTheme="minorHAnsi" w:cstheme="minorHAnsi"/>
          <w:sz w:val="22"/>
          <w:szCs w:val="22"/>
        </w:rPr>
        <w:t xml:space="preserve"> die wijzen naar depressieve gevoelens en angst. De antwoorden hierop hebben we samengenomen in de variabelen </w:t>
      </w:r>
      <w:r w:rsidR="006418B4" w:rsidRPr="00037465">
        <w:rPr>
          <w:rFonts w:asciiTheme="minorHAnsi" w:hAnsiTheme="minorHAnsi" w:cstheme="minorHAnsi"/>
          <w:sz w:val="22"/>
          <w:szCs w:val="22"/>
        </w:rPr>
        <w:t>“</w:t>
      </w:r>
      <w:proofErr w:type="spellStart"/>
      <w:r w:rsidR="006418B4" w:rsidRPr="00037465">
        <w:rPr>
          <w:rFonts w:asciiTheme="minorHAnsi" w:hAnsiTheme="minorHAnsi" w:cstheme="minorHAnsi"/>
          <w:sz w:val="22"/>
          <w:szCs w:val="22"/>
        </w:rPr>
        <w:t>depressie_gevoelens</w:t>
      </w:r>
      <w:proofErr w:type="spellEnd"/>
      <w:r w:rsidR="006418B4" w:rsidRPr="00037465">
        <w:rPr>
          <w:rFonts w:asciiTheme="minorHAnsi" w:hAnsiTheme="minorHAnsi" w:cstheme="minorHAnsi"/>
          <w:sz w:val="22"/>
          <w:szCs w:val="22"/>
        </w:rPr>
        <w:t xml:space="preserve">” (laatste </w:t>
      </w:r>
      <w:r w:rsidR="00F16105">
        <w:rPr>
          <w:rFonts w:asciiTheme="minorHAnsi" w:hAnsiTheme="minorHAnsi" w:cstheme="minorHAnsi"/>
          <w:sz w:val="22"/>
          <w:szCs w:val="22"/>
        </w:rPr>
        <w:t xml:space="preserve">twee </w:t>
      </w:r>
      <w:r w:rsidR="006418B4" w:rsidRPr="00037465">
        <w:rPr>
          <w:rFonts w:asciiTheme="minorHAnsi" w:hAnsiTheme="minorHAnsi" w:cstheme="minorHAnsi"/>
          <w:sz w:val="22"/>
          <w:szCs w:val="22"/>
        </w:rPr>
        <w:t xml:space="preserve">weken “in niets </w:t>
      </w:r>
      <w:r w:rsidR="006418B4" w:rsidRPr="00037465">
        <w:rPr>
          <w:rFonts w:asciiTheme="minorHAnsi" w:hAnsiTheme="minorHAnsi" w:cstheme="minorHAnsi"/>
          <w:sz w:val="22"/>
          <w:szCs w:val="22"/>
        </w:rPr>
        <w:lastRenderedPageBreak/>
        <w:t xml:space="preserve">goed”, “mezelf haatte”, “slecht mens geweest”, en “alles verkeerd deed”, </w:t>
      </w:r>
      <w:proofErr w:type="spellStart"/>
      <w:r w:rsidR="006418B4" w:rsidRPr="00037465">
        <w:rPr>
          <w:rFonts w:asciiTheme="minorHAnsi" w:hAnsiTheme="minorHAnsi" w:cstheme="minorHAnsi"/>
          <w:sz w:val="22"/>
          <w:szCs w:val="22"/>
        </w:rPr>
        <w:t>Cronbach’s</w:t>
      </w:r>
      <w:proofErr w:type="spellEnd"/>
      <w:r w:rsidR="006418B4" w:rsidRPr="00037465">
        <w:rPr>
          <w:rFonts w:asciiTheme="minorHAnsi" w:hAnsiTheme="minorHAnsi" w:cstheme="minorHAnsi"/>
          <w:sz w:val="22"/>
          <w:szCs w:val="22"/>
        </w:rPr>
        <w:t xml:space="preserve"> α= .</w:t>
      </w:r>
      <w:r w:rsidR="00616CC6" w:rsidRPr="00037465">
        <w:rPr>
          <w:rFonts w:asciiTheme="minorHAnsi" w:hAnsiTheme="minorHAnsi" w:cstheme="minorHAnsi"/>
          <w:sz w:val="22"/>
          <w:szCs w:val="22"/>
        </w:rPr>
        <w:t>87</w:t>
      </w:r>
      <w:r w:rsidR="003567FF">
        <w:rPr>
          <w:rFonts w:asciiTheme="minorHAnsi" w:hAnsiTheme="minorHAnsi" w:cstheme="minorHAnsi"/>
          <w:sz w:val="22"/>
          <w:szCs w:val="22"/>
        </w:rPr>
        <w:t>, aan te duiden op een vijfpuntenschaal van ‘nooit’ tot ‘altijd’</w:t>
      </w:r>
      <w:r w:rsidR="006418B4" w:rsidRPr="00037465">
        <w:rPr>
          <w:rFonts w:asciiTheme="minorHAnsi" w:hAnsiTheme="minorHAnsi" w:cstheme="minorHAnsi"/>
          <w:sz w:val="22"/>
          <w:szCs w:val="22"/>
        </w:rPr>
        <w:t xml:space="preserve">) en </w:t>
      </w:r>
      <w:r w:rsidR="00616CC6" w:rsidRPr="00037465">
        <w:rPr>
          <w:rFonts w:asciiTheme="minorHAnsi" w:hAnsiTheme="minorHAnsi" w:cstheme="minorHAnsi"/>
          <w:sz w:val="22"/>
          <w:szCs w:val="22"/>
        </w:rPr>
        <w:t>“</w:t>
      </w:r>
      <w:proofErr w:type="spellStart"/>
      <w:r w:rsidR="006418B4" w:rsidRPr="00037465">
        <w:rPr>
          <w:rFonts w:asciiTheme="minorHAnsi" w:hAnsiTheme="minorHAnsi" w:cstheme="minorHAnsi"/>
          <w:sz w:val="22"/>
          <w:szCs w:val="22"/>
        </w:rPr>
        <w:t>angst_gevoelens</w:t>
      </w:r>
      <w:proofErr w:type="spellEnd"/>
      <w:r w:rsidR="006418B4" w:rsidRPr="00037465">
        <w:rPr>
          <w:rFonts w:asciiTheme="minorHAnsi" w:hAnsiTheme="minorHAnsi" w:cstheme="minorHAnsi"/>
          <w:sz w:val="22"/>
          <w:szCs w:val="22"/>
        </w:rPr>
        <w:t>”</w:t>
      </w:r>
      <w:r w:rsidR="00616CC6" w:rsidRPr="00037465">
        <w:rPr>
          <w:rFonts w:asciiTheme="minorHAnsi" w:hAnsiTheme="minorHAnsi" w:cstheme="minorHAnsi"/>
          <w:sz w:val="22"/>
          <w:szCs w:val="22"/>
        </w:rPr>
        <w:t xml:space="preserve"> (</w:t>
      </w:r>
      <w:r w:rsidR="009B66BE" w:rsidRPr="00037465">
        <w:rPr>
          <w:rFonts w:asciiTheme="minorHAnsi" w:hAnsiTheme="minorHAnsi" w:cstheme="minorHAnsi"/>
          <w:sz w:val="22"/>
          <w:szCs w:val="22"/>
        </w:rPr>
        <w:t xml:space="preserve">laatste twee weken “piekeren”, “moeite om te ontspannen”, “rusteloos”, “makkelijk verveeld”, “bang dat er iets ergs zal gebeuren”, </w:t>
      </w:r>
      <w:proofErr w:type="spellStart"/>
      <w:r w:rsidR="009B66BE" w:rsidRPr="00037465">
        <w:rPr>
          <w:rFonts w:asciiTheme="minorHAnsi" w:hAnsiTheme="minorHAnsi" w:cstheme="minorHAnsi"/>
          <w:sz w:val="22"/>
          <w:szCs w:val="22"/>
        </w:rPr>
        <w:t>Cronbach’s</w:t>
      </w:r>
      <w:proofErr w:type="spellEnd"/>
      <w:r w:rsidR="009B66BE" w:rsidRPr="00037465">
        <w:rPr>
          <w:rFonts w:asciiTheme="minorHAnsi" w:hAnsiTheme="minorHAnsi" w:cstheme="minorHAnsi"/>
          <w:sz w:val="22"/>
          <w:szCs w:val="22"/>
        </w:rPr>
        <w:t xml:space="preserve"> α= .82</w:t>
      </w:r>
      <w:r w:rsidR="003567FF">
        <w:rPr>
          <w:rFonts w:asciiTheme="minorHAnsi" w:hAnsiTheme="minorHAnsi" w:cstheme="minorHAnsi"/>
          <w:sz w:val="22"/>
          <w:szCs w:val="22"/>
        </w:rPr>
        <w:t>,</w:t>
      </w:r>
      <w:r w:rsidR="003567FF" w:rsidRPr="003567FF">
        <w:rPr>
          <w:rFonts w:asciiTheme="minorHAnsi" w:hAnsiTheme="minorHAnsi" w:cstheme="minorHAnsi"/>
          <w:sz w:val="22"/>
          <w:szCs w:val="22"/>
        </w:rPr>
        <w:t xml:space="preserve"> </w:t>
      </w:r>
      <w:r w:rsidR="003567FF">
        <w:rPr>
          <w:rFonts w:asciiTheme="minorHAnsi" w:hAnsiTheme="minorHAnsi" w:cstheme="minorHAnsi"/>
          <w:sz w:val="22"/>
          <w:szCs w:val="22"/>
        </w:rPr>
        <w:t>‘nooit’</w:t>
      </w:r>
      <w:r w:rsidR="00B27B18">
        <w:rPr>
          <w:rFonts w:asciiTheme="minorHAnsi" w:hAnsiTheme="minorHAnsi" w:cstheme="minorHAnsi"/>
          <w:sz w:val="22"/>
          <w:szCs w:val="22"/>
        </w:rPr>
        <w:t xml:space="preserve">, ‘bijna nooit’, ‘soms’, ‘meestal’ en </w:t>
      </w:r>
      <w:r w:rsidR="003567FF">
        <w:rPr>
          <w:rFonts w:asciiTheme="minorHAnsi" w:hAnsiTheme="minorHAnsi" w:cstheme="minorHAnsi"/>
          <w:sz w:val="22"/>
          <w:szCs w:val="22"/>
        </w:rPr>
        <w:t>‘altijd’</w:t>
      </w:r>
      <w:r w:rsidR="009B66BE" w:rsidRPr="00037465">
        <w:rPr>
          <w:rFonts w:asciiTheme="minorHAnsi" w:hAnsiTheme="minorHAnsi" w:cstheme="minorHAnsi"/>
          <w:sz w:val="22"/>
          <w:szCs w:val="22"/>
        </w:rPr>
        <w:t>)</w:t>
      </w:r>
      <w:r w:rsidRPr="00037465">
        <w:rPr>
          <w:rFonts w:asciiTheme="minorHAnsi" w:hAnsiTheme="minorHAnsi" w:cstheme="minorHAnsi"/>
          <w:sz w:val="22"/>
          <w:szCs w:val="22"/>
        </w:rPr>
        <w:t>.</w:t>
      </w:r>
    </w:p>
    <w:p w14:paraId="2E1132D7" w14:textId="78FDAC34" w:rsidR="003B7368" w:rsidRDefault="003B7368" w:rsidP="003B7368">
      <w:pPr>
        <w:pStyle w:val="Kop1"/>
        <w:ind w:left="0" w:firstLine="0"/>
        <w:rPr>
          <w:rFonts w:asciiTheme="minorHAnsi" w:hAnsiTheme="minorHAnsi" w:cstheme="minorHAnsi"/>
          <w:sz w:val="22"/>
          <w:szCs w:val="22"/>
        </w:rPr>
      </w:pPr>
      <w:r>
        <w:rPr>
          <w:rFonts w:asciiTheme="minorHAnsi" w:hAnsiTheme="minorHAnsi" w:cstheme="minorHAnsi"/>
          <w:sz w:val="22"/>
          <w:szCs w:val="22"/>
        </w:rPr>
        <w:t>Depressie</w:t>
      </w:r>
      <w:r w:rsidR="007A4BAA">
        <w:rPr>
          <w:rFonts w:asciiTheme="minorHAnsi" w:hAnsiTheme="minorHAnsi" w:cstheme="minorHAnsi"/>
          <w:sz w:val="22"/>
          <w:szCs w:val="22"/>
        </w:rPr>
        <w:t>-</w:t>
      </w:r>
      <w:r>
        <w:rPr>
          <w:rFonts w:asciiTheme="minorHAnsi" w:hAnsiTheme="minorHAnsi" w:cstheme="minorHAnsi"/>
          <w:sz w:val="22"/>
          <w:szCs w:val="22"/>
        </w:rPr>
        <w:t xml:space="preserve"> en angstgevoelens ware meer aanwezig in wave 2 dan in wave 1, </w:t>
      </w:r>
      <w:r w:rsidRPr="0000279B">
        <w:rPr>
          <w:rFonts w:asciiTheme="minorHAnsi" w:hAnsiTheme="minorHAnsi" w:cstheme="minorHAnsi"/>
          <w:i/>
          <w:sz w:val="22"/>
          <w:szCs w:val="22"/>
        </w:rPr>
        <w:t>F</w:t>
      </w:r>
      <w:r>
        <w:rPr>
          <w:rFonts w:asciiTheme="minorHAnsi" w:hAnsiTheme="minorHAnsi" w:cstheme="minorHAnsi"/>
          <w:sz w:val="22"/>
          <w:szCs w:val="22"/>
        </w:rPr>
        <w:t xml:space="preserve">(1, 5299) = 51.72, </w:t>
      </w:r>
      <w:r w:rsidRPr="0000279B">
        <w:rPr>
          <w:rFonts w:asciiTheme="minorHAnsi" w:hAnsiTheme="minorHAnsi" w:cstheme="minorHAnsi"/>
          <w:i/>
          <w:sz w:val="22"/>
          <w:szCs w:val="22"/>
        </w:rPr>
        <w:t>p</w:t>
      </w:r>
      <w:r>
        <w:rPr>
          <w:rFonts w:asciiTheme="minorHAnsi" w:hAnsiTheme="minorHAnsi" w:cstheme="minorHAnsi"/>
          <w:sz w:val="22"/>
          <w:szCs w:val="22"/>
        </w:rPr>
        <w:t xml:space="preserve"> &lt; .001 en </w:t>
      </w:r>
      <w:r w:rsidRPr="0000279B">
        <w:rPr>
          <w:rFonts w:asciiTheme="minorHAnsi" w:hAnsiTheme="minorHAnsi" w:cstheme="minorHAnsi"/>
          <w:i/>
          <w:sz w:val="22"/>
          <w:szCs w:val="22"/>
        </w:rPr>
        <w:t>F</w:t>
      </w:r>
      <w:r>
        <w:rPr>
          <w:rFonts w:asciiTheme="minorHAnsi" w:hAnsiTheme="minorHAnsi" w:cstheme="minorHAnsi"/>
          <w:sz w:val="22"/>
          <w:szCs w:val="22"/>
        </w:rPr>
        <w:t xml:space="preserve">(1, 5392) = 63.43, </w:t>
      </w:r>
      <w:r w:rsidRPr="0000279B">
        <w:rPr>
          <w:rFonts w:asciiTheme="minorHAnsi" w:hAnsiTheme="minorHAnsi" w:cstheme="minorHAnsi"/>
          <w:i/>
          <w:sz w:val="22"/>
          <w:szCs w:val="22"/>
        </w:rPr>
        <w:t>p</w:t>
      </w:r>
      <w:r>
        <w:rPr>
          <w:rFonts w:asciiTheme="minorHAnsi" w:hAnsiTheme="minorHAnsi" w:cstheme="minorHAnsi"/>
          <w:sz w:val="22"/>
          <w:szCs w:val="22"/>
        </w:rPr>
        <w:t xml:space="preserve"> &lt; .001, respectievelijk. De gemiddelden zijn 2.08 versus 1.90 voor depressieve gevoelens voor wave 2 en 1, en 2.35 versus 2.15 voor angstgevoelens. De grootste verschuivingen</w:t>
      </w:r>
      <w:r w:rsidR="00226AC5">
        <w:rPr>
          <w:rFonts w:asciiTheme="minorHAnsi" w:hAnsiTheme="minorHAnsi" w:cstheme="minorHAnsi"/>
          <w:sz w:val="22"/>
          <w:szCs w:val="22"/>
        </w:rPr>
        <w:t xml:space="preserve"> waren voor de groepen die sowieso hoogst scoren</w:t>
      </w:r>
      <w:r>
        <w:rPr>
          <w:rFonts w:asciiTheme="minorHAnsi" w:hAnsiTheme="minorHAnsi" w:cstheme="minorHAnsi"/>
          <w:sz w:val="22"/>
          <w:szCs w:val="22"/>
        </w:rPr>
        <w:t>. Dat was zo voor geslachtsverschillen (</w:t>
      </w:r>
      <w:r w:rsidR="00B953A3">
        <w:rPr>
          <w:rFonts w:asciiTheme="minorHAnsi" w:hAnsiTheme="minorHAnsi" w:cstheme="minorHAnsi"/>
          <w:sz w:val="22"/>
          <w:szCs w:val="22"/>
        </w:rPr>
        <w:t xml:space="preserve">gevoelens van </w:t>
      </w:r>
      <w:r>
        <w:rPr>
          <w:rFonts w:asciiTheme="minorHAnsi" w:hAnsiTheme="minorHAnsi" w:cstheme="minorHAnsi"/>
          <w:sz w:val="22"/>
          <w:szCs w:val="22"/>
        </w:rPr>
        <w:t>depressie: meisjes 2.29 versus 2.01 en jongens 1.83 versus 1.77; angstgevoelens: meisjes 2.54 versus 2.22 en jongens 2.11 versus 2.06) als voor verschillen Lager/Secundair (gevoelens</w:t>
      </w:r>
      <w:r w:rsidR="00B953A3">
        <w:rPr>
          <w:rFonts w:asciiTheme="minorHAnsi" w:hAnsiTheme="minorHAnsi" w:cstheme="minorHAnsi"/>
          <w:sz w:val="22"/>
          <w:szCs w:val="22"/>
        </w:rPr>
        <w:t xml:space="preserve"> van depressie</w:t>
      </w:r>
      <w:r>
        <w:rPr>
          <w:rFonts w:asciiTheme="minorHAnsi" w:hAnsiTheme="minorHAnsi" w:cstheme="minorHAnsi"/>
          <w:sz w:val="22"/>
          <w:szCs w:val="22"/>
        </w:rPr>
        <w:t>: Lager 1.93 versus 1.86 en Secundair 2.20 versus 1.91; angstgevoelens: Lager 2.21 versus 2.15 en Secundair 2.46 versus 2.13).</w:t>
      </w:r>
    </w:p>
    <w:p w14:paraId="79C8F648" w14:textId="770439BD" w:rsidR="003B7368" w:rsidRDefault="003B7368" w:rsidP="003B7368">
      <w:pPr>
        <w:pStyle w:val="Kop1"/>
        <w:ind w:left="0" w:firstLine="0"/>
        <w:rPr>
          <w:rFonts w:asciiTheme="minorHAnsi" w:hAnsiTheme="minorHAnsi" w:cstheme="minorHAnsi"/>
          <w:sz w:val="22"/>
          <w:szCs w:val="22"/>
        </w:rPr>
      </w:pPr>
    </w:p>
    <w:p w14:paraId="78280935" w14:textId="63BD7B1F" w:rsidR="003B7368" w:rsidRPr="00037465" w:rsidRDefault="003B7368" w:rsidP="003B7368">
      <w:pPr>
        <w:pStyle w:val="Kop1"/>
        <w:ind w:left="0" w:firstLine="0"/>
        <w:rPr>
          <w:rFonts w:asciiTheme="minorHAnsi" w:hAnsiTheme="minorHAnsi" w:cstheme="minorHAnsi"/>
          <w:sz w:val="22"/>
          <w:szCs w:val="22"/>
        </w:rPr>
      </w:pPr>
      <w:r>
        <w:rPr>
          <w:rFonts w:asciiTheme="minorHAnsi" w:hAnsiTheme="minorHAnsi" w:cstheme="minorHAnsi"/>
          <w:sz w:val="22"/>
          <w:szCs w:val="22"/>
        </w:rPr>
        <w:t>De grafieken hieronder bevestigen dit beeld. In plaats van de gemiddelde score tonen deze grafieken de somscore (over de vier en vijf items voor depressie- en angstgevoelens, respectievelijk).</w:t>
      </w:r>
    </w:p>
    <w:p w14:paraId="30076DC8" w14:textId="77777777" w:rsidR="00D52856" w:rsidRPr="003B7368" w:rsidRDefault="00D52856" w:rsidP="00D52856">
      <w:pPr>
        <w:rPr>
          <w:lang w:val="nl-NL"/>
        </w:rPr>
      </w:pPr>
    </w:p>
    <w:p w14:paraId="280B6CEC" w14:textId="0F17227E" w:rsidR="00D52856" w:rsidRDefault="006B1C20" w:rsidP="00D52856">
      <w:pPr>
        <w:rPr>
          <w:noProof/>
        </w:rPr>
      </w:pPr>
      <w:r>
        <w:rPr>
          <w:noProof/>
          <w:lang w:eastAsia="nl-BE"/>
        </w:rPr>
        <w:drawing>
          <wp:inline distT="0" distB="0" distL="0" distR="0" wp14:anchorId="21CBACAA" wp14:editId="2BAB91AE">
            <wp:extent cx="2880000" cy="1591200"/>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1591200"/>
                    </a:xfrm>
                    <a:prstGeom prst="rect">
                      <a:avLst/>
                    </a:prstGeom>
                    <a:noFill/>
                  </pic:spPr>
                </pic:pic>
              </a:graphicData>
            </a:graphic>
          </wp:inline>
        </w:drawing>
      </w:r>
      <w:r>
        <w:rPr>
          <w:noProof/>
          <w:lang w:eastAsia="nl-BE"/>
        </w:rPr>
        <w:drawing>
          <wp:inline distT="0" distB="0" distL="0" distR="0" wp14:anchorId="5DE70726" wp14:editId="619DFE6B">
            <wp:extent cx="2880000" cy="1602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1602000"/>
                    </a:xfrm>
                    <a:prstGeom prst="rect">
                      <a:avLst/>
                    </a:prstGeom>
                    <a:noFill/>
                  </pic:spPr>
                </pic:pic>
              </a:graphicData>
            </a:graphic>
          </wp:inline>
        </w:drawing>
      </w:r>
      <w:r w:rsidR="00D52856">
        <w:rPr>
          <w:noProof/>
        </w:rPr>
        <w:t xml:space="preserve"> </w:t>
      </w:r>
    </w:p>
    <w:p w14:paraId="7F9C722C" w14:textId="4FF97DF3" w:rsidR="00D52856" w:rsidRDefault="00D52856" w:rsidP="00D52856"/>
    <w:p w14:paraId="0CB0D8C3" w14:textId="77777777" w:rsidR="00D52856" w:rsidRPr="002724FD" w:rsidRDefault="00D52856" w:rsidP="00D52856"/>
    <w:p w14:paraId="77786536" w14:textId="3AEE08F7" w:rsidR="00D52856" w:rsidRDefault="000E365D" w:rsidP="00D52856">
      <w:r>
        <w:rPr>
          <w:noProof/>
          <w:lang w:eastAsia="nl-BE"/>
        </w:rPr>
        <w:drawing>
          <wp:inline distT="0" distB="0" distL="0" distR="0" wp14:anchorId="5C43225F" wp14:editId="7D826EEC">
            <wp:extent cx="2880000" cy="169200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1692000"/>
                    </a:xfrm>
                    <a:prstGeom prst="rect">
                      <a:avLst/>
                    </a:prstGeom>
                    <a:noFill/>
                  </pic:spPr>
                </pic:pic>
              </a:graphicData>
            </a:graphic>
          </wp:inline>
        </w:drawing>
      </w:r>
      <w:r>
        <w:rPr>
          <w:noProof/>
          <w:lang w:eastAsia="nl-BE"/>
        </w:rPr>
        <w:drawing>
          <wp:inline distT="0" distB="0" distL="0" distR="0" wp14:anchorId="100428F9" wp14:editId="4F632459">
            <wp:extent cx="2880000" cy="1702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1702800"/>
                    </a:xfrm>
                    <a:prstGeom prst="rect">
                      <a:avLst/>
                    </a:prstGeom>
                    <a:noFill/>
                  </pic:spPr>
                </pic:pic>
              </a:graphicData>
            </a:graphic>
          </wp:inline>
        </w:drawing>
      </w:r>
      <w:r w:rsidR="00D52856">
        <w:rPr>
          <w:noProof/>
        </w:rPr>
        <w:t xml:space="preserve"> </w:t>
      </w:r>
    </w:p>
    <w:p w14:paraId="3161B6DC" w14:textId="77777777" w:rsidR="00D52856" w:rsidRDefault="00D52856" w:rsidP="00D52856"/>
    <w:p w14:paraId="66F8F56E" w14:textId="618AE8A8" w:rsidR="00616CC6" w:rsidRPr="00037465" w:rsidRDefault="00616CC6" w:rsidP="002A6E35">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 xml:space="preserve">In termen van SES werden wederom geen significante verschillen gevonden voor </w:t>
      </w:r>
      <w:r w:rsidR="00B953A3">
        <w:rPr>
          <w:rFonts w:asciiTheme="minorHAnsi" w:hAnsiTheme="minorHAnsi" w:cstheme="minorHAnsi"/>
          <w:sz w:val="22"/>
          <w:szCs w:val="22"/>
        </w:rPr>
        <w:t xml:space="preserve">gevoelens van </w:t>
      </w:r>
      <w:r w:rsidRPr="00037465">
        <w:rPr>
          <w:rFonts w:asciiTheme="minorHAnsi" w:hAnsiTheme="minorHAnsi" w:cstheme="minorHAnsi"/>
          <w:sz w:val="22"/>
          <w:szCs w:val="22"/>
        </w:rPr>
        <w:t xml:space="preserve">depressie, </w:t>
      </w:r>
      <w:r w:rsidRPr="00037465">
        <w:rPr>
          <w:rFonts w:asciiTheme="minorHAnsi" w:hAnsiTheme="minorHAnsi" w:cstheme="minorHAnsi"/>
          <w:i/>
          <w:sz w:val="22"/>
          <w:szCs w:val="22"/>
        </w:rPr>
        <w:t>F</w:t>
      </w:r>
      <w:r w:rsidRPr="00037465">
        <w:rPr>
          <w:rFonts w:asciiTheme="minorHAnsi" w:hAnsiTheme="minorHAnsi" w:cstheme="minorHAnsi"/>
          <w:sz w:val="22"/>
          <w:szCs w:val="22"/>
        </w:rPr>
        <w:t xml:space="preserve">(6,2363)= .21,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 .98, en voor angstgevoelens, </w:t>
      </w:r>
      <w:r w:rsidR="008901EE" w:rsidRPr="00037465">
        <w:rPr>
          <w:rFonts w:asciiTheme="minorHAnsi" w:hAnsiTheme="minorHAnsi" w:cstheme="minorHAnsi"/>
          <w:i/>
          <w:sz w:val="22"/>
          <w:szCs w:val="22"/>
        </w:rPr>
        <w:t>F</w:t>
      </w:r>
      <w:r w:rsidR="008901EE" w:rsidRPr="00037465">
        <w:rPr>
          <w:rFonts w:asciiTheme="minorHAnsi" w:hAnsiTheme="minorHAnsi" w:cstheme="minorHAnsi"/>
          <w:sz w:val="22"/>
          <w:szCs w:val="22"/>
        </w:rPr>
        <w:t xml:space="preserve">(6,2363)= .68, </w:t>
      </w:r>
      <w:r w:rsidR="008901EE" w:rsidRPr="00037465">
        <w:rPr>
          <w:rFonts w:asciiTheme="minorHAnsi" w:hAnsiTheme="minorHAnsi" w:cstheme="minorHAnsi"/>
          <w:i/>
          <w:sz w:val="22"/>
          <w:szCs w:val="22"/>
        </w:rPr>
        <w:t>p</w:t>
      </w:r>
      <w:r w:rsidR="008901EE" w:rsidRPr="00037465">
        <w:rPr>
          <w:rFonts w:asciiTheme="minorHAnsi" w:hAnsiTheme="minorHAnsi" w:cstheme="minorHAnsi"/>
          <w:sz w:val="22"/>
          <w:szCs w:val="22"/>
        </w:rPr>
        <w:t xml:space="preserve"> = .66.</w:t>
      </w:r>
    </w:p>
    <w:p w14:paraId="67E9B339" w14:textId="77777777" w:rsidR="008901EE" w:rsidRPr="00037465" w:rsidRDefault="008901EE" w:rsidP="008901EE">
      <w:pPr>
        <w:rPr>
          <w:rFonts w:cstheme="minorHAnsi"/>
        </w:rPr>
      </w:pPr>
    </w:p>
    <w:p w14:paraId="0B8D77D6" w14:textId="70850237" w:rsidR="008901EE" w:rsidRPr="00037465" w:rsidRDefault="008901EE" w:rsidP="008901EE">
      <w:pPr>
        <w:rPr>
          <w:rFonts w:cstheme="minorHAnsi"/>
          <w:i/>
        </w:rPr>
      </w:pPr>
      <w:r w:rsidRPr="00037465">
        <w:rPr>
          <w:rFonts w:cstheme="minorHAnsi"/>
          <w:i/>
        </w:rPr>
        <w:t>Depressie</w:t>
      </w:r>
      <w:r w:rsidR="007A4BAA">
        <w:rPr>
          <w:rFonts w:cstheme="minorHAnsi"/>
          <w:i/>
        </w:rPr>
        <w:t>-</w:t>
      </w:r>
      <w:r w:rsidRPr="00037465">
        <w:rPr>
          <w:rFonts w:cstheme="minorHAnsi"/>
          <w:i/>
        </w:rPr>
        <w:t xml:space="preserve"> en angstgevoelens</w:t>
      </w:r>
      <w:r w:rsidR="000C3954" w:rsidRPr="00037465">
        <w:rPr>
          <w:rFonts w:cstheme="minorHAnsi"/>
          <w:i/>
        </w:rPr>
        <w:t>: gemiddelden voor</w:t>
      </w:r>
      <w:r w:rsidRPr="00037465">
        <w:rPr>
          <w:rFonts w:cstheme="minorHAnsi"/>
          <w:i/>
        </w:rPr>
        <w:t xml:space="preserve"> de verschillende SES categorieën</w:t>
      </w:r>
    </w:p>
    <w:tbl>
      <w:tblPr>
        <w:tblStyle w:val="Tabelraster"/>
        <w:tblW w:w="0" w:type="auto"/>
        <w:tblLook w:val="04A0" w:firstRow="1" w:lastRow="0" w:firstColumn="1" w:lastColumn="0" w:noHBand="0" w:noVBand="1"/>
      </w:tblPr>
      <w:tblGrid>
        <w:gridCol w:w="2405"/>
        <w:gridCol w:w="709"/>
        <w:gridCol w:w="1134"/>
        <w:gridCol w:w="992"/>
        <w:gridCol w:w="992"/>
        <w:gridCol w:w="993"/>
        <w:gridCol w:w="850"/>
        <w:gridCol w:w="987"/>
      </w:tblGrid>
      <w:tr w:rsidR="008901EE" w:rsidRPr="00037465" w14:paraId="77EB9E42" w14:textId="77777777" w:rsidTr="008901EE">
        <w:tc>
          <w:tcPr>
            <w:tcW w:w="2405" w:type="dxa"/>
          </w:tcPr>
          <w:p w14:paraId="3EF0BA37" w14:textId="77777777" w:rsidR="008901EE" w:rsidRPr="00037465" w:rsidRDefault="008901EE" w:rsidP="00A22967">
            <w:pPr>
              <w:jc w:val="center"/>
              <w:rPr>
                <w:rFonts w:cstheme="minorHAnsi"/>
              </w:rPr>
            </w:pPr>
          </w:p>
        </w:tc>
        <w:tc>
          <w:tcPr>
            <w:tcW w:w="709" w:type="dxa"/>
          </w:tcPr>
          <w:p w14:paraId="4D3B1652" w14:textId="57F7226E" w:rsidR="008901EE" w:rsidRPr="00037465" w:rsidRDefault="008901EE" w:rsidP="00A22967">
            <w:pPr>
              <w:jc w:val="center"/>
              <w:rPr>
                <w:rFonts w:cstheme="minorHAnsi"/>
              </w:rPr>
            </w:pPr>
            <w:r w:rsidRPr="00037465">
              <w:rPr>
                <w:rFonts w:cstheme="minorHAnsi"/>
              </w:rPr>
              <w:t>1</w:t>
            </w:r>
          </w:p>
        </w:tc>
        <w:tc>
          <w:tcPr>
            <w:tcW w:w="1134" w:type="dxa"/>
          </w:tcPr>
          <w:p w14:paraId="6ED42FDD" w14:textId="77777777" w:rsidR="008901EE" w:rsidRPr="00037465" w:rsidRDefault="008901EE" w:rsidP="00A22967">
            <w:pPr>
              <w:jc w:val="center"/>
              <w:rPr>
                <w:rFonts w:cstheme="minorHAnsi"/>
              </w:rPr>
            </w:pPr>
            <w:r w:rsidRPr="00037465">
              <w:rPr>
                <w:rFonts w:cstheme="minorHAnsi"/>
              </w:rPr>
              <w:t>2</w:t>
            </w:r>
          </w:p>
        </w:tc>
        <w:tc>
          <w:tcPr>
            <w:tcW w:w="992" w:type="dxa"/>
          </w:tcPr>
          <w:p w14:paraId="5D3D1696" w14:textId="77777777" w:rsidR="008901EE" w:rsidRPr="00037465" w:rsidRDefault="008901EE" w:rsidP="00A22967">
            <w:pPr>
              <w:jc w:val="center"/>
              <w:rPr>
                <w:rFonts w:cstheme="minorHAnsi"/>
              </w:rPr>
            </w:pPr>
            <w:r w:rsidRPr="00037465">
              <w:rPr>
                <w:rFonts w:cstheme="minorHAnsi"/>
              </w:rPr>
              <w:t>3</w:t>
            </w:r>
          </w:p>
        </w:tc>
        <w:tc>
          <w:tcPr>
            <w:tcW w:w="992" w:type="dxa"/>
          </w:tcPr>
          <w:p w14:paraId="0B986883" w14:textId="77777777" w:rsidR="008901EE" w:rsidRPr="00037465" w:rsidRDefault="008901EE" w:rsidP="00A22967">
            <w:pPr>
              <w:jc w:val="center"/>
              <w:rPr>
                <w:rFonts w:cstheme="minorHAnsi"/>
              </w:rPr>
            </w:pPr>
            <w:r w:rsidRPr="00037465">
              <w:rPr>
                <w:rFonts w:cstheme="minorHAnsi"/>
              </w:rPr>
              <w:t>4</w:t>
            </w:r>
          </w:p>
        </w:tc>
        <w:tc>
          <w:tcPr>
            <w:tcW w:w="993" w:type="dxa"/>
          </w:tcPr>
          <w:p w14:paraId="70EE3245" w14:textId="77777777" w:rsidR="008901EE" w:rsidRPr="00037465" w:rsidRDefault="008901EE" w:rsidP="00A22967">
            <w:pPr>
              <w:jc w:val="center"/>
              <w:rPr>
                <w:rFonts w:cstheme="minorHAnsi"/>
                <w:b/>
              </w:rPr>
            </w:pPr>
            <w:r w:rsidRPr="00037465">
              <w:rPr>
                <w:rFonts w:cstheme="minorHAnsi"/>
                <w:b/>
              </w:rPr>
              <w:t>5</w:t>
            </w:r>
          </w:p>
        </w:tc>
        <w:tc>
          <w:tcPr>
            <w:tcW w:w="850" w:type="dxa"/>
          </w:tcPr>
          <w:p w14:paraId="7D0B623F" w14:textId="77777777" w:rsidR="008901EE" w:rsidRPr="00037465" w:rsidRDefault="008901EE" w:rsidP="00A22967">
            <w:pPr>
              <w:jc w:val="center"/>
              <w:rPr>
                <w:rFonts w:cstheme="minorHAnsi"/>
              </w:rPr>
            </w:pPr>
            <w:r w:rsidRPr="00037465">
              <w:rPr>
                <w:rFonts w:cstheme="minorHAnsi"/>
              </w:rPr>
              <w:t>6</w:t>
            </w:r>
          </w:p>
        </w:tc>
        <w:tc>
          <w:tcPr>
            <w:tcW w:w="987" w:type="dxa"/>
          </w:tcPr>
          <w:p w14:paraId="38C4FB5B" w14:textId="77777777" w:rsidR="008901EE" w:rsidRPr="00037465" w:rsidRDefault="008901EE" w:rsidP="00A22967">
            <w:pPr>
              <w:jc w:val="center"/>
              <w:rPr>
                <w:rFonts w:cstheme="minorHAnsi"/>
              </w:rPr>
            </w:pPr>
            <w:r w:rsidRPr="00037465">
              <w:rPr>
                <w:rFonts w:cstheme="minorHAnsi"/>
              </w:rPr>
              <w:t>7,8,9</w:t>
            </w:r>
          </w:p>
        </w:tc>
      </w:tr>
      <w:tr w:rsidR="008901EE" w:rsidRPr="00037465" w14:paraId="7D369104" w14:textId="77777777" w:rsidTr="008901EE">
        <w:tc>
          <w:tcPr>
            <w:tcW w:w="2405" w:type="dxa"/>
          </w:tcPr>
          <w:p w14:paraId="7DC76CA1" w14:textId="26025A60" w:rsidR="008901EE" w:rsidRPr="00037465" w:rsidRDefault="008901EE" w:rsidP="007A4BAA">
            <w:pPr>
              <w:rPr>
                <w:rFonts w:cstheme="minorHAnsi"/>
              </w:rPr>
            </w:pPr>
            <w:r w:rsidRPr="00037465">
              <w:rPr>
                <w:rFonts w:cstheme="minorHAnsi"/>
              </w:rPr>
              <w:lastRenderedPageBreak/>
              <w:t>Depressie</w:t>
            </w:r>
            <w:r w:rsidR="007A4BAA">
              <w:rPr>
                <w:rFonts w:cstheme="minorHAnsi"/>
              </w:rPr>
              <w:t>-</w:t>
            </w:r>
            <w:r w:rsidRPr="00037465">
              <w:rPr>
                <w:rFonts w:cstheme="minorHAnsi"/>
              </w:rPr>
              <w:t>gevoelens</w:t>
            </w:r>
          </w:p>
        </w:tc>
        <w:tc>
          <w:tcPr>
            <w:tcW w:w="709" w:type="dxa"/>
          </w:tcPr>
          <w:p w14:paraId="25233FC4" w14:textId="33721920" w:rsidR="008901EE" w:rsidRPr="00037465" w:rsidRDefault="008901EE" w:rsidP="00A22967">
            <w:pPr>
              <w:jc w:val="center"/>
              <w:rPr>
                <w:rFonts w:cstheme="minorHAnsi"/>
              </w:rPr>
            </w:pPr>
            <w:r w:rsidRPr="00037465">
              <w:rPr>
                <w:rFonts w:cstheme="minorHAnsi"/>
              </w:rPr>
              <w:t>2.13</w:t>
            </w:r>
          </w:p>
        </w:tc>
        <w:tc>
          <w:tcPr>
            <w:tcW w:w="1134" w:type="dxa"/>
          </w:tcPr>
          <w:p w14:paraId="54520A5C" w14:textId="29D894E2" w:rsidR="008901EE" w:rsidRPr="00037465" w:rsidRDefault="008901EE" w:rsidP="00A22967">
            <w:pPr>
              <w:jc w:val="center"/>
              <w:rPr>
                <w:rFonts w:cstheme="minorHAnsi"/>
              </w:rPr>
            </w:pPr>
            <w:r w:rsidRPr="00037465">
              <w:rPr>
                <w:rFonts w:cstheme="minorHAnsi"/>
              </w:rPr>
              <w:t>2.02</w:t>
            </w:r>
          </w:p>
        </w:tc>
        <w:tc>
          <w:tcPr>
            <w:tcW w:w="992" w:type="dxa"/>
          </w:tcPr>
          <w:p w14:paraId="6A644230" w14:textId="49841C42" w:rsidR="008901EE" w:rsidRPr="00037465" w:rsidRDefault="008901EE" w:rsidP="00A22967">
            <w:pPr>
              <w:jc w:val="center"/>
              <w:rPr>
                <w:rFonts w:cstheme="minorHAnsi"/>
              </w:rPr>
            </w:pPr>
            <w:r w:rsidRPr="00037465">
              <w:rPr>
                <w:rFonts w:cstheme="minorHAnsi"/>
              </w:rPr>
              <w:t>2.11</w:t>
            </w:r>
          </w:p>
        </w:tc>
        <w:tc>
          <w:tcPr>
            <w:tcW w:w="992" w:type="dxa"/>
          </w:tcPr>
          <w:p w14:paraId="234C1251" w14:textId="789CD558" w:rsidR="008901EE" w:rsidRPr="00037465" w:rsidRDefault="008901EE" w:rsidP="00A22967">
            <w:pPr>
              <w:jc w:val="center"/>
              <w:rPr>
                <w:rFonts w:cstheme="minorHAnsi"/>
              </w:rPr>
            </w:pPr>
            <w:r w:rsidRPr="00037465">
              <w:rPr>
                <w:rFonts w:cstheme="minorHAnsi"/>
              </w:rPr>
              <w:t>2.08</w:t>
            </w:r>
          </w:p>
        </w:tc>
        <w:tc>
          <w:tcPr>
            <w:tcW w:w="993" w:type="dxa"/>
          </w:tcPr>
          <w:p w14:paraId="38676FF7" w14:textId="1E32E2E5" w:rsidR="008901EE" w:rsidRPr="00037465" w:rsidRDefault="008901EE" w:rsidP="00A22967">
            <w:pPr>
              <w:jc w:val="center"/>
              <w:rPr>
                <w:rFonts w:cstheme="minorHAnsi"/>
              </w:rPr>
            </w:pPr>
            <w:r w:rsidRPr="00037465">
              <w:rPr>
                <w:rFonts w:cstheme="minorHAnsi"/>
              </w:rPr>
              <w:t>2.09</w:t>
            </w:r>
          </w:p>
        </w:tc>
        <w:tc>
          <w:tcPr>
            <w:tcW w:w="850" w:type="dxa"/>
          </w:tcPr>
          <w:p w14:paraId="733F1598" w14:textId="62697853" w:rsidR="008901EE" w:rsidRPr="00037465" w:rsidRDefault="008901EE" w:rsidP="00A22967">
            <w:pPr>
              <w:jc w:val="center"/>
              <w:rPr>
                <w:rFonts w:cstheme="minorHAnsi"/>
              </w:rPr>
            </w:pPr>
            <w:r w:rsidRPr="00037465">
              <w:rPr>
                <w:rFonts w:cstheme="minorHAnsi"/>
              </w:rPr>
              <w:t>2.09</w:t>
            </w:r>
          </w:p>
        </w:tc>
        <w:tc>
          <w:tcPr>
            <w:tcW w:w="987" w:type="dxa"/>
          </w:tcPr>
          <w:p w14:paraId="562C5144" w14:textId="7141B262" w:rsidR="008901EE" w:rsidRPr="00037465" w:rsidRDefault="008901EE" w:rsidP="00A22967">
            <w:pPr>
              <w:jc w:val="center"/>
              <w:rPr>
                <w:rFonts w:cstheme="minorHAnsi"/>
              </w:rPr>
            </w:pPr>
            <w:r w:rsidRPr="00037465">
              <w:rPr>
                <w:rFonts w:cstheme="minorHAnsi"/>
              </w:rPr>
              <w:t>2.09</w:t>
            </w:r>
          </w:p>
        </w:tc>
      </w:tr>
      <w:tr w:rsidR="008901EE" w:rsidRPr="00037465" w14:paraId="05152C6F" w14:textId="77777777" w:rsidTr="008901EE">
        <w:tc>
          <w:tcPr>
            <w:tcW w:w="2405" w:type="dxa"/>
          </w:tcPr>
          <w:p w14:paraId="0B04406E" w14:textId="3F1B7FB3" w:rsidR="008901EE" w:rsidRPr="00037465" w:rsidRDefault="008901EE" w:rsidP="008901EE">
            <w:pPr>
              <w:rPr>
                <w:rFonts w:cstheme="minorHAnsi"/>
              </w:rPr>
            </w:pPr>
            <w:r w:rsidRPr="00037465">
              <w:rPr>
                <w:rFonts w:cstheme="minorHAnsi"/>
              </w:rPr>
              <w:t>Angstgevoelens</w:t>
            </w:r>
          </w:p>
        </w:tc>
        <w:tc>
          <w:tcPr>
            <w:tcW w:w="709" w:type="dxa"/>
          </w:tcPr>
          <w:p w14:paraId="524306FC" w14:textId="6AE19214" w:rsidR="008901EE" w:rsidRPr="00037465" w:rsidRDefault="008901EE" w:rsidP="00A22967">
            <w:pPr>
              <w:jc w:val="center"/>
              <w:rPr>
                <w:rFonts w:cstheme="minorHAnsi"/>
              </w:rPr>
            </w:pPr>
            <w:r w:rsidRPr="00037465">
              <w:rPr>
                <w:rFonts w:cstheme="minorHAnsi"/>
              </w:rPr>
              <w:t>2.37</w:t>
            </w:r>
          </w:p>
        </w:tc>
        <w:tc>
          <w:tcPr>
            <w:tcW w:w="1134" w:type="dxa"/>
          </w:tcPr>
          <w:p w14:paraId="706FDF2A" w14:textId="66201BD6" w:rsidR="008901EE" w:rsidRPr="00037465" w:rsidRDefault="008901EE" w:rsidP="00A22967">
            <w:pPr>
              <w:jc w:val="center"/>
              <w:rPr>
                <w:rFonts w:cstheme="minorHAnsi"/>
              </w:rPr>
            </w:pPr>
            <w:r w:rsidRPr="00037465">
              <w:rPr>
                <w:rFonts w:cstheme="minorHAnsi"/>
              </w:rPr>
              <w:t>2.27</w:t>
            </w:r>
          </w:p>
        </w:tc>
        <w:tc>
          <w:tcPr>
            <w:tcW w:w="992" w:type="dxa"/>
          </w:tcPr>
          <w:p w14:paraId="0ED1447F" w14:textId="153F7B98" w:rsidR="008901EE" w:rsidRPr="00037465" w:rsidRDefault="008901EE" w:rsidP="00A22967">
            <w:pPr>
              <w:jc w:val="center"/>
              <w:rPr>
                <w:rFonts w:cstheme="minorHAnsi"/>
              </w:rPr>
            </w:pPr>
            <w:r w:rsidRPr="00037465">
              <w:rPr>
                <w:rFonts w:cstheme="minorHAnsi"/>
              </w:rPr>
              <w:t>2.34</w:t>
            </w:r>
          </w:p>
        </w:tc>
        <w:tc>
          <w:tcPr>
            <w:tcW w:w="992" w:type="dxa"/>
          </w:tcPr>
          <w:p w14:paraId="0D3D87E5" w14:textId="71E384E1" w:rsidR="008901EE" w:rsidRPr="00037465" w:rsidRDefault="008901EE" w:rsidP="00A22967">
            <w:pPr>
              <w:jc w:val="center"/>
              <w:rPr>
                <w:rFonts w:cstheme="minorHAnsi"/>
              </w:rPr>
            </w:pPr>
            <w:r w:rsidRPr="00037465">
              <w:rPr>
                <w:rFonts w:cstheme="minorHAnsi"/>
              </w:rPr>
              <w:t>2.32</w:t>
            </w:r>
          </w:p>
        </w:tc>
        <w:tc>
          <w:tcPr>
            <w:tcW w:w="993" w:type="dxa"/>
          </w:tcPr>
          <w:p w14:paraId="0C9301CF" w14:textId="2E97FED6" w:rsidR="008901EE" w:rsidRPr="00037465" w:rsidRDefault="008901EE" w:rsidP="00A22967">
            <w:pPr>
              <w:jc w:val="center"/>
              <w:rPr>
                <w:rFonts w:cstheme="minorHAnsi"/>
              </w:rPr>
            </w:pPr>
            <w:r w:rsidRPr="00037465">
              <w:rPr>
                <w:rFonts w:cstheme="minorHAnsi"/>
              </w:rPr>
              <w:t>2.33</w:t>
            </w:r>
          </w:p>
        </w:tc>
        <w:tc>
          <w:tcPr>
            <w:tcW w:w="850" w:type="dxa"/>
          </w:tcPr>
          <w:p w14:paraId="7EB91CB7" w14:textId="26DE5A05" w:rsidR="008901EE" w:rsidRPr="00037465" w:rsidRDefault="008901EE" w:rsidP="00A22967">
            <w:pPr>
              <w:jc w:val="center"/>
              <w:rPr>
                <w:rFonts w:cstheme="minorHAnsi"/>
              </w:rPr>
            </w:pPr>
            <w:r w:rsidRPr="00037465">
              <w:rPr>
                <w:rFonts w:cstheme="minorHAnsi"/>
              </w:rPr>
              <w:t>2.39</w:t>
            </w:r>
          </w:p>
        </w:tc>
        <w:tc>
          <w:tcPr>
            <w:tcW w:w="987" w:type="dxa"/>
          </w:tcPr>
          <w:p w14:paraId="1E8F935D" w14:textId="697C1B7C" w:rsidR="008901EE" w:rsidRPr="00037465" w:rsidRDefault="008901EE" w:rsidP="00A22967">
            <w:pPr>
              <w:jc w:val="center"/>
              <w:rPr>
                <w:rFonts w:cstheme="minorHAnsi"/>
              </w:rPr>
            </w:pPr>
            <w:r w:rsidRPr="00037465">
              <w:rPr>
                <w:rFonts w:cstheme="minorHAnsi"/>
              </w:rPr>
              <w:t>2.40</w:t>
            </w:r>
          </w:p>
        </w:tc>
      </w:tr>
    </w:tbl>
    <w:p w14:paraId="31663533" w14:textId="77777777" w:rsidR="008901EE" w:rsidRPr="00037465" w:rsidRDefault="008901EE" w:rsidP="008901EE">
      <w:pPr>
        <w:rPr>
          <w:rFonts w:cstheme="minorHAnsi"/>
        </w:rPr>
      </w:pPr>
    </w:p>
    <w:p w14:paraId="75E758F3" w14:textId="3875DADF" w:rsidR="009B66BE" w:rsidRPr="00037465" w:rsidRDefault="009B66BE" w:rsidP="009B66BE">
      <w:pPr>
        <w:rPr>
          <w:rFonts w:cstheme="minorHAnsi"/>
        </w:rPr>
      </w:pPr>
      <w:r w:rsidRPr="00037465">
        <w:rPr>
          <w:rFonts w:cstheme="minorHAnsi"/>
        </w:rPr>
        <w:t xml:space="preserve">Binnen de groep van etnisch-culturele minderheidsleden zijn de verschillen bijna statistisch significant voor </w:t>
      </w:r>
      <w:r w:rsidR="00B953A3">
        <w:rPr>
          <w:rFonts w:cstheme="minorHAnsi"/>
        </w:rPr>
        <w:t xml:space="preserve">gevoelens van </w:t>
      </w:r>
      <w:r w:rsidRPr="00037465">
        <w:rPr>
          <w:rFonts w:cstheme="minorHAnsi"/>
        </w:rPr>
        <w:t xml:space="preserve">depressie, </w:t>
      </w:r>
      <w:r w:rsidRPr="00037465">
        <w:rPr>
          <w:rFonts w:cstheme="minorHAnsi"/>
          <w:i/>
        </w:rPr>
        <w:t>F</w:t>
      </w:r>
      <w:r w:rsidRPr="00037465">
        <w:rPr>
          <w:rFonts w:cstheme="minorHAnsi"/>
        </w:rPr>
        <w:t xml:space="preserve">(3,968)= 2.58, </w:t>
      </w:r>
      <w:r w:rsidRPr="00037465">
        <w:rPr>
          <w:rFonts w:cstheme="minorHAnsi"/>
          <w:i/>
        </w:rPr>
        <w:t>p</w:t>
      </w:r>
      <w:r w:rsidRPr="00037465">
        <w:rPr>
          <w:rFonts w:cstheme="minorHAnsi"/>
        </w:rPr>
        <w:t xml:space="preserve"> = .052, en significant voor angstgevoelens, </w:t>
      </w:r>
      <w:r w:rsidRPr="00037465">
        <w:rPr>
          <w:rFonts w:cstheme="minorHAnsi"/>
          <w:i/>
        </w:rPr>
        <w:t>F</w:t>
      </w:r>
      <w:r w:rsidRPr="00037465">
        <w:rPr>
          <w:rFonts w:cstheme="minorHAnsi"/>
        </w:rPr>
        <w:t xml:space="preserve">(3,968)= 11.87, </w:t>
      </w:r>
      <w:r w:rsidRPr="00037465">
        <w:rPr>
          <w:rFonts w:cstheme="minorHAnsi"/>
          <w:i/>
        </w:rPr>
        <w:t>p</w:t>
      </w:r>
      <w:r w:rsidRPr="00037465">
        <w:rPr>
          <w:rFonts w:cstheme="minorHAnsi"/>
        </w:rPr>
        <w:t xml:space="preserve"> &lt; .001. Omgerekend in een correlatie, is het verband, </w:t>
      </w:r>
      <w:r w:rsidRPr="00037465">
        <w:rPr>
          <w:rFonts w:cstheme="minorHAnsi"/>
          <w:i/>
        </w:rPr>
        <w:t>r</w:t>
      </w:r>
      <w:r w:rsidRPr="00037465">
        <w:rPr>
          <w:rFonts w:cstheme="minorHAnsi"/>
        </w:rPr>
        <w:t>=.05 en .10). Wederom de derde generatie scoort het slechtst.</w:t>
      </w:r>
    </w:p>
    <w:p w14:paraId="474C4BB4" w14:textId="4772CCD2" w:rsidR="009B66BE" w:rsidRPr="00037465" w:rsidRDefault="009B66BE" w:rsidP="009B66BE">
      <w:pPr>
        <w:rPr>
          <w:rFonts w:cstheme="minorHAnsi"/>
          <w:i/>
        </w:rPr>
      </w:pPr>
      <w:r w:rsidRPr="00037465">
        <w:rPr>
          <w:rFonts w:cstheme="minorHAnsi"/>
          <w:i/>
        </w:rPr>
        <w:t>Depressie</w:t>
      </w:r>
      <w:r w:rsidR="007A4BAA">
        <w:rPr>
          <w:rFonts w:cstheme="minorHAnsi"/>
          <w:i/>
        </w:rPr>
        <w:t>-</w:t>
      </w:r>
      <w:r w:rsidRPr="00037465">
        <w:rPr>
          <w:rFonts w:cstheme="minorHAnsi"/>
          <w:i/>
        </w:rPr>
        <w:t xml:space="preserve"> en angstgevoelens </w:t>
      </w:r>
      <w:r w:rsidR="000C3954" w:rsidRPr="00037465">
        <w:rPr>
          <w:rFonts w:cstheme="minorHAnsi"/>
          <w:i/>
        </w:rPr>
        <w:t>: gemiddelden voor</w:t>
      </w:r>
      <w:r w:rsidRPr="00037465">
        <w:rPr>
          <w:rFonts w:cstheme="minorHAnsi"/>
          <w:i/>
        </w:rPr>
        <w:t xml:space="preserve"> de verschillende generaties onder minderheidsleerlingen</w:t>
      </w:r>
    </w:p>
    <w:tbl>
      <w:tblPr>
        <w:tblStyle w:val="Tabelraster"/>
        <w:tblW w:w="9062" w:type="dxa"/>
        <w:tblLook w:val="04A0" w:firstRow="1" w:lastRow="0" w:firstColumn="1" w:lastColumn="0" w:noHBand="0" w:noVBand="1"/>
      </w:tblPr>
      <w:tblGrid>
        <w:gridCol w:w="2547"/>
        <w:gridCol w:w="1701"/>
        <w:gridCol w:w="1559"/>
        <w:gridCol w:w="1701"/>
        <w:gridCol w:w="1554"/>
      </w:tblGrid>
      <w:tr w:rsidR="0036204F" w:rsidRPr="00037465" w14:paraId="2F30D8B0" w14:textId="77777777" w:rsidTr="0036204F">
        <w:tc>
          <w:tcPr>
            <w:tcW w:w="2547" w:type="dxa"/>
          </w:tcPr>
          <w:p w14:paraId="56503F31" w14:textId="77777777" w:rsidR="0036204F" w:rsidRPr="00037465" w:rsidRDefault="0036204F" w:rsidP="00A22967">
            <w:pPr>
              <w:jc w:val="center"/>
              <w:rPr>
                <w:rFonts w:cstheme="minorHAnsi"/>
              </w:rPr>
            </w:pPr>
          </w:p>
        </w:tc>
        <w:tc>
          <w:tcPr>
            <w:tcW w:w="1701" w:type="dxa"/>
          </w:tcPr>
          <w:p w14:paraId="550101BF" w14:textId="0D2818E8" w:rsidR="0036204F" w:rsidRPr="00037465" w:rsidRDefault="0036204F" w:rsidP="00A22967">
            <w:pPr>
              <w:jc w:val="center"/>
              <w:rPr>
                <w:rFonts w:cstheme="minorHAnsi"/>
              </w:rPr>
            </w:pPr>
            <w:r w:rsidRPr="00037465">
              <w:rPr>
                <w:rFonts w:cstheme="minorHAnsi"/>
              </w:rPr>
              <w:t>Eerste generatie</w:t>
            </w:r>
          </w:p>
        </w:tc>
        <w:tc>
          <w:tcPr>
            <w:tcW w:w="1559" w:type="dxa"/>
          </w:tcPr>
          <w:p w14:paraId="22ACCF8F" w14:textId="77777777" w:rsidR="0036204F" w:rsidRPr="00037465" w:rsidRDefault="0036204F" w:rsidP="00A22967">
            <w:pPr>
              <w:jc w:val="center"/>
              <w:rPr>
                <w:rFonts w:cstheme="minorHAnsi"/>
              </w:rPr>
            </w:pPr>
            <w:r w:rsidRPr="00037465">
              <w:rPr>
                <w:rFonts w:cstheme="minorHAnsi"/>
              </w:rPr>
              <w:t>“1,5”</w:t>
            </w:r>
          </w:p>
        </w:tc>
        <w:tc>
          <w:tcPr>
            <w:tcW w:w="1701" w:type="dxa"/>
          </w:tcPr>
          <w:p w14:paraId="5AA36C40" w14:textId="77777777" w:rsidR="0036204F" w:rsidRPr="00037465" w:rsidRDefault="0036204F" w:rsidP="00A22967">
            <w:pPr>
              <w:jc w:val="center"/>
              <w:rPr>
                <w:rFonts w:cstheme="minorHAnsi"/>
              </w:rPr>
            </w:pPr>
            <w:r w:rsidRPr="00037465">
              <w:rPr>
                <w:rFonts w:cstheme="minorHAnsi"/>
              </w:rPr>
              <w:t>Tweede generatie</w:t>
            </w:r>
          </w:p>
        </w:tc>
        <w:tc>
          <w:tcPr>
            <w:tcW w:w="1554" w:type="dxa"/>
          </w:tcPr>
          <w:p w14:paraId="4A7CC225" w14:textId="77777777" w:rsidR="0036204F" w:rsidRPr="00037465" w:rsidRDefault="0036204F" w:rsidP="00A22967">
            <w:pPr>
              <w:jc w:val="center"/>
              <w:rPr>
                <w:rFonts w:cstheme="minorHAnsi"/>
              </w:rPr>
            </w:pPr>
            <w:r w:rsidRPr="00037465">
              <w:rPr>
                <w:rFonts w:cstheme="minorHAnsi"/>
              </w:rPr>
              <w:t>Derde generatie</w:t>
            </w:r>
          </w:p>
        </w:tc>
      </w:tr>
      <w:tr w:rsidR="0036204F" w:rsidRPr="00037465" w14:paraId="07A2F4CA" w14:textId="77777777" w:rsidTr="0036204F">
        <w:tc>
          <w:tcPr>
            <w:tcW w:w="2547" w:type="dxa"/>
          </w:tcPr>
          <w:p w14:paraId="76737BAB" w14:textId="08ADB1DF" w:rsidR="0036204F" w:rsidRPr="00037465" w:rsidRDefault="0036204F" w:rsidP="007A4BAA">
            <w:pPr>
              <w:rPr>
                <w:rFonts w:cstheme="minorHAnsi"/>
              </w:rPr>
            </w:pPr>
            <w:r w:rsidRPr="00037465">
              <w:rPr>
                <w:rFonts w:cstheme="minorHAnsi"/>
              </w:rPr>
              <w:t>Depressie</w:t>
            </w:r>
            <w:r w:rsidR="007A4BAA">
              <w:rPr>
                <w:rFonts w:cstheme="minorHAnsi"/>
              </w:rPr>
              <w:t>-</w:t>
            </w:r>
            <w:r w:rsidRPr="00037465">
              <w:rPr>
                <w:rFonts w:cstheme="minorHAnsi"/>
              </w:rPr>
              <w:t>gevoelens</w:t>
            </w:r>
          </w:p>
        </w:tc>
        <w:tc>
          <w:tcPr>
            <w:tcW w:w="1701" w:type="dxa"/>
          </w:tcPr>
          <w:p w14:paraId="7FF5AA35" w14:textId="5F951C81" w:rsidR="0036204F" w:rsidRPr="00037465" w:rsidRDefault="0036204F" w:rsidP="0036204F">
            <w:pPr>
              <w:jc w:val="center"/>
              <w:rPr>
                <w:rFonts w:cstheme="minorHAnsi"/>
              </w:rPr>
            </w:pPr>
            <w:r w:rsidRPr="00037465">
              <w:rPr>
                <w:rFonts w:cstheme="minorHAnsi"/>
              </w:rPr>
              <w:t>2.09</w:t>
            </w:r>
          </w:p>
        </w:tc>
        <w:tc>
          <w:tcPr>
            <w:tcW w:w="1559" w:type="dxa"/>
          </w:tcPr>
          <w:p w14:paraId="0E8F9E08" w14:textId="055B58DD" w:rsidR="0036204F" w:rsidRPr="00037465" w:rsidRDefault="0036204F" w:rsidP="0036204F">
            <w:pPr>
              <w:jc w:val="center"/>
              <w:rPr>
                <w:rFonts w:cstheme="minorHAnsi"/>
              </w:rPr>
            </w:pPr>
            <w:r w:rsidRPr="00037465">
              <w:rPr>
                <w:rFonts w:cstheme="minorHAnsi"/>
              </w:rPr>
              <w:t>2.11</w:t>
            </w:r>
          </w:p>
        </w:tc>
        <w:tc>
          <w:tcPr>
            <w:tcW w:w="1701" w:type="dxa"/>
          </w:tcPr>
          <w:p w14:paraId="36AE463D" w14:textId="146E108D" w:rsidR="0036204F" w:rsidRPr="00037465" w:rsidRDefault="0036204F" w:rsidP="0036204F">
            <w:pPr>
              <w:jc w:val="center"/>
              <w:rPr>
                <w:rFonts w:cstheme="minorHAnsi"/>
              </w:rPr>
            </w:pPr>
            <w:r w:rsidRPr="00037465">
              <w:rPr>
                <w:rFonts w:cstheme="minorHAnsi"/>
              </w:rPr>
              <w:t>2.02</w:t>
            </w:r>
          </w:p>
        </w:tc>
        <w:tc>
          <w:tcPr>
            <w:tcW w:w="1554" w:type="dxa"/>
          </w:tcPr>
          <w:p w14:paraId="56C967E1" w14:textId="374402CA" w:rsidR="0036204F" w:rsidRPr="00037465" w:rsidRDefault="0036204F" w:rsidP="0036204F">
            <w:pPr>
              <w:jc w:val="center"/>
              <w:rPr>
                <w:rFonts w:cstheme="minorHAnsi"/>
              </w:rPr>
            </w:pPr>
            <w:r w:rsidRPr="00037465">
              <w:rPr>
                <w:rFonts w:cstheme="minorHAnsi"/>
              </w:rPr>
              <w:t>2.29</w:t>
            </w:r>
          </w:p>
        </w:tc>
      </w:tr>
      <w:tr w:rsidR="0036204F" w:rsidRPr="00037465" w14:paraId="645A734E" w14:textId="77777777" w:rsidTr="0036204F">
        <w:tc>
          <w:tcPr>
            <w:tcW w:w="2547" w:type="dxa"/>
          </w:tcPr>
          <w:p w14:paraId="39AFA83F" w14:textId="0A5F0258" w:rsidR="0036204F" w:rsidRPr="00037465" w:rsidRDefault="0036204F" w:rsidP="0036204F">
            <w:pPr>
              <w:rPr>
                <w:rFonts w:cstheme="minorHAnsi"/>
              </w:rPr>
            </w:pPr>
            <w:r w:rsidRPr="00037465">
              <w:rPr>
                <w:rFonts w:cstheme="minorHAnsi"/>
              </w:rPr>
              <w:t>Angstgevoelens</w:t>
            </w:r>
          </w:p>
        </w:tc>
        <w:tc>
          <w:tcPr>
            <w:tcW w:w="1701" w:type="dxa"/>
          </w:tcPr>
          <w:p w14:paraId="11F651C0" w14:textId="475C4429" w:rsidR="0036204F" w:rsidRPr="00037465" w:rsidRDefault="0036204F" w:rsidP="0036204F">
            <w:pPr>
              <w:jc w:val="center"/>
              <w:rPr>
                <w:rFonts w:cstheme="minorHAnsi"/>
              </w:rPr>
            </w:pPr>
            <w:r w:rsidRPr="00037465">
              <w:rPr>
                <w:rFonts w:cstheme="minorHAnsi"/>
              </w:rPr>
              <w:t>2.27</w:t>
            </w:r>
          </w:p>
        </w:tc>
        <w:tc>
          <w:tcPr>
            <w:tcW w:w="1559" w:type="dxa"/>
          </w:tcPr>
          <w:p w14:paraId="31AAFB22" w14:textId="2634F3B2" w:rsidR="0036204F" w:rsidRPr="00037465" w:rsidRDefault="0036204F" w:rsidP="0036204F">
            <w:pPr>
              <w:jc w:val="center"/>
              <w:rPr>
                <w:rFonts w:cstheme="minorHAnsi"/>
              </w:rPr>
            </w:pPr>
            <w:r w:rsidRPr="00037465">
              <w:rPr>
                <w:rFonts w:cstheme="minorHAnsi"/>
              </w:rPr>
              <w:t>2.38</w:t>
            </w:r>
          </w:p>
        </w:tc>
        <w:tc>
          <w:tcPr>
            <w:tcW w:w="1701" w:type="dxa"/>
          </w:tcPr>
          <w:p w14:paraId="07710CAA" w14:textId="213A2835" w:rsidR="0036204F" w:rsidRPr="00037465" w:rsidRDefault="0036204F" w:rsidP="0036204F">
            <w:pPr>
              <w:jc w:val="center"/>
              <w:rPr>
                <w:rFonts w:cstheme="minorHAnsi"/>
              </w:rPr>
            </w:pPr>
            <w:r w:rsidRPr="00037465">
              <w:rPr>
                <w:rFonts w:cstheme="minorHAnsi"/>
              </w:rPr>
              <w:t>2.12</w:t>
            </w:r>
          </w:p>
        </w:tc>
        <w:tc>
          <w:tcPr>
            <w:tcW w:w="1554" w:type="dxa"/>
          </w:tcPr>
          <w:p w14:paraId="16FF89E9" w14:textId="7F3F20B2" w:rsidR="0036204F" w:rsidRPr="00037465" w:rsidRDefault="0036204F" w:rsidP="0036204F">
            <w:pPr>
              <w:jc w:val="center"/>
              <w:rPr>
                <w:rFonts w:cstheme="minorHAnsi"/>
              </w:rPr>
            </w:pPr>
            <w:r w:rsidRPr="00037465">
              <w:rPr>
                <w:rFonts w:cstheme="minorHAnsi"/>
              </w:rPr>
              <w:t>2.71</w:t>
            </w:r>
          </w:p>
        </w:tc>
      </w:tr>
    </w:tbl>
    <w:p w14:paraId="119598E4" w14:textId="77777777" w:rsidR="009B66BE" w:rsidRPr="00037465" w:rsidRDefault="009B66BE" w:rsidP="009B66BE">
      <w:pPr>
        <w:rPr>
          <w:rFonts w:cstheme="minorHAnsi"/>
        </w:rPr>
      </w:pPr>
    </w:p>
    <w:p w14:paraId="46B2DABD" w14:textId="214F6165" w:rsidR="008901EE" w:rsidRPr="00037465" w:rsidRDefault="008901EE" w:rsidP="002A6E35">
      <w:pPr>
        <w:pStyle w:val="Kop1"/>
        <w:ind w:left="0" w:firstLine="0"/>
        <w:rPr>
          <w:rFonts w:asciiTheme="minorHAnsi" w:hAnsiTheme="minorHAnsi" w:cstheme="minorHAnsi"/>
          <w:sz w:val="22"/>
          <w:szCs w:val="22"/>
        </w:rPr>
      </w:pPr>
    </w:p>
    <w:p w14:paraId="08AFACC1" w14:textId="26785A0F" w:rsidR="0036204F" w:rsidRPr="00037465" w:rsidRDefault="0036204F" w:rsidP="0036204F">
      <w:pPr>
        <w:rPr>
          <w:rFonts w:cstheme="minorHAnsi"/>
        </w:rPr>
      </w:pPr>
      <w:r w:rsidRPr="00037465">
        <w:rPr>
          <w:rFonts w:cstheme="minorHAnsi"/>
        </w:rPr>
        <w:t xml:space="preserve">Naar afkomstregio zijn de verschillen voor depressieve gevoelens, </w:t>
      </w:r>
      <w:r w:rsidRPr="00037465">
        <w:rPr>
          <w:rFonts w:cstheme="minorHAnsi"/>
          <w:i/>
        </w:rPr>
        <w:t>F</w:t>
      </w:r>
      <w:r w:rsidRPr="00037465">
        <w:rPr>
          <w:rFonts w:cstheme="minorHAnsi"/>
        </w:rPr>
        <w:t xml:space="preserve">(5,2406)= 2.90, </w:t>
      </w:r>
      <w:r w:rsidRPr="00037465">
        <w:rPr>
          <w:rFonts w:cstheme="minorHAnsi"/>
          <w:i/>
        </w:rPr>
        <w:t>p</w:t>
      </w:r>
      <w:r w:rsidRPr="00037465">
        <w:rPr>
          <w:rFonts w:cstheme="minorHAnsi"/>
        </w:rPr>
        <w:t xml:space="preserve"> &lt; .05, en angstgevoelens, </w:t>
      </w:r>
      <w:r w:rsidRPr="00037465">
        <w:rPr>
          <w:rFonts w:cstheme="minorHAnsi"/>
          <w:i/>
        </w:rPr>
        <w:t>F</w:t>
      </w:r>
      <w:r w:rsidRPr="00037465">
        <w:rPr>
          <w:rFonts w:cstheme="minorHAnsi"/>
        </w:rPr>
        <w:t xml:space="preserve">(5,2406)= 8.57, </w:t>
      </w:r>
      <w:r w:rsidRPr="00037465">
        <w:rPr>
          <w:rFonts w:cstheme="minorHAnsi"/>
          <w:i/>
        </w:rPr>
        <w:t>p</w:t>
      </w:r>
      <w:r w:rsidRPr="00037465">
        <w:rPr>
          <w:rFonts w:cstheme="minorHAnsi"/>
        </w:rPr>
        <w:t xml:space="preserve"> &lt; .001. </w:t>
      </w:r>
      <w:r w:rsidR="00DC3C35" w:rsidRPr="00037465">
        <w:rPr>
          <w:rFonts w:cstheme="minorHAnsi"/>
        </w:rPr>
        <w:t xml:space="preserve">Deze keer is de categorie “Westerse achtergrond” die afwijkt in termen van angstgevoelens. </w:t>
      </w:r>
    </w:p>
    <w:p w14:paraId="7527B0CD" w14:textId="70F345D6" w:rsidR="0036204F" w:rsidRPr="00037465" w:rsidRDefault="00482366" w:rsidP="0036204F">
      <w:pPr>
        <w:rPr>
          <w:rFonts w:cstheme="minorHAnsi"/>
          <w:i/>
        </w:rPr>
      </w:pPr>
      <w:r w:rsidRPr="00037465">
        <w:rPr>
          <w:rFonts w:cstheme="minorHAnsi"/>
          <w:i/>
        </w:rPr>
        <w:t>Depressie</w:t>
      </w:r>
      <w:r w:rsidR="007A4BAA">
        <w:rPr>
          <w:rFonts w:cstheme="minorHAnsi"/>
          <w:i/>
        </w:rPr>
        <w:t>-</w:t>
      </w:r>
      <w:r w:rsidRPr="00037465">
        <w:rPr>
          <w:rFonts w:cstheme="minorHAnsi"/>
          <w:i/>
        </w:rPr>
        <w:t xml:space="preserve"> en angstgevoelens</w:t>
      </w:r>
      <w:r w:rsidR="005A747F" w:rsidRPr="00037465">
        <w:rPr>
          <w:rFonts w:cstheme="minorHAnsi"/>
          <w:i/>
        </w:rPr>
        <w:t>: gemiddelden</w:t>
      </w:r>
      <w:r w:rsidR="0036204F" w:rsidRPr="00037465">
        <w:rPr>
          <w:rFonts w:cstheme="minorHAnsi"/>
          <w:i/>
        </w:rPr>
        <w:t xml:space="preserve">  naar gelang afkomstregio’s van de leerlingen</w:t>
      </w:r>
    </w:p>
    <w:tbl>
      <w:tblPr>
        <w:tblStyle w:val="Tabelraster"/>
        <w:tblW w:w="9062" w:type="dxa"/>
        <w:tblLook w:val="04A0" w:firstRow="1" w:lastRow="0" w:firstColumn="1" w:lastColumn="0" w:noHBand="0" w:noVBand="1"/>
      </w:tblPr>
      <w:tblGrid>
        <w:gridCol w:w="2547"/>
        <w:gridCol w:w="992"/>
        <w:gridCol w:w="1134"/>
        <w:gridCol w:w="1559"/>
        <w:gridCol w:w="1134"/>
        <w:gridCol w:w="993"/>
        <w:gridCol w:w="703"/>
      </w:tblGrid>
      <w:tr w:rsidR="0036204F" w:rsidRPr="00037465" w14:paraId="41425860" w14:textId="77777777" w:rsidTr="0036204F">
        <w:tc>
          <w:tcPr>
            <w:tcW w:w="2547" w:type="dxa"/>
          </w:tcPr>
          <w:p w14:paraId="2EA0E584" w14:textId="77777777" w:rsidR="0036204F" w:rsidRPr="00037465" w:rsidRDefault="0036204F" w:rsidP="00A22967">
            <w:pPr>
              <w:jc w:val="center"/>
              <w:rPr>
                <w:rFonts w:cstheme="minorHAnsi"/>
              </w:rPr>
            </w:pPr>
          </w:p>
        </w:tc>
        <w:tc>
          <w:tcPr>
            <w:tcW w:w="992" w:type="dxa"/>
          </w:tcPr>
          <w:p w14:paraId="0EB6AAC7" w14:textId="23FFFD30" w:rsidR="0036204F" w:rsidRPr="00037465" w:rsidRDefault="0036204F" w:rsidP="00A22967">
            <w:pPr>
              <w:jc w:val="center"/>
              <w:rPr>
                <w:rFonts w:cstheme="minorHAnsi"/>
              </w:rPr>
            </w:pPr>
            <w:r w:rsidRPr="00037465">
              <w:rPr>
                <w:rFonts w:cstheme="minorHAnsi"/>
              </w:rPr>
              <w:t>België</w:t>
            </w:r>
          </w:p>
        </w:tc>
        <w:tc>
          <w:tcPr>
            <w:tcW w:w="1134" w:type="dxa"/>
          </w:tcPr>
          <w:p w14:paraId="10C242FA" w14:textId="77777777" w:rsidR="0036204F" w:rsidRPr="00037465" w:rsidRDefault="0036204F" w:rsidP="00A22967">
            <w:pPr>
              <w:jc w:val="center"/>
              <w:rPr>
                <w:rFonts w:cstheme="minorHAnsi"/>
              </w:rPr>
            </w:pPr>
            <w:r w:rsidRPr="00037465">
              <w:rPr>
                <w:rFonts w:cstheme="minorHAnsi"/>
              </w:rPr>
              <w:t>Westers</w:t>
            </w:r>
          </w:p>
        </w:tc>
        <w:tc>
          <w:tcPr>
            <w:tcW w:w="1559" w:type="dxa"/>
          </w:tcPr>
          <w:p w14:paraId="07902A85" w14:textId="77777777" w:rsidR="0036204F" w:rsidRPr="00037465" w:rsidRDefault="0036204F" w:rsidP="00A22967">
            <w:pPr>
              <w:jc w:val="center"/>
              <w:rPr>
                <w:rFonts w:cstheme="minorHAnsi"/>
              </w:rPr>
            </w:pPr>
            <w:r w:rsidRPr="00037465">
              <w:rPr>
                <w:rFonts w:cstheme="minorHAnsi"/>
              </w:rPr>
              <w:t>Midden Oosten en Noord Afrika</w:t>
            </w:r>
          </w:p>
        </w:tc>
        <w:tc>
          <w:tcPr>
            <w:tcW w:w="1134" w:type="dxa"/>
          </w:tcPr>
          <w:p w14:paraId="40BBDE8C" w14:textId="77777777" w:rsidR="0036204F" w:rsidRPr="00037465" w:rsidRDefault="0036204F" w:rsidP="00A22967">
            <w:pPr>
              <w:jc w:val="center"/>
              <w:rPr>
                <w:rFonts w:cstheme="minorHAnsi"/>
              </w:rPr>
            </w:pPr>
            <w:r w:rsidRPr="00037465">
              <w:rPr>
                <w:rFonts w:cstheme="minorHAnsi"/>
              </w:rPr>
              <w:t>Zwart Afrika</w:t>
            </w:r>
          </w:p>
        </w:tc>
        <w:tc>
          <w:tcPr>
            <w:tcW w:w="993" w:type="dxa"/>
          </w:tcPr>
          <w:p w14:paraId="02557D7A" w14:textId="77777777" w:rsidR="0036204F" w:rsidRPr="00037465" w:rsidRDefault="0036204F" w:rsidP="00A22967">
            <w:pPr>
              <w:jc w:val="center"/>
              <w:rPr>
                <w:rFonts w:cstheme="minorHAnsi"/>
              </w:rPr>
            </w:pPr>
            <w:r w:rsidRPr="00037465">
              <w:rPr>
                <w:rFonts w:cstheme="minorHAnsi"/>
              </w:rPr>
              <w:t>Oost Europa</w:t>
            </w:r>
          </w:p>
        </w:tc>
        <w:tc>
          <w:tcPr>
            <w:tcW w:w="703" w:type="dxa"/>
          </w:tcPr>
          <w:p w14:paraId="24BB51EB" w14:textId="77777777" w:rsidR="0036204F" w:rsidRPr="00037465" w:rsidRDefault="0036204F" w:rsidP="00A22967">
            <w:pPr>
              <w:jc w:val="center"/>
              <w:rPr>
                <w:rFonts w:cstheme="minorHAnsi"/>
              </w:rPr>
            </w:pPr>
            <w:r w:rsidRPr="00037465">
              <w:rPr>
                <w:rFonts w:cstheme="minorHAnsi"/>
              </w:rPr>
              <w:t>Rest</w:t>
            </w:r>
          </w:p>
        </w:tc>
      </w:tr>
      <w:tr w:rsidR="0036204F" w:rsidRPr="00037465" w14:paraId="024D8317" w14:textId="77777777" w:rsidTr="0036204F">
        <w:tc>
          <w:tcPr>
            <w:tcW w:w="2547" w:type="dxa"/>
          </w:tcPr>
          <w:p w14:paraId="0E56472A" w14:textId="4757A88F" w:rsidR="0036204F" w:rsidRPr="00037465" w:rsidRDefault="0036204F" w:rsidP="007A4BAA">
            <w:pPr>
              <w:rPr>
                <w:rFonts w:cstheme="minorHAnsi"/>
              </w:rPr>
            </w:pPr>
            <w:r w:rsidRPr="00037465">
              <w:rPr>
                <w:rFonts w:cstheme="minorHAnsi"/>
              </w:rPr>
              <w:t>Depressie</w:t>
            </w:r>
            <w:r w:rsidR="007A4BAA">
              <w:rPr>
                <w:rFonts w:cstheme="minorHAnsi"/>
              </w:rPr>
              <w:t>-</w:t>
            </w:r>
            <w:r w:rsidRPr="00037465">
              <w:rPr>
                <w:rFonts w:cstheme="minorHAnsi"/>
              </w:rPr>
              <w:t>gevoelens</w:t>
            </w:r>
          </w:p>
        </w:tc>
        <w:tc>
          <w:tcPr>
            <w:tcW w:w="992" w:type="dxa"/>
          </w:tcPr>
          <w:p w14:paraId="2945279A" w14:textId="387133FF" w:rsidR="0036204F" w:rsidRPr="00037465" w:rsidRDefault="0036204F" w:rsidP="0036204F">
            <w:pPr>
              <w:jc w:val="center"/>
              <w:rPr>
                <w:rFonts w:cstheme="minorHAnsi"/>
              </w:rPr>
            </w:pPr>
            <w:r w:rsidRPr="00037465">
              <w:rPr>
                <w:rFonts w:cstheme="minorHAnsi"/>
              </w:rPr>
              <w:t>2.07</w:t>
            </w:r>
          </w:p>
        </w:tc>
        <w:tc>
          <w:tcPr>
            <w:tcW w:w="1134" w:type="dxa"/>
          </w:tcPr>
          <w:p w14:paraId="5D0D18C8" w14:textId="6F0DE081" w:rsidR="0036204F" w:rsidRPr="002711C6" w:rsidRDefault="0036204F" w:rsidP="0036204F">
            <w:pPr>
              <w:jc w:val="center"/>
              <w:rPr>
                <w:rFonts w:cstheme="minorHAnsi"/>
              </w:rPr>
            </w:pPr>
            <w:r w:rsidRPr="002711C6">
              <w:rPr>
                <w:rFonts w:cstheme="minorHAnsi"/>
              </w:rPr>
              <w:t>2.32</w:t>
            </w:r>
          </w:p>
        </w:tc>
        <w:tc>
          <w:tcPr>
            <w:tcW w:w="1559" w:type="dxa"/>
          </w:tcPr>
          <w:p w14:paraId="5A7CA8B1" w14:textId="79A26EF7" w:rsidR="0036204F" w:rsidRPr="002711C6" w:rsidRDefault="0036204F" w:rsidP="0036204F">
            <w:pPr>
              <w:jc w:val="center"/>
              <w:rPr>
                <w:rFonts w:cstheme="minorHAnsi"/>
              </w:rPr>
            </w:pPr>
            <w:r w:rsidRPr="002711C6">
              <w:rPr>
                <w:rFonts w:cstheme="minorHAnsi"/>
              </w:rPr>
              <w:t>2.03</w:t>
            </w:r>
          </w:p>
        </w:tc>
        <w:tc>
          <w:tcPr>
            <w:tcW w:w="1134" w:type="dxa"/>
          </w:tcPr>
          <w:p w14:paraId="7B6067B0" w14:textId="366EEBD4" w:rsidR="0036204F" w:rsidRPr="002711C6" w:rsidRDefault="0036204F" w:rsidP="0036204F">
            <w:pPr>
              <w:jc w:val="center"/>
              <w:rPr>
                <w:rFonts w:cstheme="minorHAnsi"/>
              </w:rPr>
            </w:pPr>
            <w:r w:rsidRPr="002711C6">
              <w:rPr>
                <w:rFonts w:cstheme="minorHAnsi"/>
              </w:rPr>
              <w:t>2.06</w:t>
            </w:r>
          </w:p>
        </w:tc>
        <w:tc>
          <w:tcPr>
            <w:tcW w:w="993" w:type="dxa"/>
          </w:tcPr>
          <w:p w14:paraId="3C76BF87" w14:textId="66ED0D38" w:rsidR="0036204F" w:rsidRPr="002711C6" w:rsidRDefault="0036204F" w:rsidP="0036204F">
            <w:pPr>
              <w:jc w:val="center"/>
              <w:rPr>
                <w:rFonts w:cstheme="minorHAnsi"/>
              </w:rPr>
            </w:pPr>
            <w:r w:rsidRPr="002711C6">
              <w:rPr>
                <w:rFonts w:cstheme="minorHAnsi"/>
              </w:rPr>
              <w:t>2.02</w:t>
            </w:r>
          </w:p>
        </w:tc>
        <w:tc>
          <w:tcPr>
            <w:tcW w:w="703" w:type="dxa"/>
          </w:tcPr>
          <w:p w14:paraId="329E69CC" w14:textId="2C781C3C" w:rsidR="0036204F" w:rsidRPr="002711C6" w:rsidRDefault="0036204F" w:rsidP="0036204F">
            <w:pPr>
              <w:jc w:val="center"/>
              <w:rPr>
                <w:rFonts w:cstheme="minorHAnsi"/>
              </w:rPr>
            </w:pPr>
            <w:r w:rsidRPr="002711C6">
              <w:rPr>
                <w:rFonts w:cstheme="minorHAnsi"/>
              </w:rPr>
              <w:t>2.20</w:t>
            </w:r>
          </w:p>
        </w:tc>
      </w:tr>
      <w:tr w:rsidR="0036204F" w:rsidRPr="00037465" w14:paraId="0D84AC6F" w14:textId="77777777" w:rsidTr="0036204F">
        <w:tc>
          <w:tcPr>
            <w:tcW w:w="2547" w:type="dxa"/>
          </w:tcPr>
          <w:p w14:paraId="5BCB2C9A" w14:textId="05FFCCF4" w:rsidR="0036204F" w:rsidRPr="00037465" w:rsidRDefault="0036204F" w:rsidP="0036204F">
            <w:pPr>
              <w:rPr>
                <w:rFonts w:cstheme="minorHAnsi"/>
              </w:rPr>
            </w:pPr>
            <w:r w:rsidRPr="00037465">
              <w:rPr>
                <w:rFonts w:cstheme="minorHAnsi"/>
              </w:rPr>
              <w:t>Angstgevoelens</w:t>
            </w:r>
          </w:p>
        </w:tc>
        <w:tc>
          <w:tcPr>
            <w:tcW w:w="992" w:type="dxa"/>
          </w:tcPr>
          <w:p w14:paraId="1C7B0895" w14:textId="0D20634B" w:rsidR="0036204F" w:rsidRPr="00037465" w:rsidRDefault="0036204F" w:rsidP="0036204F">
            <w:pPr>
              <w:jc w:val="center"/>
              <w:rPr>
                <w:rFonts w:cstheme="minorHAnsi"/>
              </w:rPr>
            </w:pPr>
            <w:r w:rsidRPr="00037465">
              <w:rPr>
                <w:rFonts w:cstheme="minorHAnsi"/>
              </w:rPr>
              <w:t>2.37</w:t>
            </w:r>
          </w:p>
        </w:tc>
        <w:tc>
          <w:tcPr>
            <w:tcW w:w="1134" w:type="dxa"/>
          </w:tcPr>
          <w:p w14:paraId="3705008A" w14:textId="4DE14F96" w:rsidR="0036204F" w:rsidRPr="002711C6" w:rsidRDefault="0036204F" w:rsidP="0036204F">
            <w:pPr>
              <w:jc w:val="center"/>
              <w:rPr>
                <w:rFonts w:cstheme="minorHAnsi"/>
              </w:rPr>
            </w:pPr>
            <w:r w:rsidRPr="006D7382">
              <w:rPr>
                <w:rFonts w:cstheme="minorHAnsi"/>
              </w:rPr>
              <w:t>2.68</w:t>
            </w:r>
          </w:p>
        </w:tc>
        <w:tc>
          <w:tcPr>
            <w:tcW w:w="1559" w:type="dxa"/>
          </w:tcPr>
          <w:p w14:paraId="55F281C0" w14:textId="4EAD3275" w:rsidR="0036204F" w:rsidRPr="002711C6" w:rsidRDefault="0036204F" w:rsidP="0036204F">
            <w:pPr>
              <w:jc w:val="center"/>
              <w:rPr>
                <w:rFonts w:cstheme="minorHAnsi"/>
              </w:rPr>
            </w:pPr>
            <w:r w:rsidRPr="002711C6">
              <w:rPr>
                <w:rFonts w:cstheme="minorHAnsi"/>
              </w:rPr>
              <w:t>2.15</w:t>
            </w:r>
          </w:p>
        </w:tc>
        <w:tc>
          <w:tcPr>
            <w:tcW w:w="1134" w:type="dxa"/>
          </w:tcPr>
          <w:p w14:paraId="536897DD" w14:textId="217AD5FE" w:rsidR="0036204F" w:rsidRPr="002711C6" w:rsidRDefault="0036204F" w:rsidP="0036204F">
            <w:pPr>
              <w:jc w:val="center"/>
              <w:rPr>
                <w:rFonts w:cstheme="minorHAnsi"/>
              </w:rPr>
            </w:pPr>
            <w:r w:rsidRPr="002711C6">
              <w:rPr>
                <w:rFonts w:cstheme="minorHAnsi"/>
              </w:rPr>
              <w:t>2.31</w:t>
            </w:r>
          </w:p>
        </w:tc>
        <w:tc>
          <w:tcPr>
            <w:tcW w:w="993" w:type="dxa"/>
          </w:tcPr>
          <w:p w14:paraId="6E96CF73" w14:textId="19B8500E" w:rsidR="0036204F" w:rsidRPr="002711C6" w:rsidRDefault="0036204F" w:rsidP="0036204F">
            <w:pPr>
              <w:jc w:val="center"/>
              <w:rPr>
                <w:rFonts w:cstheme="minorHAnsi"/>
              </w:rPr>
            </w:pPr>
            <w:r w:rsidRPr="002711C6">
              <w:rPr>
                <w:rFonts w:cstheme="minorHAnsi"/>
              </w:rPr>
              <w:t>2.28</w:t>
            </w:r>
          </w:p>
        </w:tc>
        <w:tc>
          <w:tcPr>
            <w:tcW w:w="703" w:type="dxa"/>
          </w:tcPr>
          <w:p w14:paraId="2AA16AA3" w14:textId="073C67EA" w:rsidR="0036204F" w:rsidRPr="002711C6" w:rsidRDefault="0036204F" w:rsidP="0036204F">
            <w:pPr>
              <w:jc w:val="center"/>
              <w:rPr>
                <w:rFonts w:cstheme="minorHAnsi"/>
              </w:rPr>
            </w:pPr>
            <w:r w:rsidRPr="002711C6">
              <w:rPr>
                <w:rFonts w:cstheme="minorHAnsi"/>
              </w:rPr>
              <w:t>2.33</w:t>
            </w:r>
          </w:p>
        </w:tc>
      </w:tr>
    </w:tbl>
    <w:p w14:paraId="72AAC3DF" w14:textId="77777777" w:rsidR="0036204F" w:rsidRPr="00037465" w:rsidRDefault="0036204F" w:rsidP="0036204F">
      <w:pPr>
        <w:rPr>
          <w:rFonts w:cstheme="minorHAnsi"/>
        </w:rPr>
      </w:pPr>
    </w:p>
    <w:p w14:paraId="0740F232" w14:textId="6EF3423F" w:rsidR="00645D8F" w:rsidRDefault="00136BFD"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M</w:t>
      </w:r>
      <w:r w:rsidR="00355D62" w:rsidRPr="00037465">
        <w:rPr>
          <w:rFonts w:asciiTheme="minorHAnsi" w:hAnsiTheme="minorHAnsi" w:cstheme="minorHAnsi"/>
          <w:sz w:val="22"/>
          <w:szCs w:val="22"/>
        </w:rPr>
        <w:t xml:space="preserve">eisjes scoren hoger </w:t>
      </w:r>
      <w:r w:rsidR="00DC3C35" w:rsidRPr="00037465">
        <w:rPr>
          <w:rFonts w:asciiTheme="minorHAnsi" w:hAnsiTheme="minorHAnsi" w:cstheme="minorHAnsi"/>
          <w:sz w:val="22"/>
          <w:szCs w:val="22"/>
        </w:rPr>
        <w:t xml:space="preserve">dan jongens op </w:t>
      </w:r>
      <w:r w:rsidR="00B953A3">
        <w:rPr>
          <w:rFonts w:asciiTheme="minorHAnsi" w:hAnsiTheme="minorHAnsi" w:cstheme="minorHAnsi"/>
          <w:sz w:val="22"/>
          <w:szCs w:val="22"/>
        </w:rPr>
        <w:t xml:space="preserve">gevoelens van </w:t>
      </w:r>
      <w:r w:rsidR="00DC3C35" w:rsidRPr="00037465">
        <w:rPr>
          <w:rFonts w:asciiTheme="minorHAnsi" w:hAnsiTheme="minorHAnsi" w:cstheme="minorHAnsi"/>
          <w:sz w:val="22"/>
          <w:szCs w:val="22"/>
        </w:rPr>
        <w:t xml:space="preserve">depressie </w:t>
      </w:r>
      <w:r w:rsidR="00645D8F" w:rsidRPr="00037465">
        <w:rPr>
          <w:rFonts w:asciiTheme="minorHAnsi" w:hAnsiTheme="minorHAnsi" w:cstheme="minorHAnsi"/>
          <w:sz w:val="22"/>
          <w:szCs w:val="22"/>
        </w:rPr>
        <w:t xml:space="preserve">(2.29 versus 1.83, </w:t>
      </w:r>
      <w:r w:rsidR="00645D8F" w:rsidRPr="00037465">
        <w:rPr>
          <w:rFonts w:asciiTheme="minorHAnsi" w:hAnsiTheme="minorHAnsi" w:cstheme="minorHAnsi"/>
          <w:i/>
          <w:sz w:val="22"/>
          <w:szCs w:val="22"/>
        </w:rPr>
        <w:t>F</w:t>
      </w:r>
      <w:r w:rsidR="00645D8F" w:rsidRPr="00037465">
        <w:rPr>
          <w:rFonts w:asciiTheme="minorHAnsi" w:hAnsiTheme="minorHAnsi" w:cstheme="minorHAnsi"/>
          <w:sz w:val="22"/>
          <w:szCs w:val="22"/>
        </w:rPr>
        <w:t xml:space="preserve">(1,2457)= 147, </w:t>
      </w:r>
      <w:r w:rsidR="00645D8F" w:rsidRPr="00037465">
        <w:rPr>
          <w:rFonts w:asciiTheme="minorHAnsi" w:hAnsiTheme="minorHAnsi" w:cstheme="minorHAnsi"/>
          <w:i/>
          <w:sz w:val="22"/>
          <w:szCs w:val="22"/>
        </w:rPr>
        <w:t>p</w:t>
      </w:r>
      <w:r w:rsidR="00645D8F" w:rsidRPr="00037465">
        <w:rPr>
          <w:rFonts w:asciiTheme="minorHAnsi" w:hAnsiTheme="minorHAnsi" w:cstheme="minorHAnsi"/>
          <w:sz w:val="22"/>
          <w:szCs w:val="22"/>
        </w:rPr>
        <w:t xml:space="preserve"> &lt; .001, omgezet, </w:t>
      </w:r>
      <w:r w:rsidR="00645D8F" w:rsidRPr="00037465">
        <w:rPr>
          <w:rFonts w:asciiTheme="minorHAnsi" w:hAnsiTheme="minorHAnsi" w:cstheme="minorHAnsi"/>
          <w:i/>
          <w:sz w:val="22"/>
          <w:szCs w:val="22"/>
        </w:rPr>
        <w:t>r</w:t>
      </w:r>
      <w:r w:rsidR="00645D8F" w:rsidRPr="00037465">
        <w:rPr>
          <w:rFonts w:asciiTheme="minorHAnsi" w:hAnsiTheme="minorHAnsi" w:cstheme="minorHAnsi"/>
          <w:sz w:val="22"/>
          <w:szCs w:val="22"/>
        </w:rPr>
        <w:t xml:space="preserve"> = .24) en </w:t>
      </w:r>
      <w:r w:rsidR="00DC3C35" w:rsidRPr="00037465">
        <w:rPr>
          <w:rFonts w:asciiTheme="minorHAnsi" w:hAnsiTheme="minorHAnsi" w:cstheme="minorHAnsi"/>
          <w:sz w:val="22"/>
          <w:szCs w:val="22"/>
        </w:rPr>
        <w:t>angstgevoelens (</w:t>
      </w:r>
      <w:r w:rsidR="00A800F7" w:rsidRPr="00037465">
        <w:rPr>
          <w:rFonts w:asciiTheme="minorHAnsi" w:hAnsiTheme="minorHAnsi" w:cstheme="minorHAnsi"/>
          <w:sz w:val="22"/>
          <w:szCs w:val="22"/>
        </w:rPr>
        <w:t xml:space="preserve">2.54 versus 2.11; </w:t>
      </w:r>
      <w:r w:rsidR="00A800F7" w:rsidRPr="00037465">
        <w:rPr>
          <w:rFonts w:asciiTheme="minorHAnsi" w:hAnsiTheme="minorHAnsi" w:cstheme="minorHAnsi"/>
          <w:i/>
          <w:sz w:val="22"/>
          <w:szCs w:val="22"/>
        </w:rPr>
        <w:t>F</w:t>
      </w:r>
      <w:r w:rsidR="00A800F7" w:rsidRPr="00037465">
        <w:rPr>
          <w:rFonts w:asciiTheme="minorHAnsi" w:hAnsiTheme="minorHAnsi" w:cstheme="minorHAnsi"/>
          <w:sz w:val="22"/>
          <w:szCs w:val="22"/>
        </w:rPr>
        <w:t xml:space="preserve">(1,2457)= 130, </w:t>
      </w:r>
      <w:r w:rsidR="00A800F7" w:rsidRPr="00037465">
        <w:rPr>
          <w:rFonts w:asciiTheme="minorHAnsi" w:hAnsiTheme="minorHAnsi" w:cstheme="minorHAnsi"/>
          <w:i/>
          <w:sz w:val="22"/>
          <w:szCs w:val="22"/>
        </w:rPr>
        <w:t>p</w:t>
      </w:r>
      <w:r w:rsidR="00A800F7" w:rsidRPr="00037465">
        <w:rPr>
          <w:rFonts w:asciiTheme="minorHAnsi" w:hAnsiTheme="minorHAnsi" w:cstheme="minorHAnsi"/>
          <w:sz w:val="22"/>
          <w:szCs w:val="22"/>
        </w:rPr>
        <w:t xml:space="preserve"> &lt; .0</w:t>
      </w:r>
      <w:r w:rsidR="00645D8F" w:rsidRPr="00037465">
        <w:rPr>
          <w:rFonts w:asciiTheme="minorHAnsi" w:hAnsiTheme="minorHAnsi" w:cstheme="minorHAnsi"/>
          <w:sz w:val="22"/>
          <w:szCs w:val="22"/>
        </w:rPr>
        <w:t xml:space="preserve">01, omgezet, </w:t>
      </w:r>
      <w:r w:rsidR="00645D8F" w:rsidRPr="00037465">
        <w:rPr>
          <w:rFonts w:asciiTheme="minorHAnsi" w:hAnsiTheme="minorHAnsi" w:cstheme="minorHAnsi"/>
          <w:i/>
          <w:sz w:val="22"/>
          <w:szCs w:val="22"/>
        </w:rPr>
        <w:t>r</w:t>
      </w:r>
      <w:r w:rsidR="00645D8F" w:rsidRPr="00037465">
        <w:rPr>
          <w:rFonts w:asciiTheme="minorHAnsi" w:hAnsiTheme="minorHAnsi" w:cstheme="minorHAnsi"/>
          <w:sz w:val="22"/>
          <w:szCs w:val="22"/>
        </w:rPr>
        <w:t xml:space="preserve"> = .23)</w:t>
      </w:r>
      <w:r w:rsidR="00AE75A1" w:rsidRPr="00037465">
        <w:rPr>
          <w:rFonts w:asciiTheme="minorHAnsi" w:hAnsiTheme="minorHAnsi" w:cstheme="minorHAnsi"/>
          <w:sz w:val="22"/>
          <w:szCs w:val="22"/>
        </w:rPr>
        <w:t xml:space="preserve">. Aangezien zowel kinderen uit zowel het lager als secundair onderwijs de vragenlijst invulden, is het interessant om te melden dat vooral in de hogere graad van het secundair onderwijs er meer </w:t>
      </w:r>
      <w:r w:rsidR="00B953A3">
        <w:rPr>
          <w:rFonts w:asciiTheme="minorHAnsi" w:hAnsiTheme="minorHAnsi" w:cstheme="minorHAnsi"/>
          <w:sz w:val="22"/>
          <w:szCs w:val="22"/>
        </w:rPr>
        <w:t xml:space="preserve">gevoelens van </w:t>
      </w:r>
      <w:r w:rsidR="00AE75A1" w:rsidRPr="00037465">
        <w:rPr>
          <w:rFonts w:asciiTheme="minorHAnsi" w:hAnsiTheme="minorHAnsi" w:cstheme="minorHAnsi"/>
          <w:sz w:val="22"/>
          <w:szCs w:val="22"/>
        </w:rPr>
        <w:t>depressie zijn (2.35, 2.13, en 2.09 voor 3</w:t>
      </w:r>
      <w:r w:rsidR="00AE75A1" w:rsidRPr="00037465">
        <w:rPr>
          <w:rFonts w:asciiTheme="minorHAnsi" w:hAnsiTheme="minorHAnsi" w:cstheme="minorHAnsi"/>
          <w:sz w:val="22"/>
          <w:szCs w:val="22"/>
          <w:vertAlign w:val="superscript"/>
        </w:rPr>
        <w:t>de</w:t>
      </w:r>
      <w:r w:rsidR="00AE75A1" w:rsidRPr="00037465">
        <w:rPr>
          <w:rFonts w:asciiTheme="minorHAnsi" w:hAnsiTheme="minorHAnsi" w:cstheme="minorHAnsi"/>
          <w:sz w:val="22"/>
          <w:szCs w:val="22"/>
        </w:rPr>
        <w:t>, 2</w:t>
      </w:r>
      <w:r w:rsidR="00AE75A1" w:rsidRPr="00037465">
        <w:rPr>
          <w:rFonts w:asciiTheme="minorHAnsi" w:hAnsiTheme="minorHAnsi" w:cstheme="minorHAnsi"/>
          <w:sz w:val="22"/>
          <w:szCs w:val="22"/>
          <w:vertAlign w:val="superscript"/>
        </w:rPr>
        <w:t>de</w:t>
      </w:r>
      <w:r w:rsidR="00AE75A1" w:rsidRPr="00037465">
        <w:rPr>
          <w:rFonts w:asciiTheme="minorHAnsi" w:hAnsiTheme="minorHAnsi" w:cstheme="minorHAnsi"/>
          <w:sz w:val="22"/>
          <w:szCs w:val="22"/>
        </w:rPr>
        <w:t xml:space="preserve"> en 1</w:t>
      </w:r>
      <w:r w:rsidR="00AE75A1" w:rsidRPr="00037465">
        <w:rPr>
          <w:rFonts w:asciiTheme="minorHAnsi" w:hAnsiTheme="minorHAnsi" w:cstheme="minorHAnsi"/>
          <w:sz w:val="22"/>
          <w:szCs w:val="22"/>
          <w:vertAlign w:val="superscript"/>
        </w:rPr>
        <w:t>ste</w:t>
      </w:r>
      <w:r w:rsidR="00AE75A1" w:rsidRPr="00037465">
        <w:rPr>
          <w:rFonts w:asciiTheme="minorHAnsi" w:hAnsiTheme="minorHAnsi" w:cstheme="minorHAnsi"/>
          <w:sz w:val="22"/>
          <w:szCs w:val="22"/>
        </w:rPr>
        <w:t xml:space="preserve"> graad en 1.96 in het lager onderwijs; </w:t>
      </w:r>
      <w:r w:rsidR="00AE75A1" w:rsidRPr="00037465">
        <w:rPr>
          <w:rFonts w:asciiTheme="minorHAnsi" w:hAnsiTheme="minorHAnsi" w:cstheme="minorHAnsi"/>
          <w:i/>
          <w:sz w:val="22"/>
          <w:szCs w:val="22"/>
        </w:rPr>
        <w:t>F</w:t>
      </w:r>
      <w:r w:rsidR="00AE75A1" w:rsidRPr="00037465">
        <w:rPr>
          <w:rFonts w:asciiTheme="minorHAnsi" w:hAnsiTheme="minorHAnsi" w:cstheme="minorHAnsi"/>
          <w:sz w:val="22"/>
          <w:szCs w:val="22"/>
        </w:rPr>
        <w:t xml:space="preserve">(1,2457)= 21.65, </w:t>
      </w:r>
      <w:r w:rsidR="00AE75A1" w:rsidRPr="00037465">
        <w:rPr>
          <w:rFonts w:asciiTheme="minorHAnsi" w:hAnsiTheme="minorHAnsi" w:cstheme="minorHAnsi"/>
          <w:i/>
          <w:sz w:val="22"/>
          <w:szCs w:val="22"/>
        </w:rPr>
        <w:t>p</w:t>
      </w:r>
      <w:r w:rsidR="00AE75A1" w:rsidRPr="00037465">
        <w:rPr>
          <w:rFonts w:asciiTheme="minorHAnsi" w:hAnsiTheme="minorHAnsi" w:cstheme="minorHAnsi"/>
          <w:sz w:val="22"/>
          <w:szCs w:val="22"/>
        </w:rPr>
        <w:t xml:space="preserve"> &lt; .001, omgezet, </w:t>
      </w:r>
      <w:r w:rsidR="00AE75A1" w:rsidRPr="00037465">
        <w:rPr>
          <w:rFonts w:asciiTheme="minorHAnsi" w:hAnsiTheme="minorHAnsi" w:cstheme="minorHAnsi"/>
          <w:i/>
          <w:sz w:val="22"/>
          <w:szCs w:val="22"/>
        </w:rPr>
        <w:t>r</w:t>
      </w:r>
      <w:r w:rsidR="00AE75A1" w:rsidRPr="00037465">
        <w:rPr>
          <w:rFonts w:asciiTheme="minorHAnsi" w:hAnsiTheme="minorHAnsi" w:cstheme="minorHAnsi"/>
          <w:sz w:val="22"/>
          <w:szCs w:val="22"/>
        </w:rPr>
        <w:t xml:space="preserve"> = .16) en angstgevoelens gerapporteerd worden  (2.69, 2.42, en 2.23 voor 3</w:t>
      </w:r>
      <w:r w:rsidR="00AE75A1" w:rsidRPr="00037465">
        <w:rPr>
          <w:rFonts w:asciiTheme="minorHAnsi" w:hAnsiTheme="minorHAnsi" w:cstheme="minorHAnsi"/>
          <w:sz w:val="22"/>
          <w:szCs w:val="22"/>
          <w:vertAlign w:val="superscript"/>
        </w:rPr>
        <w:t>de</w:t>
      </w:r>
      <w:r w:rsidR="00AE75A1" w:rsidRPr="00037465">
        <w:rPr>
          <w:rFonts w:asciiTheme="minorHAnsi" w:hAnsiTheme="minorHAnsi" w:cstheme="minorHAnsi"/>
          <w:sz w:val="22"/>
          <w:szCs w:val="22"/>
        </w:rPr>
        <w:t>, 2</w:t>
      </w:r>
      <w:r w:rsidR="00AE75A1" w:rsidRPr="00037465">
        <w:rPr>
          <w:rFonts w:asciiTheme="minorHAnsi" w:hAnsiTheme="minorHAnsi" w:cstheme="minorHAnsi"/>
          <w:sz w:val="22"/>
          <w:szCs w:val="22"/>
          <w:vertAlign w:val="superscript"/>
        </w:rPr>
        <w:t>de</w:t>
      </w:r>
      <w:r w:rsidR="00AE75A1" w:rsidRPr="00037465">
        <w:rPr>
          <w:rFonts w:asciiTheme="minorHAnsi" w:hAnsiTheme="minorHAnsi" w:cstheme="minorHAnsi"/>
          <w:sz w:val="22"/>
          <w:szCs w:val="22"/>
        </w:rPr>
        <w:t xml:space="preserve"> en 1</w:t>
      </w:r>
      <w:r w:rsidR="00AE75A1" w:rsidRPr="00037465">
        <w:rPr>
          <w:rFonts w:asciiTheme="minorHAnsi" w:hAnsiTheme="minorHAnsi" w:cstheme="minorHAnsi"/>
          <w:sz w:val="22"/>
          <w:szCs w:val="22"/>
          <w:vertAlign w:val="superscript"/>
        </w:rPr>
        <w:t>ste</w:t>
      </w:r>
      <w:r w:rsidR="00AE75A1" w:rsidRPr="00037465">
        <w:rPr>
          <w:rFonts w:asciiTheme="minorHAnsi" w:hAnsiTheme="minorHAnsi" w:cstheme="minorHAnsi"/>
          <w:sz w:val="22"/>
          <w:szCs w:val="22"/>
        </w:rPr>
        <w:t xml:space="preserve"> graad en 2.21 in het lager onderwijs; </w:t>
      </w:r>
      <w:r w:rsidR="00AE75A1" w:rsidRPr="00037465">
        <w:rPr>
          <w:rFonts w:asciiTheme="minorHAnsi" w:hAnsiTheme="minorHAnsi" w:cstheme="minorHAnsi"/>
          <w:i/>
          <w:sz w:val="22"/>
          <w:szCs w:val="22"/>
        </w:rPr>
        <w:t>F</w:t>
      </w:r>
      <w:r w:rsidR="00AE75A1" w:rsidRPr="00037465">
        <w:rPr>
          <w:rFonts w:asciiTheme="minorHAnsi" w:hAnsiTheme="minorHAnsi" w:cstheme="minorHAnsi"/>
          <w:sz w:val="22"/>
          <w:szCs w:val="22"/>
        </w:rPr>
        <w:t xml:space="preserve">(1,2457)= 31.34, </w:t>
      </w:r>
      <w:r w:rsidR="00AE75A1" w:rsidRPr="00037465">
        <w:rPr>
          <w:rFonts w:asciiTheme="minorHAnsi" w:hAnsiTheme="minorHAnsi" w:cstheme="minorHAnsi"/>
          <w:i/>
          <w:sz w:val="22"/>
          <w:szCs w:val="22"/>
        </w:rPr>
        <w:t>p</w:t>
      </w:r>
      <w:r w:rsidR="00AE75A1" w:rsidRPr="00037465">
        <w:rPr>
          <w:rFonts w:asciiTheme="minorHAnsi" w:hAnsiTheme="minorHAnsi" w:cstheme="minorHAnsi"/>
          <w:sz w:val="22"/>
          <w:szCs w:val="22"/>
        </w:rPr>
        <w:t xml:space="preserve"> &lt; .001, omgezet, </w:t>
      </w:r>
      <w:r w:rsidR="00AE75A1" w:rsidRPr="00037465">
        <w:rPr>
          <w:rFonts w:asciiTheme="minorHAnsi" w:hAnsiTheme="minorHAnsi" w:cstheme="minorHAnsi"/>
          <w:i/>
          <w:sz w:val="22"/>
          <w:szCs w:val="22"/>
        </w:rPr>
        <w:t>r</w:t>
      </w:r>
      <w:r w:rsidR="00AE75A1" w:rsidRPr="00037465">
        <w:rPr>
          <w:rFonts w:asciiTheme="minorHAnsi" w:hAnsiTheme="minorHAnsi" w:cstheme="minorHAnsi"/>
          <w:sz w:val="22"/>
          <w:szCs w:val="22"/>
        </w:rPr>
        <w:t xml:space="preserve"> = .18).</w:t>
      </w:r>
    </w:p>
    <w:p w14:paraId="7068995B" w14:textId="2F6389CD" w:rsidR="00C82845" w:rsidRPr="00037465" w:rsidRDefault="00C82845" w:rsidP="00C82845">
      <w:pPr>
        <w:pStyle w:val="Kop1"/>
        <w:ind w:left="0" w:firstLine="0"/>
        <w:rPr>
          <w:rFonts w:asciiTheme="minorHAnsi" w:hAnsiTheme="minorHAnsi" w:cstheme="minorHAnsi"/>
          <w:sz w:val="22"/>
          <w:szCs w:val="22"/>
        </w:rPr>
      </w:pPr>
      <w:r>
        <w:rPr>
          <w:rFonts w:asciiTheme="minorHAnsi" w:hAnsiTheme="minorHAnsi" w:cstheme="minorHAnsi"/>
          <w:sz w:val="22"/>
          <w:szCs w:val="22"/>
        </w:rPr>
        <w:t xml:space="preserve">Ook hier heeft gezinssamenstelling een effect: </w:t>
      </w:r>
      <w:r w:rsidRPr="00037465">
        <w:rPr>
          <w:rFonts w:cstheme="minorHAnsi"/>
          <w:i/>
        </w:rPr>
        <w:t>F</w:t>
      </w:r>
      <w:r w:rsidRPr="00037465">
        <w:rPr>
          <w:rFonts w:cstheme="minorHAnsi"/>
        </w:rPr>
        <w:t>(3,</w:t>
      </w:r>
      <w:r>
        <w:rPr>
          <w:rFonts w:cstheme="minorHAnsi"/>
        </w:rPr>
        <w:t>2455</w:t>
      </w:r>
      <w:r w:rsidRPr="00037465">
        <w:rPr>
          <w:rFonts w:cstheme="minorHAnsi"/>
        </w:rPr>
        <w:t xml:space="preserve">)= </w:t>
      </w:r>
      <w:r w:rsidR="004B0349">
        <w:rPr>
          <w:rFonts w:cstheme="minorHAnsi"/>
        </w:rPr>
        <w:t>11</w:t>
      </w:r>
      <w:r w:rsidRPr="00037465">
        <w:rPr>
          <w:rFonts w:cstheme="minorHAnsi"/>
        </w:rPr>
        <w:t>.</w:t>
      </w:r>
      <w:r w:rsidR="004B0349">
        <w:rPr>
          <w:rFonts w:cstheme="minorHAnsi"/>
        </w:rPr>
        <w:t>85</w:t>
      </w:r>
      <w:r w:rsidRPr="00037465">
        <w:rPr>
          <w:rFonts w:cstheme="minorHAnsi"/>
        </w:rPr>
        <w:t xml:space="preserve">, </w:t>
      </w:r>
      <w:r w:rsidRPr="00037465">
        <w:rPr>
          <w:rFonts w:cstheme="minorHAnsi"/>
          <w:i/>
        </w:rPr>
        <w:t>p</w:t>
      </w:r>
      <w:r w:rsidRPr="00037465">
        <w:rPr>
          <w:rFonts w:cstheme="minorHAnsi"/>
        </w:rPr>
        <w:t xml:space="preserve"> &lt; .0</w:t>
      </w:r>
      <w:r>
        <w:rPr>
          <w:rFonts w:cstheme="minorHAnsi"/>
        </w:rPr>
        <w:t xml:space="preserve">01 voor </w:t>
      </w:r>
      <w:r w:rsidR="00B953A3">
        <w:rPr>
          <w:rFonts w:cstheme="minorHAnsi"/>
        </w:rPr>
        <w:t xml:space="preserve">gevoelens van </w:t>
      </w:r>
      <w:r>
        <w:rPr>
          <w:rFonts w:cstheme="minorHAnsi"/>
        </w:rPr>
        <w:t xml:space="preserve">depressie en </w:t>
      </w:r>
      <w:r w:rsidRPr="00037465">
        <w:rPr>
          <w:rFonts w:cstheme="minorHAnsi"/>
          <w:i/>
        </w:rPr>
        <w:t>F</w:t>
      </w:r>
      <w:r w:rsidRPr="00037465">
        <w:rPr>
          <w:rFonts w:cstheme="minorHAnsi"/>
        </w:rPr>
        <w:t>(3,</w:t>
      </w:r>
      <w:r>
        <w:rPr>
          <w:rFonts w:cstheme="minorHAnsi"/>
        </w:rPr>
        <w:t>2455</w:t>
      </w:r>
      <w:r w:rsidRPr="00037465">
        <w:rPr>
          <w:rFonts w:cstheme="minorHAnsi"/>
        </w:rPr>
        <w:t xml:space="preserve">)= </w:t>
      </w:r>
      <w:r>
        <w:rPr>
          <w:rFonts w:cstheme="minorHAnsi"/>
        </w:rPr>
        <w:t>9</w:t>
      </w:r>
      <w:r w:rsidRPr="00037465">
        <w:rPr>
          <w:rFonts w:cstheme="minorHAnsi"/>
        </w:rPr>
        <w:t>.</w:t>
      </w:r>
      <w:r>
        <w:rPr>
          <w:rFonts w:cstheme="minorHAnsi"/>
        </w:rPr>
        <w:t>32</w:t>
      </w:r>
      <w:r w:rsidRPr="00037465">
        <w:rPr>
          <w:rFonts w:cstheme="minorHAnsi"/>
        </w:rPr>
        <w:t xml:space="preserve">, </w:t>
      </w:r>
      <w:r w:rsidRPr="00037465">
        <w:rPr>
          <w:rFonts w:cstheme="minorHAnsi"/>
          <w:i/>
        </w:rPr>
        <w:t>p</w:t>
      </w:r>
      <w:r w:rsidRPr="00037465">
        <w:rPr>
          <w:rFonts w:cstheme="minorHAnsi"/>
        </w:rPr>
        <w:t xml:space="preserve"> &lt; .0</w:t>
      </w:r>
      <w:r>
        <w:rPr>
          <w:rFonts w:cstheme="minorHAnsi"/>
        </w:rPr>
        <w:t>01 v</w:t>
      </w:r>
      <w:r w:rsidR="00B953A3">
        <w:rPr>
          <w:rFonts w:cstheme="minorHAnsi"/>
        </w:rPr>
        <w:t>an</w:t>
      </w:r>
      <w:r>
        <w:rPr>
          <w:rFonts w:cstheme="minorHAnsi"/>
        </w:rPr>
        <w:t xml:space="preserve"> angst. </w:t>
      </w:r>
      <w:r w:rsidR="004B0349">
        <w:rPr>
          <w:rFonts w:cstheme="minorHAnsi"/>
        </w:rPr>
        <w:t>Opvallend hierbij is dat de k</w:t>
      </w:r>
      <w:r>
        <w:rPr>
          <w:rFonts w:cstheme="minorHAnsi"/>
        </w:rPr>
        <w:t>inderen uit nieuw samengesteld</w:t>
      </w:r>
      <w:r w:rsidR="004B0349">
        <w:rPr>
          <w:rFonts w:cstheme="minorHAnsi"/>
        </w:rPr>
        <w:t>e</w:t>
      </w:r>
      <w:r>
        <w:rPr>
          <w:rFonts w:cstheme="minorHAnsi"/>
        </w:rPr>
        <w:t xml:space="preserve"> gezin</w:t>
      </w:r>
      <w:r w:rsidR="004B0349">
        <w:rPr>
          <w:rFonts w:cstheme="minorHAnsi"/>
        </w:rPr>
        <w:t>nen slecht scoren op deze variabelen</w:t>
      </w:r>
      <w:r>
        <w:rPr>
          <w:rFonts w:cstheme="minorHAnsi"/>
        </w:rPr>
        <w:t xml:space="preserve"> (</w:t>
      </w:r>
      <w:r w:rsidR="004B0349">
        <w:rPr>
          <w:rFonts w:cstheme="minorHAnsi"/>
        </w:rPr>
        <w:t>2.30 voor depressie in vergelijking met 2.01 voor de kinderen uit intacte gezinnen, en 2.56 versus 2.29 voor angstgevoelens</w:t>
      </w:r>
      <w:r>
        <w:rPr>
          <w:rFonts w:cstheme="minorHAnsi"/>
        </w:rPr>
        <w:t xml:space="preserve">). </w:t>
      </w:r>
      <w:r w:rsidRPr="00037465">
        <w:rPr>
          <w:rFonts w:asciiTheme="minorHAnsi" w:hAnsiTheme="minorHAnsi" w:cstheme="minorHAnsi"/>
          <w:sz w:val="22"/>
          <w:szCs w:val="22"/>
        </w:rPr>
        <w:t xml:space="preserve"> </w:t>
      </w:r>
    </w:p>
    <w:p w14:paraId="0F6572A3" w14:textId="63B927A9" w:rsidR="00C82845" w:rsidRPr="00037465" w:rsidRDefault="00C82845" w:rsidP="002A6E35">
      <w:pPr>
        <w:pStyle w:val="Kop1"/>
        <w:ind w:left="0" w:firstLine="0"/>
        <w:rPr>
          <w:rFonts w:asciiTheme="minorHAnsi" w:hAnsiTheme="minorHAnsi" w:cstheme="minorHAnsi"/>
          <w:sz w:val="22"/>
          <w:szCs w:val="22"/>
        </w:rPr>
      </w:pPr>
    </w:p>
    <w:p w14:paraId="4677F4BD" w14:textId="77777777" w:rsidR="00DC3C35" w:rsidRPr="00037465" w:rsidRDefault="00DC3C35" w:rsidP="002A6E35">
      <w:pPr>
        <w:pStyle w:val="Kop1"/>
        <w:ind w:left="0" w:firstLine="0"/>
        <w:rPr>
          <w:rFonts w:asciiTheme="minorHAnsi" w:hAnsiTheme="minorHAnsi" w:cstheme="minorHAnsi"/>
          <w:sz w:val="22"/>
          <w:szCs w:val="22"/>
        </w:rPr>
      </w:pPr>
    </w:p>
    <w:p w14:paraId="156B697F" w14:textId="4582D4FB" w:rsidR="006973D6" w:rsidRPr="00037465" w:rsidRDefault="00792D45" w:rsidP="0027378C">
      <w:pPr>
        <w:pStyle w:val="Kop3"/>
        <w:rPr>
          <w:rFonts w:asciiTheme="minorHAnsi" w:hAnsiTheme="minorHAnsi" w:cstheme="minorHAnsi"/>
          <w:sz w:val="22"/>
          <w:szCs w:val="22"/>
        </w:rPr>
      </w:pPr>
      <w:r w:rsidRPr="00037465">
        <w:rPr>
          <w:rFonts w:asciiTheme="minorHAnsi" w:hAnsiTheme="minorHAnsi" w:cstheme="minorHAnsi"/>
          <w:sz w:val="22"/>
          <w:szCs w:val="22"/>
        </w:rPr>
        <w:t>Pesten en gepest worden</w:t>
      </w:r>
    </w:p>
    <w:p w14:paraId="45E692E2" w14:textId="47EBF5C7" w:rsidR="00355D62" w:rsidRDefault="00792D45" w:rsidP="002A6E35">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Twee</w:t>
      </w:r>
      <w:r w:rsidR="00105E85" w:rsidRPr="00037465">
        <w:rPr>
          <w:rFonts w:asciiTheme="minorHAnsi" w:hAnsiTheme="minorHAnsi" w:cstheme="minorHAnsi"/>
          <w:sz w:val="22"/>
          <w:szCs w:val="22"/>
        </w:rPr>
        <w:t xml:space="preserve"> vragen verwijzen naar </w:t>
      </w:r>
      <w:r w:rsidRPr="00037465">
        <w:rPr>
          <w:rFonts w:asciiTheme="minorHAnsi" w:hAnsiTheme="minorHAnsi" w:cstheme="minorHAnsi"/>
          <w:sz w:val="22"/>
          <w:szCs w:val="22"/>
        </w:rPr>
        <w:t>pesten: (1) of ze zelf anderen gepest hebben gedurende de laatste maand, en (2) of ze zelf het slachtoffer werden van pesten</w:t>
      </w:r>
      <w:r w:rsidR="00F27AB3">
        <w:rPr>
          <w:rFonts w:asciiTheme="minorHAnsi" w:hAnsiTheme="minorHAnsi" w:cstheme="minorHAnsi"/>
          <w:sz w:val="22"/>
          <w:szCs w:val="22"/>
        </w:rPr>
        <w:t xml:space="preserve"> (antwoordmogelijkheden: ‘niet, ‘één of twee keer’, ‘1 keer per week’, ‘verschillende keren per week’)</w:t>
      </w:r>
      <w:r w:rsidRPr="00037465">
        <w:rPr>
          <w:rFonts w:asciiTheme="minorHAnsi" w:hAnsiTheme="minorHAnsi" w:cstheme="minorHAnsi"/>
          <w:sz w:val="22"/>
          <w:szCs w:val="22"/>
        </w:rPr>
        <w:t xml:space="preserve">. </w:t>
      </w:r>
      <w:r w:rsidR="005377B0" w:rsidRPr="00037465">
        <w:rPr>
          <w:rFonts w:asciiTheme="minorHAnsi" w:hAnsiTheme="minorHAnsi" w:cstheme="minorHAnsi"/>
          <w:sz w:val="22"/>
          <w:szCs w:val="22"/>
        </w:rPr>
        <w:t xml:space="preserve">Belangrijk is dat het niveau van pesten </w:t>
      </w:r>
      <w:r w:rsidR="005377B0" w:rsidRPr="00037465">
        <w:rPr>
          <w:rFonts w:asciiTheme="minorHAnsi" w:hAnsiTheme="minorHAnsi" w:cstheme="minorHAnsi"/>
          <w:sz w:val="22"/>
          <w:szCs w:val="22"/>
        </w:rPr>
        <w:lastRenderedPageBreak/>
        <w:t>heel laag is</w:t>
      </w:r>
      <w:r w:rsidR="002F0125" w:rsidRPr="00037465">
        <w:rPr>
          <w:rFonts w:asciiTheme="minorHAnsi" w:hAnsiTheme="minorHAnsi" w:cstheme="minorHAnsi"/>
          <w:sz w:val="22"/>
          <w:szCs w:val="22"/>
        </w:rPr>
        <w:t>, met een gemiddelde waarde dicht bij de onderkant van de schaal (1.16 voor de actoren en 1.33 voor de slachtoffers)</w:t>
      </w:r>
      <w:r w:rsidR="005377B0" w:rsidRPr="00037465">
        <w:rPr>
          <w:rFonts w:asciiTheme="minorHAnsi" w:hAnsiTheme="minorHAnsi" w:cstheme="minorHAnsi"/>
          <w:sz w:val="22"/>
          <w:szCs w:val="22"/>
        </w:rPr>
        <w:t xml:space="preserve">. Er zijn </w:t>
      </w:r>
      <w:r w:rsidR="002F0125" w:rsidRPr="00037465">
        <w:rPr>
          <w:rFonts w:asciiTheme="minorHAnsi" w:hAnsiTheme="minorHAnsi" w:cstheme="minorHAnsi"/>
          <w:sz w:val="22"/>
          <w:szCs w:val="22"/>
        </w:rPr>
        <w:t xml:space="preserve">dus </w:t>
      </w:r>
      <w:r w:rsidR="005377B0" w:rsidRPr="00037465">
        <w:rPr>
          <w:rFonts w:asciiTheme="minorHAnsi" w:hAnsiTheme="minorHAnsi" w:cstheme="minorHAnsi"/>
          <w:sz w:val="22"/>
          <w:szCs w:val="22"/>
        </w:rPr>
        <w:t>slechts een beperkt aantal leerlingen die op regelmatige basis pesten. Helaas is het aantal frequent gepeste leerlingen hoger.</w:t>
      </w:r>
    </w:p>
    <w:p w14:paraId="4240B5F9" w14:textId="5F9FF3BD" w:rsidR="007A4BAA" w:rsidRDefault="007A4BAA" w:rsidP="002A6E35">
      <w:pPr>
        <w:pStyle w:val="Kop1"/>
        <w:ind w:left="0" w:firstLine="0"/>
        <w:rPr>
          <w:rFonts w:asciiTheme="minorHAnsi" w:hAnsiTheme="minorHAnsi" w:cstheme="minorHAnsi"/>
          <w:sz w:val="22"/>
          <w:szCs w:val="22"/>
        </w:rPr>
      </w:pPr>
    </w:p>
    <w:p w14:paraId="16567BAB" w14:textId="10ABC1F6" w:rsidR="007A4BAA" w:rsidRDefault="007A4BAA"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Onderstaande grafieken geven voor de twee waves de mate waarin kinderen als slachtoffer (gepest laatste maand”) en actor (“zelf gepest laatste maand”) van pesten betrokken zijn. De categorie “niet” komt duidelijk het vaakst voor.</w:t>
      </w:r>
    </w:p>
    <w:p w14:paraId="3858EBE6" w14:textId="77777777" w:rsidR="000F7EFE" w:rsidRPr="00980D72" w:rsidRDefault="000F7EFE" w:rsidP="000F7EFE"/>
    <w:p w14:paraId="465EB4AA" w14:textId="15A8EFCC" w:rsidR="000F7EFE" w:rsidRDefault="009159A3" w:rsidP="000F7EFE">
      <w:r>
        <w:rPr>
          <w:noProof/>
          <w:lang w:eastAsia="nl-BE"/>
        </w:rPr>
        <w:drawing>
          <wp:inline distT="0" distB="0" distL="0" distR="0" wp14:anchorId="558E6EB1" wp14:editId="79E15324">
            <wp:extent cx="2880000" cy="1681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1681200"/>
                    </a:xfrm>
                    <a:prstGeom prst="rect">
                      <a:avLst/>
                    </a:prstGeom>
                    <a:noFill/>
                  </pic:spPr>
                </pic:pic>
              </a:graphicData>
            </a:graphic>
          </wp:inline>
        </w:drawing>
      </w:r>
      <w:r>
        <w:rPr>
          <w:noProof/>
          <w:lang w:eastAsia="nl-BE"/>
        </w:rPr>
        <w:drawing>
          <wp:inline distT="0" distB="0" distL="0" distR="0" wp14:anchorId="210D24E9" wp14:editId="338CD633">
            <wp:extent cx="2880000" cy="171000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1710000"/>
                    </a:xfrm>
                    <a:prstGeom prst="rect">
                      <a:avLst/>
                    </a:prstGeom>
                    <a:noFill/>
                  </pic:spPr>
                </pic:pic>
              </a:graphicData>
            </a:graphic>
          </wp:inline>
        </w:drawing>
      </w:r>
    </w:p>
    <w:p w14:paraId="3EC57652" w14:textId="713884C2" w:rsidR="000F7EFE" w:rsidRDefault="000F7EFE" w:rsidP="002A6E35">
      <w:pPr>
        <w:pStyle w:val="Kop1"/>
        <w:ind w:left="0" w:firstLine="0"/>
        <w:rPr>
          <w:rFonts w:asciiTheme="minorHAnsi" w:hAnsiTheme="minorHAnsi" w:cstheme="minorHAnsi"/>
          <w:sz w:val="22"/>
          <w:szCs w:val="22"/>
        </w:rPr>
      </w:pPr>
    </w:p>
    <w:p w14:paraId="4F6E3B4F" w14:textId="2F457FC8" w:rsidR="000F7EFE" w:rsidRDefault="009159A3" w:rsidP="000F7EFE">
      <w:r>
        <w:rPr>
          <w:noProof/>
          <w:lang w:eastAsia="nl-BE"/>
        </w:rPr>
        <w:drawing>
          <wp:inline distT="0" distB="0" distL="0" distR="0" wp14:anchorId="7E0EAFFC" wp14:editId="31E5CB03">
            <wp:extent cx="2880000" cy="1681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1681200"/>
                    </a:xfrm>
                    <a:prstGeom prst="rect">
                      <a:avLst/>
                    </a:prstGeom>
                    <a:noFill/>
                  </pic:spPr>
                </pic:pic>
              </a:graphicData>
            </a:graphic>
          </wp:inline>
        </w:drawing>
      </w:r>
      <w:r>
        <w:rPr>
          <w:noProof/>
          <w:lang w:eastAsia="nl-BE"/>
        </w:rPr>
        <w:drawing>
          <wp:inline distT="0" distB="0" distL="0" distR="0" wp14:anchorId="30790811" wp14:editId="090E334F">
            <wp:extent cx="2880000" cy="1702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1702800"/>
                    </a:xfrm>
                    <a:prstGeom prst="rect">
                      <a:avLst/>
                    </a:prstGeom>
                    <a:noFill/>
                  </pic:spPr>
                </pic:pic>
              </a:graphicData>
            </a:graphic>
          </wp:inline>
        </w:drawing>
      </w:r>
    </w:p>
    <w:p w14:paraId="2049EF4E" w14:textId="309163DB" w:rsidR="000F7EFE" w:rsidRDefault="000F7EFE" w:rsidP="000F7EFE">
      <w:pPr>
        <w:pStyle w:val="Kop1"/>
        <w:ind w:left="0" w:firstLine="0"/>
        <w:rPr>
          <w:rFonts w:asciiTheme="minorHAnsi" w:hAnsiTheme="minorHAnsi" w:cstheme="minorHAnsi"/>
          <w:sz w:val="22"/>
          <w:szCs w:val="22"/>
        </w:rPr>
      </w:pPr>
    </w:p>
    <w:p w14:paraId="31CD8683" w14:textId="66DFDF0A" w:rsidR="002D5321" w:rsidRPr="00037465" w:rsidRDefault="002D5321"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 xml:space="preserve">Wederom zijn de verschillen tussen beide waves significant en liggen de gemiddelden slechter in de laatste wave. Voor zelf pesten (actor), </w:t>
      </w:r>
      <w:r w:rsidRPr="00D9266C">
        <w:rPr>
          <w:rFonts w:asciiTheme="minorHAnsi" w:hAnsiTheme="minorHAnsi" w:cstheme="minorHAnsi"/>
          <w:i/>
          <w:sz w:val="22"/>
          <w:szCs w:val="22"/>
        </w:rPr>
        <w:t>F</w:t>
      </w:r>
      <w:r>
        <w:rPr>
          <w:rFonts w:asciiTheme="minorHAnsi" w:hAnsiTheme="minorHAnsi" w:cstheme="minorHAnsi"/>
          <w:sz w:val="22"/>
          <w:szCs w:val="22"/>
        </w:rPr>
        <w:t xml:space="preserve">(1, </w:t>
      </w:r>
      <w:r w:rsidR="00D9266C">
        <w:rPr>
          <w:rFonts w:asciiTheme="minorHAnsi" w:hAnsiTheme="minorHAnsi" w:cstheme="minorHAnsi"/>
          <w:sz w:val="22"/>
          <w:szCs w:val="22"/>
        </w:rPr>
        <w:t xml:space="preserve">5274)= 28.33, </w:t>
      </w:r>
      <w:r w:rsidR="00D9266C" w:rsidRPr="00D9266C">
        <w:rPr>
          <w:rFonts w:asciiTheme="minorHAnsi" w:hAnsiTheme="minorHAnsi" w:cstheme="minorHAnsi"/>
          <w:i/>
          <w:sz w:val="22"/>
          <w:szCs w:val="22"/>
        </w:rPr>
        <w:t>p</w:t>
      </w:r>
      <w:r w:rsidR="00D9266C">
        <w:rPr>
          <w:rFonts w:asciiTheme="minorHAnsi" w:hAnsiTheme="minorHAnsi" w:cstheme="minorHAnsi"/>
          <w:sz w:val="22"/>
          <w:szCs w:val="22"/>
        </w:rPr>
        <w:t xml:space="preserve"> &lt; .001, </w:t>
      </w:r>
      <w:r>
        <w:rPr>
          <w:rFonts w:asciiTheme="minorHAnsi" w:hAnsiTheme="minorHAnsi" w:cstheme="minorHAnsi"/>
          <w:sz w:val="22"/>
          <w:szCs w:val="22"/>
        </w:rPr>
        <w:t xml:space="preserve"> is dit</w:t>
      </w:r>
      <w:r w:rsidR="00D9266C">
        <w:rPr>
          <w:rFonts w:asciiTheme="minorHAnsi" w:hAnsiTheme="minorHAnsi" w:cstheme="minorHAnsi"/>
          <w:sz w:val="22"/>
          <w:szCs w:val="22"/>
        </w:rPr>
        <w:t xml:space="preserve"> 1.16 versus 1.10 voor waves 2 en 1, en voor gepest worden (slachtoffer), </w:t>
      </w:r>
      <w:r w:rsidR="00D9266C" w:rsidRPr="00D9266C">
        <w:rPr>
          <w:rFonts w:asciiTheme="minorHAnsi" w:hAnsiTheme="minorHAnsi" w:cstheme="minorHAnsi"/>
          <w:i/>
          <w:sz w:val="22"/>
          <w:szCs w:val="22"/>
        </w:rPr>
        <w:t>F</w:t>
      </w:r>
      <w:r w:rsidR="00D9266C">
        <w:rPr>
          <w:rFonts w:asciiTheme="minorHAnsi" w:hAnsiTheme="minorHAnsi" w:cstheme="minorHAnsi"/>
          <w:sz w:val="22"/>
          <w:szCs w:val="22"/>
        </w:rPr>
        <w:t xml:space="preserve">(1, 5274)= 7.73, </w:t>
      </w:r>
      <w:r w:rsidR="00D9266C" w:rsidRPr="00D9266C">
        <w:rPr>
          <w:rFonts w:asciiTheme="minorHAnsi" w:hAnsiTheme="minorHAnsi" w:cstheme="minorHAnsi"/>
          <w:i/>
          <w:sz w:val="22"/>
          <w:szCs w:val="22"/>
        </w:rPr>
        <w:t>p</w:t>
      </w:r>
      <w:r w:rsidR="00D9266C">
        <w:rPr>
          <w:rFonts w:asciiTheme="minorHAnsi" w:hAnsiTheme="minorHAnsi" w:cstheme="minorHAnsi"/>
          <w:sz w:val="22"/>
          <w:szCs w:val="22"/>
        </w:rPr>
        <w:t xml:space="preserve"> &lt; .01, zijn de gemiddelde scores 1.33 versus 1.28.</w:t>
      </w:r>
      <w:r>
        <w:rPr>
          <w:rFonts w:asciiTheme="minorHAnsi" w:hAnsiTheme="minorHAnsi" w:cstheme="minorHAnsi"/>
          <w:sz w:val="22"/>
          <w:szCs w:val="22"/>
        </w:rPr>
        <w:t xml:space="preserve"> </w:t>
      </w:r>
    </w:p>
    <w:p w14:paraId="4A41A434" w14:textId="357C775F" w:rsidR="005377B0" w:rsidRDefault="005377B0" w:rsidP="005377B0">
      <w:pPr>
        <w:rPr>
          <w:rFonts w:cstheme="minorHAnsi"/>
        </w:rPr>
      </w:pPr>
    </w:p>
    <w:p w14:paraId="02FC5134" w14:textId="52432848" w:rsidR="00D9266C" w:rsidRPr="00037465" w:rsidRDefault="00D9266C" w:rsidP="005377B0">
      <w:pPr>
        <w:rPr>
          <w:rFonts w:cstheme="minorHAnsi"/>
        </w:rPr>
      </w:pPr>
      <w:r>
        <w:rPr>
          <w:rFonts w:cstheme="minorHAnsi"/>
        </w:rPr>
        <w:t xml:space="preserve">Er zijn ook geslachtsverschillen, vooral dan als actor van pesten </w:t>
      </w:r>
      <w:r w:rsidRPr="00D9266C">
        <w:rPr>
          <w:rFonts w:cstheme="minorHAnsi"/>
          <w:i/>
        </w:rPr>
        <w:t>F</w:t>
      </w:r>
      <w:r>
        <w:rPr>
          <w:rFonts w:cstheme="minorHAnsi"/>
        </w:rPr>
        <w:t xml:space="preserve">(1, 5274)= 39.21, </w:t>
      </w:r>
      <w:r w:rsidRPr="00D9266C">
        <w:rPr>
          <w:rFonts w:cstheme="minorHAnsi"/>
          <w:i/>
        </w:rPr>
        <w:t>p</w:t>
      </w:r>
      <w:r>
        <w:rPr>
          <w:rFonts w:cstheme="minorHAnsi"/>
        </w:rPr>
        <w:t xml:space="preserve"> &lt; .001, waarbij jongens aangeven meer te pesten (1.17) dan meisjes (1.09). Voor slachtofferschap was er geen significant geslachtsverschil </w:t>
      </w:r>
      <w:r w:rsidRPr="00D9266C">
        <w:rPr>
          <w:rFonts w:cstheme="minorHAnsi"/>
          <w:i/>
        </w:rPr>
        <w:t>F</w:t>
      </w:r>
      <w:r>
        <w:rPr>
          <w:rFonts w:cstheme="minorHAnsi"/>
        </w:rPr>
        <w:t xml:space="preserve">(1, 5274)= 2.34, </w:t>
      </w:r>
      <w:r w:rsidRPr="00D9266C">
        <w:rPr>
          <w:rFonts w:cstheme="minorHAnsi"/>
          <w:i/>
        </w:rPr>
        <w:t>p</w:t>
      </w:r>
      <w:r>
        <w:rPr>
          <w:rFonts w:cstheme="minorHAnsi"/>
        </w:rPr>
        <w:t xml:space="preserve"> = .13.</w:t>
      </w:r>
    </w:p>
    <w:p w14:paraId="53453C53" w14:textId="1C75FCCD" w:rsidR="005377B0" w:rsidRPr="00037465" w:rsidRDefault="002F0125" w:rsidP="005377B0">
      <w:pPr>
        <w:rPr>
          <w:rFonts w:cstheme="minorHAnsi"/>
          <w:i/>
        </w:rPr>
      </w:pPr>
      <w:r w:rsidRPr="00037465">
        <w:rPr>
          <w:rFonts w:cstheme="minorHAnsi"/>
          <w:i/>
        </w:rPr>
        <w:t>Aantal a</w:t>
      </w:r>
      <w:r w:rsidR="005377B0" w:rsidRPr="00037465">
        <w:rPr>
          <w:rFonts w:cstheme="minorHAnsi"/>
          <w:i/>
        </w:rPr>
        <w:t xml:space="preserve">ctoren en slachtoffers van pesten gedurende afgelopen maand </w:t>
      </w:r>
    </w:p>
    <w:tbl>
      <w:tblPr>
        <w:tblStyle w:val="Tabelraster"/>
        <w:tblW w:w="9062" w:type="dxa"/>
        <w:tblLook w:val="04A0" w:firstRow="1" w:lastRow="0" w:firstColumn="1" w:lastColumn="0" w:noHBand="0" w:noVBand="1"/>
      </w:tblPr>
      <w:tblGrid>
        <w:gridCol w:w="2547"/>
        <w:gridCol w:w="1701"/>
        <w:gridCol w:w="1559"/>
        <w:gridCol w:w="1701"/>
        <w:gridCol w:w="1554"/>
      </w:tblGrid>
      <w:tr w:rsidR="005377B0" w:rsidRPr="00037465" w14:paraId="1CB889EC" w14:textId="77777777" w:rsidTr="0027086F">
        <w:tc>
          <w:tcPr>
            <w:tcW w:w="2547" w:type="dxa"/>
          </w:tcPr>
          <w:p w14:paraId="22282966" w14:textId="77777777" w:rsidR="005377B0" w:rsidRPr="00037465" w:rsidRDefault="005377B0" w:rsidP="0027086F">
            <w:pPr>
              <w:jc w:val="center"/>
              <w:rPr>
                <w:rFonts w:cstheme="minorHAnsi"/>
              </w:rPr>
            </w:pPr>
          </w:p>
        </w:tc>
        <w:tc>
          <w:tcPr>
            <w:tcW w:w="1701" w:type="dxa"/>
          </w:tcPr>
          <w:p w14:paraId="79C90172" w14:textId="67BFDA2A" w:rsidR="005377B0" w:rsidRPr="00037465" w:rsidRDefault="005377B0" w:rsidP="0027086F">
            <w:pPr>
              <w:jc w:val="center"/>
              <w:rPr>
                <w:rFonts w:cstheme="minorHAnsi"/>
              </w:rPr>
            </w:pPr>
            <w:r w:rsidRPr="00037465">
              <w:rPr>
                <w:rFonts w:cstheme="minorHAnsi"/>
              </w:rPr>
              <w:t>Niet</w:t>
            </w:r>
          </w:p>
        </w:tc>
        <w:tc>
          <w:tcPr>
            <w:tcW w:w="1559" w:type="dxa"/>
          </w:tcPr>
          <w:p w14:paraId="2F4978FD" w14:textId="7BD0FAAF" w:rsidR="005377B0" w:rsidRPr="00037465" w:rsidRDefault="005377B0" w:rsidP="0027086F">
            <w:pPr>
              <w:jc w:val="center"/>
              <w:rPr>
                <w:rFonts w:cstheme="minorHAnsi"/>
              </w:rPr>
            </w:pPr>
            <w:r w:rsidRPr="00037465">
              <w:rPr>
                <w:rFonts w:cstheme="minorHAnsi"/>
              </w:rPr>
              <w:t>Eén of twee keer</w:t>
            </w:r>
          </w:p>
        </w:tc>
        <w:tc>
          <w:tcPr>
            <w:tcW w:w="1701" w:type="dxa"/>
          </w:tcPr>
          <w:p w14:paraId="30B33E14" w14:textId="67EF9979" w:rsidR="005377B0" w:rsidRPr="00037465" w:rsidRDefault="005377B0" w:rsidP="0027086F">
            <w:pPr>
              <w:jc w:val="center"/>
              <w:rPr>
                <w:rFonts w:cstheme="minorHAnsi"/>
              </w:rPr>
            </w:pPr>
            <w:r w:rsidRPr="00037465">
              <w:rPr>
                <w:rFonts w:cstheme="minorHAnsi"/>
              </w:rPr>
              <w:t>Een keer per week</w:t>
            </w:r>
          </w:p>
        </w:tc>
        <w:tc>
          <w:tcPr>
            <w:tcW w:w="1554" w:type="dxa"/>
          </w:tcPr>
          <w:p w14:paraId="676159A2" w14:textId="65E3227E" w:rsidR="005377B0" w:rsidRPr="00037465" w:rsidRDefault="005377B0" w:rsidP="0027086F">
            <w:pPr>
              <w:jc w:val="center"/>
              <w:rPr>
                <w:rFonts w:cstheme="minorHAnsi"/>
              </w:rPr>
            </w:pPr>
            <w:r w:rsidRPr="00037465">
              <w:rPr>
                <w:rFonts w:cstheme="minorHAnsi"/>
              </w:rPr>
              <w:t>Verschillende keren per week</w:t>
            </w:r>
          </w:p>
        </w:tc>
      </w:tr>
      <w:tr w:rsidR="005377B0" w:rsidRPr="00037465" w14:paraId="5D9A5083" w14:textId="77777777" w:rsidTr="0027086F">
        <w:tc>
          <w:tcPr>
            <w:tcW w:w="2547" w:type="dxa"/>
          </w:tcPr>
          <w:p w14:paraId="6E8FF60D" w14:textId="77777777" w:rsidR="005377B0" w:rsidRPr="00037465" w:rsidRDefault="005377B0" w:rsidP="0027086F">
            <w:pPr>
              <w:rPr>
                <w:rFonts w:cstheme="minorHAnsi"/>
              </w:rPr>
            </w:pPr>
            <w:r w:rsidRPr="00037465">
              <w:rPr>
                <w:rFonts w:cstheme="minorHAnsi"/>
              </w:rPr>
              <w:t>Actor van pesten</w:t>
            </w:r>
          </w:p>
        </w:tc>
        <w:tc>
          <w:tcPr>
            <w:tcW w:w="1701" w:type="dxa"/>
          </w:tcPr>
          <w:p w14:paraId="23DF5054" w14:textId="6B4707DC" w:rsidR="005377B0" w:rsidRPr="00037465" w:rsidRDefault="005377B0" w:rsidP="002F0125">
            <w:pPr>
              <w:jc w:val="center"/>
              <w:rPr>
                <w:rFonts w:cstheme="minorHAnsi"/>
              </w:rPr>
            </w:pPr>
            <w:r w:rsidRPr="00037465">
              <w:rPr>
                <w:rFonts w:cstheme="minorHAnsi"/>
              </w:rPr>
              <w:t>8</w:t>
            </w:r>
            <w:r w:rsidR="002F0125" w:rsidRPr="00037465">
              <w:rPr>
                <w:rFonts w:cstheme="minorHAnsi"/>
              </w:rPr>
              <w:t>8</w:t>
            </w:r>
            <w:r w:rsidRPr="00037465">
              <w:rPr>
                <w:rFonts w:cstheme="minorHAnsi"/>
              </w:rPr>
              <w:t>%</w:t>
            </w:r>
            <w:r w:rsidR="002F0125" w:rsidRPr="00037465">
              <w:rPr>
                <w:rFonts w:cstheme="minorHAnsi"/>
              </w:rPr>
              <w:t xml:space="preserve"> (2067)</w:t>
            </w:r>
          </w:p>
        </w:tc>
        <w:tc>
          <w:tcPr>
            <w:tcW w:w="1559" w:type="dxa"/>
          </w:tcPr>
          <w:p w14:paraId="491966E1" w14:textId="0B5882E2" w:rsidR="005377B0" w:rsidRPr="00037465" w:rsidRDefault="002F0125" w:rsidP="0027086F">
            <w:pPr>
              <w:jc w:val="center"/>
              <w:rPr>
                <w:rFonts w:cstheme="minorHAnsi"/>
              </w:rPr>
            </w:pPr>
            <w:r w:rsidRPr="00037465">
              <w:rPr>
                <w:rFonts w:cstheme="minorHAnsi"/>
              </w:rPr>
              <w:t>9</w:t>
            </w:r>
            <w:r w:rsidR="005377B0" w:rsidRPr="00037465">
              <w:rPr>
                <w:rFonts w:cstheme="minorHAnsi"/>
              </w:rPr>
              <w:t>%</w:t>
            </w:r>
            <w:r w:rsidRPr="00037465">
              <w:rPr>
                <w:rFonts w:cstheme="minorHAnsi"/>
              </w:rPr>
              <w:t xml:space="preserve"> (202)</w:t>
            </w:r>
          </w:p>
        </w:tc>
        <w:tc>
          <w:tcPr>
            <w:tcW w:w="1701" w:type="dxa"/>
          </w:tcPr>
          <w:p w14:paraId="6E8CA0B3" w14:textId="4AE78C97" w:rsidR="005377B0" w:rsidRPr="00037465" w:rsidRDefault="002F0125" w:rsidP="002F0125">
            <w:pPr>
              <w:jc w:val="center"/>
              <w:rPr>
                <w:rFonts w:cstheme="minorHAnsi"/>
              </w:rPr>
            </w:pPr>
            <w:r w:rsidRPr="00037465">
              <w:rPr>
                <w:rFonts w:cstheme="minorHAnsi"/>
              </w:rPr>
              <w:t>1.7</w:t>
            </w:r>
            <w:r w:rsidR="005377B0" w:rsidRPr="00037465">
              <w:rPr>
                <w:rFonts w:cstheme="minorHAnsi"/>
              </w:rPr>
              <w:t>%</w:t>
            </w:r>
            <w:r w:rsidRPr="00037465">
              <w:rPr>
                <w:rFonts w:cstheme="minorHAnsi"/>
              </w:rPr>
              <w:t xml:space="preserve"> (39)</w:t>
            </w:r>
          </w:p>
        </w:tc>
        <w:tc>
          <w:tcPr>
            <w:tcW w:w="1554" w:type="dxa"/>
          </w:tcPr>
          <w:p w14:paraId="23FDE080" w14:textId="74539B7A" w:rsidR="005377B0" w:rsidRPr="00037465" w:rsidRDefault="002F0125" w:rsidP="002F0125">
            <w:pPr>
              <w:jc w:val="center"/>
              <w:rPr>
                <w:rFonts w:cstheme="minorHAnsi"/>
              </w:rPr>
            </w:pPr>
            <w:r w:rsidRPr="00037465">
              <w:rPr>
                <w:rFonts w:cstheme="minorHAnsi"/>
              </w:rPr>
              <w:t>1.4% (33)</w:t>
            </w:r>
          </w:p>
        </w:tc>
      </w:tr>
      <w:tr w:rsidR="005377B0" w:rsidRPr="00037465" w14:paraId="6A1A379F" w14:textId="77777777" w:rsidTr="0027086F">
        <w:tc>
          <w:tcPr>
            <w:tcW w:w="2547" w:type="dxa"/>
          </w:tcPr>
          <w:p w14:paraId="040F8C68" w14:textId="77777777" w:rsidR="005377B0" w:rsidRPr="00037465" w:rsidRDefault="005377B0" w:rsidP="0027086F">
            <w:pPr>
              <w:rPr>
                <w:rFonts w:cstheme="minorHAnsi"/>
              </w:rPr>
            </w:pPr>
            <w:r w:rsidRPr="00037465">
              <w:rPr>
                <w:rFonts w:cstheme="minorHAnsi"/>
              </w:rPr>
              <w:t>Slachtoffer van pesten</w:t>
            </w:r>
          </w:p>
        </w:tc>
        <w:tc>
          <w:tcPr>
            <w:tcW w:w="1701" w:type="dxa"/>
          </w:tcPr>
          <w:p w14:paraId="638A2AF3" w14:textId="4594B99E" w:rsidR="005377B0" w:rsidRPr="00037465" w:rsidRDefault="002F0125" w:rsidP="002F0125">
            <w:pPr>
              <w:jc w:val="center"/>
              <w:rPr>
                <w:rFonts w:cstheme="minorHAnsi"/>
              </w:rPr>
            </w:pPr>
            <w:r w:rsidRPr="00037465">
              <w:rPr>
                <w:rFonts w:cstheme="minorHAnsi"/>
              </w:rPr>
              <w:t>78% (1834)</w:t>
            </w:r>
          </w:p>
        </w:tc>
        <w:tc>
          <w:tcPr>
            <w:tcW w:w="1559" w:type="dxa"/>
          </w:tcPr>
          <w:p w14:paraId="469E9CD2" w14:textId="0BA7834A" w:rsidR="005377B0" w:rsidRPr="00037465" w:rsidRDefault="002F0125" w:rsidP="002F0125">
            <w:pPr>
              <w:jc w:val="center"/>
              <w:rPr>
                <w:rFonts w:cstheme="minorHAnsi"/>
              </w:rPr>
            </w:pPr>
            <w:r w:rsidRPr="00037465">
              <w:rPr>
                <w:rFonts w:cstheme="minorHAnsi"/>
              </w:rPr>
              <w:t>14% (335)</w:t>
            </w:r>
          </w:p>
        </w:tc>
        <w:tc>
          <w:tcPr>
            <w:tcW w:w="1701" w:type="dxa"/>
          </w:tcPr>
          <w:p w14:paraId="4DF2F762" w14:textId="5AD84793" w:rsidR="005377B0" w:rsidRPr="00037465" w:rsidRDefault="002F0125" w:rsidP="002F0125">
            <w:pPr>
              <w:jc w:val="center"/>
              <w:rPr>
                <w:rFonts w:cstheme="minorHAnsi"/>
              </w:rPr>
            </w:pPr>
            <w:r w:rsidRPr="00037465">
              <w:rPr>
                <w:rFonts w:cstheme="minorHAnsi"/>
              </w:rPr>
              <w:t>3.5% (83)</w:t>
            </w:r>
          </w:p>
        </w:tc>
        <w:tc>
          <w:tcPr>
            <w:tcW w:w="1554" w:type="dxa"/>
          </w:tcPr>
          <w:p w14:paraId="7D09554C" w14:textId="113AFEF0" w:rsidR="005377B0" w:rsidRPr="00037465" w:rsidRDefault="002F0125" w:rsidP="002F0125">
            <w:pPr>
              <w:jc w:val="center"/>
              <w:rPr>
                <w:rFonts w:cstheme="minorHAnsi"/>
              </w:rPr>
            </w:pPr>
            <w:r w:rsidRPr="00037465">
              <w:rPr>
                <w:rFonts w:cstheme="minorHAnsi"/>
              </w:rPr>
              <w:t>3.8% (89)</w:t>
            </w:r>
          </w:p>
        </w:tc>
      </w:tr>
    </w:tbl>
    <w:p w14:paraId="4D6D7B35" w14:textId="755E5087" w:rsidR="005377B0" w:rsidRPr="00037465" w:rsidRDefault="005377B0" w:rsidP="002A6E35">
      <w:pPr>
        <w:pStyle w:val="Kop1"/>
        <w:ind w:left="0" w:firstLine="0"/>
        <w:rPr>
          <w:rFonts w:asciiTheme="minorHAnsi" w:hAnsiTheme="minorHAnsi" w:cstheme="minorHAnsi"/>
          <w:sz w:val="22"/>
          <w:szCs w:val="22"/>
        </w:rPr>
      </w:pPr>
    </w:p>
    <w:p w14:paraId="1C433851" w14:textId="18BCF6B7" w:rsidR="00792D45" w:rsidRPr="00037465" w:rsidRDefault="00792D45" w:rsidP="002A6E35">
      <w:pPr>
        <w:pStyle w:val="Kop1"/>
        <w:ind w:left="0" w:firstLine="0"/>
        <w:rPr>
          <w:rFonts w:asciiTheme="minorHAnsi" w:hAnsiTheme="minorHAnsi" w:cstheme="minorHAnsi"/>
          <w:sz w:val="22"/>
          <w:szCs w:val="22"/>
        </w:rPr>
      </w:pPr>
    </w:p>
    <w:p w14:paraId="6E1A9F2A" w14:textId="551DBF9A" w:rsidR="00792D45" w:rsidRPr="00037465" w:rsidRDefault="00792D45" w:rsidP="00792D45">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Voor deze variabelen werd</w:t>
      </w:r>
      <w:r w:rsidR="00482366" w:rsidRPr="00037465">
        <w:rPr>
          <w:rFonts w:asciiTheme="minorHAnsi" w:hAnsiTheme="minorHAnsi" w:cstheme="minorHAnsi"/>
          <w:sz w:val="22"/>
          <w:szCs w:val="22"/>
        </w:rPr>
        <w:t xml:space="preserve"> een significant effect gevonden van SES voor het stellen van pestgedrag, </w:t>
      </w:r>
      <w:r w:rsidR="00482366" w:rsidRPr="00037465">
        <w:rPr>
          <w:rFonts w:asciiTheme="minorHAnsi" w:hAnsiTheme="minorHAnsi" w:cstheme="minorHAnsi"/>
          <w:i/>
          <w:sz w:val="22"/>
          <w:szCs w:val="22"/>
        </w:rPr>
        <w:t>F</w:t>
      </w:r>
      <w:r w:rsidR="00482366" w:rsidRPr="00037465">
        <w:rPr>
          <w:rFonts w:asciiTheme="minorHAnsi" w:hAnsiTheme="minorHAnsi" w:cstheme="minorHAnsi"/>
          <w:sz w:val="22"/>
          <w:szCs w:val="22"/>
        </w:rPr>
        <w:t xml:space="preserve">(6,2258)= 3.75, </w:t>
      </w:r>
      <w:r w:rsidR="00482366" w:rsidRPr="00037465">
        <w:rPr>
          <w:rFonts w:asciiTheme="minorHAnsi" w:hAnsiTheme="minorHAnsi" w:cstheme="minorHAnsi"/>
          <w:i/>
          <w:sz w:val="22"/>
          <w:szCs w:val="22"/>
        </w:rPr>
        <w:t>p</w:t>
      </w:r>
      <w:r w:rsidR="00482366" w:rsidRPr="00037465">
        <w:rPr>
          <w:rFonts w:asciiTheme="minorHAnsi" w:hAnsiTheme="minorHAnsi" w:cstheme="minorHAnsi"/>
          <w:sz w:val="22"/>
          <w:szCs w:val="22"/>
        </w:rPr>
        <w:t xml:space="preserve"> = .01, maar niet voor slachtofferschap,</w:t>
      </w:r>
      <w:r w:rsidR="00482366" w:rsidRPr="00037465">
        <w:rPr>
          <w:rFonts w:asciiTheme="minorHAnsi" w:hAnsiTheme="minorHAnsi" w:cstheme="minorHAnsi"/>
          <w:i/>
          <w:sz w:val="22"/>
          <w:szCs w:val="22"/>
        </w:rPr>
        <w:t xml:space="preserve"> </w:t>
      </w:r>
      <w:r w:rsidRPr="00037465">
        <w:rPr>
          <w:rFonts w:asciiTheme="minorHAnsi" w:hAnsiTheme="minorHAnsi" w:cstheme="minorHAnsi"/>
          <w:i/>
          <w:sz w:val="22"/>
          <w:szCs w:val="22"/>
        </w:rPr>
        <w:t>F</w:t>
      </w:r>
      <w:r w:rsidRPr="00037465">
        <w:rPr>
          <w:rFonts w:asciiTheme="minorHAnsi" w:hAnsiTheme="minorHAnsi" w:cstheme="minorHAnsi"/>
          <w:sz w:val="22"/>
          <w:szCs w:val="22"/>
        </w:rPr>
        <w:t>(6,2</w:t>
      </w:r>
      <w:r w:rsidR="00482366" w:rsidRPr="00037465">
        <w:rPr>
          <w:rFonts w:asciiTheme="minorHAnsi" w:hAnsiTheme="minorHAnsi" w:cstheme="minorHAnsi"/>
          <w:sz w:val="22"/>
          <w:szCs w:val="22"/>
        </w:rPr>
        <w:t>257</w:t>
      </w:r>
      <w:r w:rsidRPr="00037465">
        <w:rPr>
          <w:rFonts w:asciiTheme="minorHAnsi" w:hAnsiTheme="minorHAnsi" w:cstheme="minorHAnsi"/>
          <w:sz w:val="22"/>
          <w:szCs w:val="22"/>
        </w:rPr>
        <w:t xml:space="preserve">)= </w:t>
      </w:r>
      <w:r w:rsidR="00482366" w:rsidRPr="00037465">
        <w:rPr>
          <w:rFonts w:asciiTheme="minorHAnsi" w:hAnsiTheme="minorHAnsi" w:cstheme="minorHAnsi"/>
          <w:sz w:val="22"/>
          <w:szCs w:val="22"/>
        </w:rPr>
        <w:t>1.32</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 .</w:t>
      </w:r>
      <w:r w:rsidR="00482366" w:rsidRPr="00037465">
        <w:rPr>
          <w:rFonts w:asciiTheme="minorHAnsi" w:hAnsiTheme="minorHAnsi" w:cstheme="minorHAnsi"/>
          <w:sz w:val="22"/>
          <w:szCs w:val="22"/>
        </w:rPr>
        <w:t>25. Het is een klein effect, maar actoren van pestgedrag behoren net iets meer tot de lagere SES categorieën.</w:t>
      </w:r>
    </w:p>
    <w:p w14:paraId="7F55042F" w14:textId="21ADEB8B" w:rsidR="005377B0" w:rsidRPr="00037465" w:rsidRDefault="005377B0" w:rsidP="00792D45">
      <w:pPr>
        <w:rPr>
          <w:rFonts w:cstheme="minorHAnsi"/>
        </w:rPr>
      </w:pPr>
    </w:p>
    <w:p w14:paraId="04DB0CAD" w14:textId="301501F7" w:rsidR="00792D45" w:rsidRPr="00037465" w:rsidRDefault="00482366" w:rsidP="00792D45">
      <w:pPr>
        <w:rPr>
          <w:rFonts w:cstheme="minorHAnsi"/>
          <w:i/>
        </w:rPr>
      </w:pPr>
      <w:r w:rsidRPr="00037465">
        <w:rPr>
          <w:rFonts w:cstheme="minorHAnsi"/>
          <w:i/>
        </w:rPr>
        <w:t>Actoren en slachtoffers van pesten</w:t>
      </w:r>
      <w:r w:rsidR="005A747F" w:rsidRPr="00037465">
        <w:rPr>
          <w:rFonts w:cstheme="minorHAnsi"/>
          <w:i/>
        </w:rPr>
        <w:t>: gemiddelden</w:t>
      </w:r>
      <w:r w:rsidR="00792D45" w:rsidRPr="00037465">
        <w:rPr>
          <w:rFonts w:cstheme="minorHAnsi"/>
          <w:i/>
        </w:rPr>
        <w:t xml:space="preserve"> voor de verschillende SES categorieën</w:t>
      </w:r>
    </w:p>
    <w:tbl>
      <w:tblPr>
        <w:tblStyle w:val="Tabelraster"/>
        <w:tblW w:w="0" w:type="auto"/>
        <w:tblLook w:val="04A0" w:firstRow="1" w:lastRow="0" w:firstColumn="1" w:lastColumn="0" w:noHBand="0" w:noVBand="1"/>
      </w:tblPr>
      <w:tblGrid>
        <w:gridCol w:w="2405"/>
        <w:gridCol w:w="709"/>
        <w:gridCol w:w="1134"/>
        <w:gridCol w:w="992"/>
        <w:gridCol w:w="992"/>
        <w:gridCol w:w="993"/>
        <w:gridCol w:w="850"/>
        <w:gridCol w:w="987"/>
      </w:tblGrid>
      <w:tr w:rsidR="00792D45" w:rsidRPr="00037465" w14:paraId="60998A83" w14:textId="77777777" w:rsidTr="00A22967">
        <w:tc>
          <w:tcPr>
            <w:tcW w:w="2405" w:type="dxa"/>
          </w:tcPr>
          <w:p w14:paraId="6281FF18" w14:textId="77777777" w:rsidR="00792D45" w:rsidRPr="00037465" w:rsidRDefault="00792D45" w:rsidP="00A22967">
            <w:pPr>
              <w:jc w:val="center"/>
              <w:rPr>
                <w:rFonts w:cstheme="minorHAnsi"/>
              </w:rPr>
            </w:pPr>
          </w:p>
        </w:tc>
        <w:tc>
          <w:tcPr>
            <w:tcW w:w="709" w:type="dxa"/>
          </w:tcPr>
          <w:p w14:paraId="3024290A" w14:textId="77777777" w:rsidR="00792D45" w:rsidRPr="00037465" w:rsidRDefault="00792D45" w:rsidP="00A22967">
            <w:pPr>
              <w:jc w:val="center"/>
              <w:rPr>
                <w:rFonts w:cstheme="minorHAnsi"/>
              </w:rPr>
            </w:pPr>
            <w:r w:rsidRPr="00037465">
              <w:rPr>
                <w:rFonts w:cstheme="minorHAnsi"/>
              </w:rPr>
              <w:t>1</w:t>
            </w:r>
          </w:p>
        </w:tc>
        <w:tc>
          <w:tcPr>
            <w:tcW w:w="1134" w:type="dxa"/>
          </w:tcPr>
          <w:p w14:paraId="76473EFE" w14:textId="77777777" w:rsidR="00792D45" w:rsidRPr="00037465" w:rsidRDefault="00792D45" w:rsidP="00A22967">
            <w:pPr>
              <w:jc w:val="center"/>
              <w:rPr>
                <w:rFonts w:cstheme="minorHAnsi"/>
              </w:rPr>
            </w:pPr>
            <w:r w:rsidRPr="00037465">
              <w:rPr>
                <w:rFonts w:cstheme="minorHAnsi"/>
              </w:rPr>
              <w:t>2</w:t>
            </w:r>
          </w:p>
        </w:tc>
        <w:tc>
          <w:tcPr>
            <w:tcW w:w="992" w:type="dxa"/>
          </w:tcPr>
          <w:p w14:paraId="264898BA" w14:textId="77777777" w:rsidR="00792D45" w:rsidRPr="00037465" w:rsidRDefault="00792D45" w:rsidP="00A22967">
            <w:pPr>
              <w:jc w:val="center"/>
              <w:rPr>
                <w:rFonts w:cstheme="minorHAnsi"/>
              </w:rPr>
            </w:pPr>
            <w:r w:rsidRPr="00037465">
              <w:rPr>
                <w:rFonts w:cstheme="minorHAnsi"/>
              </w:rPr>
              <w:t>3</w:t>
            </w:r>
          </w:p>
        </w:tc>
        <w:tc>
          <w:tcPr>
            <w:tcW w:w="992" w:type="dxa"/>
          </w:tcPr>
          <w:p w14:paraId="4A17D430" w14:textId="77777777" w:rsidR="00792D45" w:rsidRPr="00037465" w:rsidRDefault="00792D45" w:rsidP="00A22967">
            <w:pPr>
              <w:jc w:val="center"/>
              <w:rPr>
                <w:rFonts w:cstheme="minorHAnsi"/>
              </w:rPr>
            </w:pPr>
            <w:r w:rsidRPr="00037465">
              <w:rPr>
                <w:rFonts w:cstheme="minorHAnsi"/>
              </w:rPr>
              <w:t>4</w:t>
            </w:r>
          </w:p>
        </w:tc>
        <w:tc>
          <w:tcPr>
            <w:tcW w:w="993" w:type="dxa"/>
          </w:tcPr>
          <w:p w14:paraId="0F340D42" w14:textId="77777777" w:rsidR="00792D45" w:rsidRPr="00037465" w:rsidRDefault="00792D45" w:rsidP="00A22967">
            <w:pPr>
              <w:jc w:val="center"/>
              <w:rPr>
                <w:rFonts w:cstheme="minorHAnsi"/>
                <w:b/>
              </w:rPr>
            </w:pPr>
            <w:r w:rsidRPr="00037465">
              <w:rPr>
                <w:rFonts w:cstheme="minorHAnsi"/>
                <w:b/>
              </w:rPr>
              <w:t>5</w:t>
            </w:r>
          </w:p>
        </w:tc>
        <w:tc>
          <w:tcPr>
            <w:tcW w:w="850" w:type="dxa"/>
          </w:tcPr>
          <w:p w14:paraId="5AED4BF5" w14:textId="77777777" w:rsidR="00792D45" w:rsidRPr="00037465" w:rsidRDefault="00792D45" w:rsidP="00A22967">
            <w:pPr>
              <w:jc w:val="center"/>
              <w:rPr>
                <w:rFonts w:cstheme="minorHAnsi"/>
              </w:rPr>
            </w:pPr>
            <w:r w:rsidRPr="00037465">
              <w:rPr>
                <w:rFonts w:cstheme="minorHAnsi"/>
              </w:rPr>
              <w:t>6</w:t>
            </w:r>
          </w:p>
        </w:tc>
        <w:tc>
          <w:tcPr>
            <w:tcW w:w="987" w:type="dxa"/>
          </w:tcPr>
          <w:p w14:paraId="5C87CB92" w14:textId="77777777" w:rsidR="00792D45" w:rsidRPr="00037465" w:rsidRDefault="00792D45" w:rsidP="00A22967">
            <w:pPr>
              <w:jc w:val="center"/>
              <w:rPr>
                <w:rFonts w:cstheme="minorHAnsi"/>
              </w:rPr>
            </w:pPr>
            <w:r w:rsidRPr="00037465">
              <w:rPr>
                <w:rFonts w:cstheme="minorHAnsi"/>
              </w:rPr>
              <w:t>7,8,9</w:t>
            </w:r>
          </w:p>
        </w:tc>
      </w:tr>
      <w:tr w:rsidR="00792D45" w:rsidRPr="00037465" w14:paraId="1A8E9B83" w14:textId="77777777" w:rsidTr="00A22967">
        <w:tc>
          <w:tcPr>
            <w:tcW w:w="2405" w:type="dxa"/>
          </w:tcPr>
          <w:p w14:paraId="7D63A1B2" w14:textId="02D073E0" w:rsidR="00792D45" w:rsidRPr="00037465" w:rsidRDefault="00792D45" w:rsidP="00A22967">
            <w:pPr>
              <w:rPr>
                <w:rFonts w:cstheme="minorHAnsi"/>
              </w:rPr>
            </w:pPr>
            <w:r w:rsidRPr="00037465">
              <w:rPr>
                <w:rFonts w:cstheme="minorHAnsi"/>
              </w:rPr>
              <w:t>Actor van pesten</w:t>
            </w:r>
          </w:p>
        </w:tc>
        <w:tc>
          <w:tcPr>
            <w:tcW w:w="709" w:type="dxa"/>
          </w:tcPr>
          <w:p w14:paraId="723F2F42" w14:textId="36B5748C" w:rsidR="00792D45" w:rsidRPr="002711C6" w:rsidRDefault="00482366" w:rsidP="00482366">
            <w:pPr>
              <w:jc w:val="center"/>
              <w:rPr>
                <w:rFonts w:cstheme="minorHAnsi"/>
              </w:rPr>
            </w:pPr>
            <w:r w:rsidRPr="002711C6">
              <w:rPr>
                <w:rFonts w:cstheme="minorHAnsi"/>
              </w:rPr>
              <w:t>1.19</w:t>
            </w:r>
          </w:p>
        </w:tc>
        <w:tc>
          <w:tcPr>
            <w:tcW w:w="1134" w:type="dxa"/>
          </w:tcPr>
          <w:p w14:paraId="7D04F215" w14:textId="4A7A8841" w:rsidR="00792D45" w:rsidRPr="002711C6" w:rsidRDefault="00482366" w:rsidP="00482366">
            <w:pPr>
              <w:jc w:val="center"/>
              <w:rPr>
                <w:rFonts w:cstheme="minorHAnsi"/>
              </w:rPr>
            </w:pPr>
            <w:r w:rsidRPr="002711C6">
              <w:rPr>
                <w:rFonts w:cstheme="minorHAnsi"/>
              </w:rPr>
              <w:t>1.25</w:t>
            </w:r>
          </w:p>
        </w:tc>
        <w:tc>
          <w:tcPr>
            <w:tcW w:w="992" w:type="dxa"/>
          </w:tcPr>
          <w:p w14:paraId="41C7FA41" w14:textId="475E99F4" w:rsidR="00792D45" w:rsidRPr="002711C6" w:rsidRDefault="00482366" w:rsidP="00482366">
            <w:pPr>
              <w:jc w:val="center"/>
              <w:rPr>
                <w:rFonts w:cstheme="minorHAnsi"/>
              </w:rPr>
            </w:pPr>
            <w:r w:rsidRPr="002711C6">
              <w:rPr>
                <w:rFonts w:cstheme="minorHAnsi"/>
              </w:rPr>
              <w:t>1.27</w:t>
            </w:r>
          </w:p>
        </w:tc>
        <w:tc>
          <w:tcPr>
            <w:tcW w:w="992" w:type="dxa"/>
          </w:tcPr>
          <w:p w14:paraId="2FD8555F" w14:textId="42F71AC5" w:rsidR="00792D45" w:rsidRPr="002711C6" w:rsidRDefault="00482366" w:rsidP="00482366">
            <w:pPr>
              <w:jc w:val="center"/>
              <w:rPr>
                <w:rFonts w:cstheme="minorHAnsi"/>
              </w:rPr>
            </w:pPr>
            <w:r w:rsidRPr="002711C6">
              <w:rPr>
                <w:rFonts w:cstheme="minorHAnsi"/>
              </w:rPr>
              <w:t>1.20</w:t>
            </w:r>
          </w:p>
        </w:tc>
        <w:tc>
          <w:tcPr>
            <w:tcW w:w="993" w:type="dxa"/>
          </w:tcPr>
          <w:p w14:paraId="194FFB79" w14:textId="6621FE9B" w:rsidR="00792D45" w:rsidRPr="002711C6" w:rsidRDefault="00482366" w:rsidP="00482366">
            <w:pPr>
              <w:jc w:val="center"/>
              <w:rPr>
                <w:rFonts w:cstheme="minorHAnsi"/>
              </w:rPr>
            </w:pPr>
            <w:r w:rsidRPr="002711C6">
              <w:rPr>
                <w:rFonts w:cstheme="minorHAnsi"/>
              </w:rPr>
              <w:t>1.14</w:t>
            </w:r>
          </w:p>
        </w:tc>
        <w:tc>
          <w:tcPr>
            <w:tcW w:w="850" w:type="dxa"/>
          </w:tcPr>
          <w:p w14:paraId="2C6F2241" w14:textId="7144F118" w:rsidR="00792D45" w:rsidRPr="00037465" w:rsidRDefault="00482366" w:rsidP="00482366">
            <w:pPr>
              <w:jc w:val="center"/>
              <w:rPr>
                <w:rFonts w:cstheme="minorHAnsi"/>
              </w:rPr>
            </w:pPr>
            <w:r w:rsidRPr="00037465">
              <w:rPr>
                <w:rFonts w:cstheme="minorHAnsi"/>
              </w:rPr>
              <w:t>1.13</w:t>
            </w:r>
          </w:p>
        </w:tc>
        <w:tc>
          <w:tcPr>
            <w:tcW w:w="987" w:type="dxa"/>
          </w:tcPr>
          <w:p w14:paraId="3E81F486" w14:textId="2A0AE699" w:rsidR="00792D45" w:rsidRPr="00037465" w:rsidRDefault="00482366" w:rsidP="00482366">
            <w:pPr>
              <w:jc w:val="center"/>
              <w:rPr>
                <w:rFonts w:cstheme="minorHAnsi"/>
              </w:rPr>
            </w:pPr>
            <w:r w:rsidRPr="00037465">
              <w:rPr>
                <w:rFonts w:cstheme="minorHAnsi"/>
              </w:rPr>
              <w:t>1.10</w:t>
            </w:r>
          </w:p>
        </w:tc>
      </w:tr>
      <w:tr w:rsidR="00482366" w:rsidRPr="00037465" w14:paraId="635150B1" w14:textId="77777777" w:rsidTr="00A22967">
        <w:tc>
          <w:tcPr>
            <w:tcW w:w="2405" w:type="dxa"/>
          </w:tcPr>
          <w:p w14:paraId="6BF0BA77" w14:textId="6272A259" w:rsidR="00482366" w:rsidRPr="00037465" w:rsidRDefault="00482366" w:rsidP="00482366">
            <w:pPr>
              <w:rPr>
                <w:rFonts w:cstheme="minorHAnsi"/>
              </w:rPr>
            </w:pPr>
            <w:r w:rsidRPr="00037465">
              <w:rPr>
                <w:rFonts w:cstheme="minorHAnsi"/>
              </w:rPr>
              <w:t>Slachtoffer van pesten</w:t>
            </w:r>
          </w:p>
        </w:tc>
        <w:tc>
          <w:tcPr>
            <w:tcW w:w="709" w:type="dxa"/>
          </w:tcPr>
          <w:p w14:paraId="0D2E6B2F" w14:textId="4794FD4B" w:rsidR="00482366" w:rsidRPr="00037465" w:rsidRDefault="00482366" w:rsidP="00482366">
            <w:pPr>
              <w:jc w:val="center"/>
              <w:rPr>
                <w:rFonts w:cstheme="minorHAnsi"/>
              </w:rPr>
            </w:pPr>
            <w:r w:rsidRPr="00037465">
              <w:rPr>
                <w:rFonts w:cstheme="minorHAnsi"/>
              </w:rPr>
              <w:t>1.34</w:t>
            </w:r>
          </w:p>
        </w:tc>
        <w:tc>
          <w:tcPr>
            <w:tcW w:w="1134" w:type="dxa"/>
          </w:tcPr>
          <w:p w14:paraId="48D2989B" w14:textId="7DBE897C" w:rsidR="00482366" w:rsidRPr="00037465" w:rsidRDefault="00482366" w:rsidP="00482366">
            <w:pPr>
              <w:jc w:val="center"/>
              <w:rPr>
                <w:rFonts w:cstheme="minorHAnsi"/>
              </w:rPr>
            </w:pPr>
            <w:r w:rsidRPr="00037465">
              <w:rPr>
                <w:rFonts w:cstheme="minorHAnsi"/>
              </w:rPr>
              <w:t>1.43</w:t>
            </w:r>
          </w:p>
        </w:tc>
        <w:tc>
          <w:tcPr>
            <w:tcW w:w="992" w:type="dxa"/>
          </w:tcPr>
          <w:p w14:paraId="5235446E" w14:textId="43BF4BBD" w:rsidR="00482366" w:rsidRPr="00037465" w:rsidRDefault="00482366" w:rsidP="00482366">
            <w:pPr>
              <w:jc w:val="center"/>
              <w:rPr>
                <w:rFonts w:cstheme="minorHAnsi"/>
              </w:rPr>
            </w:pPr>
            <w:r w:rsidRPr="00037465">
              <w:rPr>
                <w:rFonts w:cstheme="minorHAnsi"/>
              </w:rPr>
              <w:t>1.35</w:t>
            </w:r>
          </w:p>
        </w:tc>
        <w:tc>
          <w:tcPr>
            <w:tcW w:w="992" w:type="dxa"/>
          </w:tcPr>
          <w:p w14:paraId="608F0CCC" w14:textId="734560AA" w:rsidR="00482366" w:rsidRPr="00037465" w:rsidRDefault="00482366" w:rsidP="00482366">
            <w:pPr>
              <w:jc w:val="center"/>
              <w:rPr>
                <w:rFonts w:cstheme="minorHAnsi"/>
              </w:rPr>
            </w:pPr>
            <w:r w:rsidRPr="00037465">
              <w:rPr>
                <w:rFonts w:cstheme="minorHAnsi"/>
              </w:rPr>
              <w:t>1.36</w:t>
            </w:r>
          </w:p>
        </w:tc>
        <w:tc>
          <w:tcPr>
            <w:tcW w:w="993" w:type="dxa"/>
          </w:tcPr>
          <w:p w14:paraId="6AEAC9F8" w14:textId="066330BD" w:rsidR="00482366" w:rsidRPr="00037465" w:rsidRDefault="00482366" w:rsidP="00482366">
            <w:pPr>
              <w:jc w:val="center"/>
              <w:rPr>
                <w:rFonts w:cstheme="minorHAnsi"/>
              </w:rPr>
            </w:pPr>
            <w:r w:rsidRPr="00037465">
              <w:rPr>
                <w:rFonts w:cstheme="minorHAnsi"/>
              </w:rPr>
              <w:t>1.29</w:t>
            </w:r>
          </w:p>
        </w:tc>
        <w:tc>
          <w:tcPr>
            <w:tcW w:w="850" w:type="dxa"/>
          </w:tcPr>
          <w:p w14:paraId="4C532375" w14:textId="1CDD9D85" w:rsidR="00482366" w:rsidRPr="00037465" w:rsidRDefault="00482366" w:rsidP="00482366">
            <w:pPr>
              <w:jc w:val="center"/>
              <w:rPr>
                <w:rFonts w:cstheme="minorHAnsi"/>
              </w:rPr>
            </w:pPr>
            <w:r w:rsidRPr="00037465">
              <w:rPr>
                <w:rFonts w:cstheme="minorHAnsi"/>
              </w:rPr>
              <w:t>1.31</w:t>
            </w:r>
          </w:p>
        </w:tc>
        <w:tc>
          <w:tcPr>
            <w:tcW w:w="987" w:type="dxa"/>
          </w:tcPr>
          <w:p w14:paraId="2C841CCB" w14:textId="3B083A90" w:rsidR="00482366" w:rsidRPr="00037465" w:rsidRDefault="00482366" w:rsidP="00482366">
            <w:pPr>
              <w:jc w:val="center"/>
              <w:rPr>
                <w:rFonts w:cstheme="minorHAnsi"/>
              </w:rPr>
            </w:pPr>
            <w:r w:rsidRPr="00037465">
              <w:rPr>
                <w:rFonts w:cstheme="minorHAnsi"/>
              </w:rPr>
              <w:t>1.29</w:t>
            </w:r>
          </w:p>
        </w:tc>
      </w:tr>
    </w:tbl>
    <w:p w14:paraId="419171F0" w14:textId="60E4B2F0" w:rsidR="00792D45" w:rsidRPr="00037465" w:rsidRDefault="00792D45" w:rsidP="00792D45">
      <w:pPr>
        <w:rPr>
          <w:rFonts w:cstheme="minorHAnsi"/>
        </w:rPr>
      </w:pPr>
    </w:p>
    <w:p w14:paraId="615941F9" w14:textId="6630946C" w:rsidR="00A22967" w:rsidRPr="00037465" w:rsidRDefault="00A22967" w:rsidP="00A22967">
      <w:pPr>
        <w:rPr>
          <w:rFonts w:cstheme="minorHAnsi"/>
        </w:rPr>
      </w:pPr>
      <w:r w:rsidRPr="00037465">
        <w:rPr>
          <w:rFonts w:cstheme="minorHAnsi"/>
        </w:rPr>
        <w:t>Binnen de groep van etnisch-culturele minderheidsleden zijn de verschillen tussen de generaties klein en niet significant, voor zelf pesten</w:t>
      </w:r>
      <w:r w:rsidRPr="00037465">
        <w:rPr>
          <w:rFonts w:cstheme="minorHAnsi"/>
          <w:i/>
        </w:rPr>
        <w:t xml:space="preserve"> F</w:t>
      </w:r>
      <w:r w:rsidRPr="00037465">
        <w:rPr>
          <w:rFonts w:cstheme="minorHAnsi"/>
        </w:rPr>
        <w:t xml:space="preserve">(3,905)= 1.13, </w:t>
      </w:r>
      <w:r w:rsidRPr="00037465">
        <w:rPr>
          <w:rFonts w:cstheme="minorHAnsi"/>
          <w:i/>
        </w:rPr>
        <w:t>p</w:t>
      </w:r>
      <w:r w:rsidRPr="00037465">
        <w:rPr>
          <w:rFonts w:cstheme="minorHAnsi"/>
        </w:rPr>
        <w:t xml:space="preserve"> = .34, en</w:t>
      </w:r>
      <w:r w:rsidR="0045351E" w:rsidRPr="00037465">
        <w:rPr>
          <w:rFonts w:cstheme="minorHAnsi"/>
        </w:rPr>
        <w:t xml:space="preserve"> slachtoffer zijn van pesten</w:t>
      </w:r>
      <w:r w:rsidR="0045351E" w:rsidRPr="00037465">
        <w:rPr>
          <w:rFonts w:cstheme="minorHAnsi"/>
          <w:i/>
        </w:rPr>
        <w:t xml:space="preserve"> F</w:t>
      </w:r>
      <w:r w:rsidR="0045351E" w:rsidRPr="00037465">
        <w:rPr>
          <w:rFonts w:cstheme="minorHAnsi"/>
        </w:rPr>
        <w:t xml:space="preserve">(3,905)= 2.00, </w:t>
      </w:r>
      <w:r w:rsidR="0045351E" w:rsidRPr="00037465">
        <w:rPr>
          <w:rFonts w:cstheme="minorHAnsi"/>
          <w:i/>
        </w:rPr>
        <w:t>p</w:t>
      </w:r>
      <w:r w:rsidR="0045351E" w:rsidRPr="00037465">
        <w:rPr>
          <w:rFonts w:cstheme="minorHAnsi"/>
        </w:rPr>
        <w:t xml:space="preserve"> = .11. </w:t>
      </w:r>
      <w:r w:rsidRPr="00037465">
        <w:rPr>
          <w:rFonts w:cstheme="minorHAnsi"/>
        </w:rPr>
        <w:t xml:space="preserve"> </w:t>
      </w:r>
    </w:p>
    <w:p w14:paraId="70BADBC2" w14:textId="77777777" w:rsidR="0045351E" w:rsidRPr="00037465" w:rsidRDefault="0045351E" w:rsidP="00A22967">
      <w:pPr>
        <w:rPr>
          <w:rFonts w:cstheme="minorHAnsi"/>
        </w:rPr>
      </w:pPr>
    </w:p>
    <w:p w14:paraId="66825422" w14:textId="734CE6A8" w:rsidR="00A22967" w:rsidRPr="00037465" w:rsidRDefault="0045351E" w:rsidP="00A22967">
      <w:pPr>
        <w:rPr>
          <w:rFonts w:cstheme="minorHAnsi"/>
          <w:i/>
        </w:rPr>
      </w:pPr>
      <w:r w:rsidRPr="00037465">
        <w:rPr>
          <w:rFonts w:cstheme="minorHAnsi"/>
          <w:i/>
        </w:rPr>
        <w:t>Actoren en slachtoffers van pesten</w:t>
      </w:r>
      <w:r w:rsidR="005A747F" w:rsidRPr="00037465">
        <w:rPr>
          <w:rFonts w:cstheme="minorHAnsi"/>
          <w:i/>
        </w:rPr>
        <w:t>: gemiddelden</w:t>
      </w:r>
      <w:r w:rsidR="00A22967" w:rsidRPr="00037465">
        <w:rPr>
          <w:rFonts w:cstheme="minorHAnsi"/>
          <w:i/>
        </w:rPr>
        <w:t xml:space="preserve"> voor de verschillende generaties onder minderheidsleerlingen</w:t>
      </w:r>
    </w:p>
    <w:tbl>
      <w:tblPr>
        <w:tblStyle w:val="Tabelraster"/>
        <w:tblW w:w="9062" w:type="dxa"/>
        <w:tblLook w:val="04A0" w:firstRow="1" w:lastRow="0" w:firstColumn="1" w:lastColumn="0" w:noHBand="0" w:noVBand="1"/>
      </w:tblPr>
      <w:tblGrid>
        <w:gridCol w:w="2547"/>
        <w:gridCol w:w="1701"/>
        <w:gridCol w:w="1559"/>
        <w:gridCol w:w="1701"/>
        <w:gridCol w:w="1554"/>
      </w:tblGrid>
      <w:tr w:rsidR="00A22967" w:rsidRPr="00037465" w14:paraId="63F1BA66" w14:textId="77777777" w:rsidTr="00A22967">
        <w:tc>
          <w:tcPr>
            <w:tcW w:w="2547" w:type="dxa"/>
          </w:tcPr>
          <w:p w14:paraId="30E27C7C" w14:textId="77777777" w:rsidR="00A22967" w:rsidRPr="00037465" w:rsidRDefault="00A22967" w:rsidP="00A22967">
            <w:pPr>
              <w:jc w:val="center"/>
              <w:rPr>
                <w:rFonts w:cstheme="minorHAnsi"/>
              </w:rPr>
            </w:pPr>
          </w:p>
        </w:tc>
        <w:tc>
          <w:tcPr>
            <w:tcW w:w="1701" w:type="dxa"/>
          </w:tcPr>
          <w:p w14:paraId="7BCE7C9B" w14:textId="3DDE9DF0" w:rsidR="00A22967" w:rsidRPr="00037465" w:rsidRDefault="00A22967" w:rsidP="00A22967">
            <w:pPr>
              <w:jc w:val="center"/>
              <w:rPr>
                <w:rFonts w:cstheme="minorHAnsi"/>
              </w:rPr>
            </w:pPr>
            <w:r w:rsidRPr="00037465">
              <w:rPr>
                <w:rFonts w:cstheme="minorHAnsi"/>
              </w:rPr>
              <w:t>Eerste generatie</w:t>
            </w:r>
          </w:p>
        </w:tc>
        <w:tc>
          <w:tcPr>
            <w:tcW w:w="1559" w:type="dxa"/>
          </w:tcPr>
          <w:p w14:paraId="3B8F452A" w14:textId="77777777" w:rsidR="00A22967" w:rsidRPr="00037465" w:rsidRDefault="00A22967" w:rsidP="00A22967">
            <w:pPr>
              <w:jc w:val="center"/>
              <w:rPr>
                <w:rFonts w:cstheme="minorHAnsi"/>
              </w:rPr>
            </w:pPr>
            <w:r w:rsidRPr="00037465">
              <w:rPr>
                <w:rFonts w:cstheme="minorHAnsi"/>
              </w:rPr>
              <w:t>“1,5”</w:t>
            </w:r>
          </w:p>
        </w:tc>
        <w:tc>
          <w:tcPr>
            <w:tcW w:w="1701" w:type="dxa"/>
          </w:tcPr>
          <w:p w14:paraId="025D23AB" w14:textId="77777777" w:rsidR="00A22967" w:rsidRPr="00037465" w:rsidRDefault="00A22967" w:rsidP="00A22967">
            <w:pPr>
              <w:jc w:val="center"/>
              <w:rPr>
                <w:rFonts w:cstheme="minorHAnsi"/>
              </w:rPr>
            </w:pPr>
            <w:r w:rsidRPr="00037465">
              <w:rPr>
                <w:rFonts w:cstheme="minorHAnsi"/>
              </w:rPr>
              <w:t>Tweede generatie</w:t>
            </w:r>
          </w:p>
        </w:tc>
        <w:tc>
          <w:tcPr>
            <w:tcW w:w="1554" w:type="dxa"/>
          </w:tcPr>
          <w:p w14:paraId="4A2E0E91" w14:textId="77777777" w:rsidR="00A22967" w:rsidRPr="00037465" w:rsidRDefault="00A22967" w:rsidP="00A22967">
            <w:pPr>
              <w:jc w:val="center"/>
              <w:rPr>
                <w:rFonts w:cstheme="minorHAnsi"/>
              </w:rPr>
            </w:pPr>
            <w:r w:rsidRPr="00037465">
              <w:rPr>
                <w:rFonts w:cstheme="minorHAnsi"/>
              </w:rPr>
              <w:t>Derde generatie</w:t>
            </w:r>
          </w:p>
        </w:tc>
      </w:tr>
      <w:tr w:rsidR="00A22967" w:rsidRPr="00037465" w14:paraId="4F5D4C28" w14:textId="77777777" w:rsidTr="00A22967">
        <w:tc>
          <w:tcPr>
            <w:tcW w:w="2547" w:type="dxa"/>
          </w:tcPr>
          <w:p w14:paraId="4B88D736" w14:textId="082100B2" w:rsidR="00A22967" w:rsidRPr="00037465" w:rsidRDefault="00A22967" w:rsidP="00A22967">
            <w:pPr>
              <w:rPr>
                <w:rFonts w:cstheme="minorHAnsi"/>
              </w:rPr>
            </w:pPr>
            <w:r w:rsidRPr="00037465">
              <w:rPr>
                <w:rFonts w:cstheme="minorHAnsi"/>
              </w:rPr>
              <w:t>Actor van pesten</w:t>
            </w:r>
          </w:p>
        </w:tc>
        <w:tc>
          <w:tcPr>
            <w:tcW w:w="1701" w:type="dxa"/>
          </w:tcPr>
          <w:p w14:paraId="5BB50BA1" w14:textId="1E1B8FE9" w:rsidR="00A22967" w:rsidRPr="00037465" w:rsidRDefault="00A22967" w:rsidP="00A22967">
            <w:pPr>
              <w:jc w:val="center"/>
              <w:rPr>
                <w:rFonts w:cstheme="minorHAnsi"/>
              </w:rPr>
            </w:pPr>
            <w:r w:rsidRPr="00037465">
              <w:rPr>
                <w:rFonts w:cstheme="minorHAnsi"/>
              </w:rPr>
              <w:t>1.26</w:t>
            </w:r>
          </w:p>
        </w:tc>
        <w:tc>
          <w:tcPr>
            <w:tcW w:w="1559" w:type="dxa"/>
          </w:tcPr>
          <w:p w14:paraId="4B8C1799" w14:textId="29C292F3" w:rsidR="00A22967" w:rsidRPr="00037465" w:rsidRDefault="00A22967" w:rsidP="00A22967">
            <w:pPr>
              <w:jc w:val="center"/>
              <w:rPr>
                <w:rFonts w:cstheme="minorHAnsi"/>
              </w:rPr>
            </w:pPr>
            <w:r w:rsidRPr="00037465">
              <w:rPr>
                <w:rFonts w:cstheme="minorHAnsi"/>
              </w:rPr>
              <w:t>1.22</w:t>
            </w:r>
          </w:p>
        </w:tc>
        <w:tc>
          <w:tcPr>
            <w:tcW w:w="1701" w:type="dxa"/>
          </w:tcPr>
          <w:p w14:paraId="587228F0" w14:textId="6552DFCD" w:rsidR="00A22967" w:rsidRPr="00037465" w:rsidRDefault="00A22967" w:rsidP="00A22967">
            <w:pPr>
              <w:jc w:val="center"/>
              <w:rPr>
                <w:rFonts w:cstheme="minorHAnsi"/>
              </w:rPr>
            </w:pPr>
            <w:r w:rsidRPr="00037465">
              <w:rPr>
                <w:rFonts w:cstheme="minorHAnsi"/>
              </w:rPr>
              <w:t>1.22</w:t>
            </w:r>
          </w:p>
        </w:tc>
        <w:tc>
          <w:tcPr>
            <w:tcW w:w="1554" w:type="dxa"/>
          </w:tcPr>
          <w:p w14:paraId="2E996FA8" w14:textId="3327F029" w:rsidR="00A22967" w:rsidRPr="00037465" w:rsidRDefault="00A22967" w:rsidP="00A22967">
            <w:pPr>
              <w:jc w:val="center"/>
              <w:rPr>
                <w:rFonts w:cstheme="minorHAnsi"/>
              </w:rPr>
            </w:pPr>
            <w:r w:rsidRPr="00037465">
              <w:rPr>
                <w:rFonts w:cstheme="minorHAnsi"/>
              </w:rPr>
              <w:t>1.15</w:t>
            </w:r>
          </w:p>
        </w:tc>
      </w:tr>
      <w:tr w:rsidR="00A22967" w:rsidRPr="00037465" w14:paraId="2DFBA2C2" w14:textId="77777777" w:rsidTr="00A22967">
        <w:tc>
          <w:tcPr>
            <w:tcW w:w="2547" w:type="dxa"/>
          </w:tcPr>
          <w:p w14:paraId="493F895A" w14:textId="0FB714AF" w:rsidR="00A22967" w:rsidRPr="00037465" w:rsidRDefault="00A22967" w:rsidP="00A22967">
            <w:pPr>
              <w:rPr>
                <w:rFonts w:cstheme="minorHAnsi"/>
              </w:rPr>
            </w:pPr>
            <w:r w:rsidRPr="00037465">
              <w:rPr>
                <w:rFonts w:cstheme="minorHAnsi"/>
              </w:rPr>
              <w:t>Slachtoffer van pesten</w:t>
            </w:r>
          </w:p>
        </w:tc>
        <w:tc>
          <w:tcPr>
            <w:tcW w:w="1701" w:type="dxa"/>
          </w:tcPr>
          <w:p w14:paraId="25850DF9" w14:textId="24F7F05E" w:rsidR="00A22967" w:rsidRPr="00037465" w:rsidRDefault="0045351E" w:rsidP="00A22967">
            <w:pPr>
              <w:jc w:val="center"/>
              <w:rPr>
                <w:rFonts w:cstheme="minorHAnsi"/>
              </w:rPr>
            </w:pPr>
            <w:r w:rsidRPr="00037465">
              <w:rPr>
                <w:rFonts w:cstheme="minorHAnsi"/>
              </w:rPr>
              <w:t>1.37</w:t>
            </w:r>
          </w:p>
        </w:tc>
        <w:tc>
          <w:tcPr>
            <w:tcW w:w="1559" w:type="dxa"/>
          </w:tcPr>
          <w:p w14:paraId="7C75DFD9" w14:textId="1E202E3A" w:rsidR="00A22967" w:rsidRPr="00037465" w:rsidRDefault="0045351E" w:rsidP="00A22967">
            <w:pPr>
              <w:jc w:val="center"/>
              <w:rPr>
                <w:rFonts w:cstheme="minorHAnsi"/>
              </w:rPr>
            </w:pPr>
            <w:r w:rsidRPr="00037465">
              <w:rPr>
                <w:rFonts w:cstheme="minorHAnsi"/>
              </w:rPr>
              <w:t>1.45</w:t>
            </w:r>
          </w:p>
        </w:tc>
        <w:tc>
          <w:tcPr>
            <w:tcW w:w="1701" w:type="dxa"/>
          </w:tcPr>
          <w:p w14:paraId="5119723B" w14:textId="5B4F11F6" w:rsidR="00A22967" w:rsidRPr="00037465" w:rsidRDefault="0045351E" w:rsidP="0045351E">
            <w:pPr>
              <w:jc w:val="center"/>
              <w:rPr>
                <w:rFonts w:cstheme="minorHAnsi"/>
              </w:rPr>
            </w:pPr>
            <w:r w:rsidRPr="00037465">
              <w:rPr>
                <w:rFonts w:cstheme="minorHAnsi"/>
              </w:rPr>
              <w:t>1.30</w:t>
            </w:r>
          </w:p>
        </w:tc>
        <w:tc>
          <w:tcPr>
            <w:tcW w:w="1554" w:type="dxa"/>
          </w:tcPr>
          <w:p w14:paraId="58401893" w14:textId="42D1EF13" w:rsidR="00A22967" w:rsidRPr="00037465" w:rsidRDefault="0045351E" w:rsidP="00A22967">
            <w:pPr>
              <w:jc w:val="center"/>
              <w:rPr>
                <w:rFonts w:cstheme="minorHAnsi"/>
              </w:rPr>
            </w:pPr>
            <w:r w:rsidRPr="00037465">
              <w:rPr>
                <w:rFonts w:cstheme="minorHAnsi"/>
              </w:rPr>
              <w:t>1.29</w:t>
            </w:r>
          </w:p>
        </w:tc>
      </w:tr>
    </w:tbl>
    <w:p w14:paraId="299FC0C6" w14:textId="77777777" w:rsidR="00A22967" w:rsidRPr="00037465" w:rsidRDefault="00A22967" w:rsidP="00A22967">
      <w:pPr>
        <w:rPr>
          <w:rFonts w:cstheme="minorHAnsi"/>
        </w:rPr>
      </w:pPr>
    </w:p>
    <w:p w14:paraId="70B32CAA" w14:textId="77777777" w:rsidR="00A22967" w:rsidRPr="00037465" w:rsidRDefault="00A22967" w:rsidP="00A22967">
      <w:pPr>
        <w:pStyle w:val="Kop1"/>
        <w:ind w:left="0" w:firstLine="0"/>
        <w:rPr>
          <w:rFonts w:asciiTheme="minorHAnsi" w:hAnsiTheme="minorHAnsi" w:cstheme="minorHAnsi"/>
          <w:sz w:val="22"/>
          <w:szCs w:val="22"/>
        </w:rPr>
      </w:pPr>
    </w:p>
    <w:p w14:paraId="24C57390" w14:textId="3E5E39B5" w:rsidR="00A22967" w:rsidRPr="00037465" w:rsidRDefault="00A22967" w:rsidP="00A22967">
      <w:pPr>
        <w:rPr>
          <w:rFonts w:cstheme="minorHAnsi"/>
        </w:rPr>
      </w:pPr>
      <w:r w:rsidRPr="00037465">
        <w:rPr>
          <w:rFonts w:cstheme="minorHAnsi"/>
        </w:rPr>
        <w:t xml:space="preserve">Naar afkomstregio zijn </w:t>
      </w:r>
      <w:r w:rsidR="0045351E" w:rsidRPr="00037465">
        <w:rPr>
          <w:rFonts w:cstheme="minorHAnsi"/>
        </w:rPr>
        <w:t>er geen significante</w:t>
      </w:r>
      <w:r w:rsidRPr="00037465">
        <w:rPr>
          <w:rFonts w:cstheme="minorHAnsi"/>
        </w:rPr>
        <w:t xml:space="preserve"> verschillen</w:t>
      </w:r>
      <w:r w:rsidR="0045351E" w:rsidRPr="00037465">
        <w:rPr>
          <w:rFonts w:cstheme="minorHAnsi"/>
        </w:rPr>
        <w:t xml:space="preserve"> als slachtoffer van pesten,</w:t>
      </w:r>
      <w:r w:rsidR="005377B0" w:rsidRPr="00037465">
        <w:rPr>
          <w:rFonts w:cstheme="minorHAnsi"/>
        </w:rPr>
        <w:t xml:space="preserve"> </w:t>
      </w:r>
      <w:r w:rsidR="005377B0" w:rsidRPr="00037465">
        <w:rPr>
          <w:rFonts w:cstheme="minorHAnsi"/>
          <w:i/>
        </w:rPr>
        <w:t>F</w:t>
      </w:r>
      <w:r w:rsidR="005377B0" w:rsidRPr="00037465">
        <w:rPr>
          <w:rFonts w:cstheme="minorHAnsi"/>
        </w:rPr>
        <w:t xml:space="preserve">(5,2290)=.90, </w:t>
      </w:r>
      <w:r w:rsidR="005377B0" w:rsidRPr="00037465">
        <w:rPr>
          <w:rFonts w:cstheme="minorHAnsi"/>
          <w:i/>
        </w:rPr>
        <w:t>p</w:t>
      </w:r>
      <w:r w:rsidR="005377B0" w:rsidRPr="00037465">
        <w:rPr>
          <w:rFonts w:cstheme="minorHAnsi"/>
        </w:rPr>
        <w:t xml:space="preserve"> = .58</w:t>
      </w:r>
      <w:r w:rsidR="0045351E" w:rsidRPr="00037465">
        <w:rPr>
          <w:rFonts w:cstheme="minorHAnsi"/>
        </w:rPr>
        <w:t xml:space="preserve">,  </w:t>
      </w:r>
      <w:r w:rsidR="005377B0" w:rsidRPr="00037465">
        <w:rPr>
          <w:rFonts w:cstheme="minorHAnsi"/>
        </w:rPr>
        <w:t xml:space="preserve">maar wel als </w:t>
      </w:r>
      <w:r w:rsidR="0045351E" w:rsidRPr="00037465">
        <w:rPr>
          <w:rFonts w:cstheme="minorHAnsi"/>
        </w:rPr>
        <w:t>actor van pesten</w:t>
      </w:r>
      <w:r w:rsidRPr="00037465">
        <w:rPr>
          <w:rFonts w:cstheme="minorHAnsi"/>
        </w:rPr>
        <w:t>,</w:t>
      </w:r>
      <w:r w:rsidR="005377B0" w:rsidRPr="00037465">
        <w:rPr>
          <w:rFonts w:cstheme="minorHAnsi"/>
        </w:rPr>
        <w:t xml:space="preserve"> </w:t>
      </w:r>
      <w:r w:rsidR="005377B0" w:rsidRPr="00037465">
        <w:rPr>
          <w:rFonts w:cstheme="minorHAnsi"/>
          <w:i/>
        </w:rPr>
        <w:t>F</w:t>
      </w:r>
      <w:r w:rsidR="005377B0" w:rsidRPr="00037465">
        <w:rPr>
          <w:rFonts w:cstheme="minorHAnsi"/>
        </w:rPr>
        <w:t xml:space="preserve">(5,2290)= 8.32, </w:t>
      </w:r>
      <w:r w:rsidR="005377B0" w:rsidRPr="00037465">
        <w:rPr>
          <w:rFonts w:cstheme="minorHAnsi"/>
          <w:i/>
        </w:rPr>
        <w:t>p</w:t>
      </w:r>
      <w:r w:rsidR="005377B0" w:rsidRPr="00037465">
        <w:rPr>
          <w:rFonts w:cstheme="minorHAnsi"/>
        </w:rPr>
        <w:t xml:space="preserve"> &lt; .001. Het effect is eerder klein, en er is iets meer pestgedrag in de groepen vanuit Zwart Afrika, Midden Oosten en Noord Afrika en Oost Europa.</w:t>
      </w:r>
      <w:r w:rsidRPr="00037465">
        <w:rPr>
          <w:rFonts w:cstheme="minorHAnsi"/>
        </w:rPr>
        <w:t xml:space="preserve"> </w:t>
      </w:r>
    </w:p>
    <w:p w14:paraId="45EF3441" w14:textId="1A6A6095" w:rsidR="00A22967" w:rsidRPr="00037465" w:rsidRDefault="005377B0" w:rsidP="00A22967">
      <w:pPr>
        <w:rPr>
          <w:rFonts w:cstheme="minorHAnsi"/>
          <w:i/>
        </w:rPr>
      </w:pPr>
      <w:r w:rsidRPr="00037465">
        <w:rPr>
          <w:rFonts w:cstheme="minorHAnsi"/>
          <w:i/>
        </w:rPr>
        <w:t>Actoren en slachtoffers van pesten</w:t>
      </w:r>
      <w:r w:rsidR="005A747F" w:rsidRPr="00037465">
        <w:rPr>
          <w:rFonts w:cstheme="minorHAnsi"/>
          <w:i/>
        </w:rPr>
        <w:t>: gemiddelden</w:t>
      </w:r>
      <w:r w:rsidR="00A22967" w:rsidRPr="00037465">
        <w:rPr>
          <w:rFonts w:cstheme="minorHAnsi"/>
          <w:i/>
        </w:rPr>
        <w:t xml:space="preserve"> naar gelang afkomstregio’s van de leerlingen</w:t>
      </w:r>
    </w:p>
    <w:tbl>
      <w:tblPr>
        <w:tblStyle w:val="Tabelraster"/>
        <w:tblW w:w="9062" w:type="dxa"/>
        <w:tblLook w:val="04A0" w:firstRow="1" w:lastRow="0" w:firstColumn="1" w:lastColumn="0" w:noHBand="0" w:noVBand="1"/>
      </w:tblPr>
      <w:tblGrid>
        <w:gridCol w:w="2547"/>
        <w:gridCol w:w="992"/>
        <w:gridCol w:w="1134"/>
        <w:gridCol w:w="1559"/>
        <w:gridCol w:w="1134"/>
        <w:gridCol w:w="993"/>
        <w:gridCol w:w="703"/>
      </w:tblGrid>
      <w:tr w:rsidR="00A22967" w:rsidRPr="00037465" w14:paraId="4D885461" w14:textId="77777777" w:rsidTr="00A22967">
        <w:tc>
          <w:tcPr>
            <w:tcW w:w="2547" w:type="dxa"/>
          </w:tcPr>
          <w:p w14:paraId="04B46C65" w14:textId="77777777" w:rsidR="00A22967" w:rsidRPr="00037465" w:rsidRDefault="00A22967" w:rsidP="00A22967">
            <w:pPr>
              <w:jc w:val="center"/>
              <w:rPr>
                <w:rFonts w:cstheme="minorHAnsi"/>
              </w:rPr>
            </w:pPr>
          </w:p>
        </w:tc>
        <w:tc>
          <w:tcPr>
            <w:tcW w:w="992" w:type="dxa"/>
          </w:tcPr>
          <w:p w14:paraId="18AF1CCF" w14:textId="77777777" w:rsidR="00A22967" w:rsidRPr="00037465" w:rsidRDefault="00A22967" w:rsidP="00A22967">
            <w:pPr>
              <w:jc w:val="center"/>
              <w:rPr>
                <w:rFonts w:cstheme="minorHAnsi"/>
              </w:rPr>
            </w:pPr>
            <w:r w:rsidRPr="00037465">
              <w:rPr>
                <w:rFonts w:cstheme="minorHAnsi"/>
              </w:rPr>
              <w:t>België</w:t>
            </w:r>
          </w:p>
        </w:tc>
        <w:tc>
          <w:tcPr>
            <w:tcW w:w="1134" w:type="dxa"/>
          </w:tcPr>
          <w:p w14:paraId="10F0FAEF" w14:textId="77777777" w:rsidR="00A22967" w:rsidRPr="00037465" w:rsidRDefault="00A22967" w:rsidP="00A22967">
            <w:pPr>
              <w:jc w:val="center"/>
              <w:rPr>
                <w:rFonts w:cstheme="minorHAnsi"/>
              </w:rPr>
            </w:pPr>
            <w:r w:rsidRPr="00037465">
              <w:rPr>
                <w:rFonts w:cstheme="minorHAnsi"/>
              </w:rPr>
              <w:t>Westers</w:t>
            </w:r>
          </w:p>
        </w:tc>
        <w:tc>
          <w:tcPr>
            <w:tcW w:w="1559" w:type="dxa"/>
          </w:tcPr>
          <w:p w14:paraId="07D74C1D" w14:textId="77777777" w:rsidR="00A22967" w:rsidRPr="00037465" w:rsidRDefault="00A22967" w:rsidP="00A22967">
            <w:pPr>
              <w:jc w:val="center"/>
              <w:rPr>
                <w:rFonts w:cstheme="minorHAnsi"/>
              </w:rPr>
            </w:pPr>
            <w:r w:rsidRPr="00037465">
              <w:rPr>
                <w:rFonts w:cstheme="minorHAnsi"/>
              </w:rPr>
              <w:t>Midden Oosten en Noord Afrika</w:t>
            </w:r>
          </w:p>
        </w:tc>
        <w:tc>
          <w:tcPr>
            <w:tcW w:w="1134" w:type="dxa"/>
          </w:tcPr>
          <w:p w14:paraId="698FAB3B" w14:textId="77777777" w:rsidR="00A22967" w:rsidRPr="00037465" w:rsidRDefault="00A22967" w:rsidP="00A22967">
            <w:pPr>
              <w:jc w:val="center"/>
              <w:rPr>
                <w:rFonts w:cstheme="minorHAnsi"/>
              </w:rPr>
            </w:pPr>
            <w:r w:rsidRPr="00037465">
              <w:rPr>
                <w:rFonts w:cstheme="minorHAnsi"/>
              </w:rPr>
              <w:t>Zwart Afrika</w:t>
            </w:r>
          </w:p>
        </w:tc>
        <w:tc>
          <w:tcPr>
            <w:tcW w:w="993" w:type="dxa"/>
          </w:tcPr>
          <w:p w14:paraId="47A8E733" w14:textId="77777777" w:rsidR="00A22967" w:rsidRPr="00037465" w:rsidRDefault="00A22967" w:rsidP="00A22967">
            <w:pPr>
              <w:jc w:val="center"/>
              <w:rPr>
                <w:rFonts w:cstheme="minorHAnsi"/>
              </w:rPr>
            </w:pPr>
            <w:r w:rsidRPr="00037465">
              <w:rPr>
                <w:rFonts w:cstheme="minorHAnsi"/>
              </w:rPr>
              <w:t>Oost Europa</w:t>
            </w:r>
          </w:p>
        </w:tc>
        <w:tc>
          <w:tcPr>
            <w:tcW w:w="703" w:type="dxa"/>
          </w:tcPr>
          <w:p w14:paraId="35BA7787" w14:textId="77777777" w:rsidR="00A22967" w:rsidRPr="00037465" w:rsidRDefault="00A22967" w:rsidP="00A22967">
            <w:pPr>
              <w:jc w:val="center"/>
              <w:rPr>
                <w:rFonts w:cstheme="minorHAnsi"/>
              </w:rPr>
            </w:pPr>
            <w:r w:rsidRPr="00037465">
              <w:rPr>
                <w:rFonts w:cstheme="minorHAnsi"/>
              </w:rPr>
              <w:t>Rest</w:t>
            </w:r>
          </w:p>
        </w:tc>
      </w:tr>
      <w:tr w:rsidR="0045351E" w:rsidRPr="00037465" w14:paraId="6EAC3D99" w14:textId="77777777" w:rsidTr="00A22967">
        <w:tc>
          <w:tcPr>
            <w:tcW w:w="2547" w:type="dxa"/>
          </w:tcPr>
          <w:p w14:paraId="0219DB05" w14:textId="7E0D22F7" w:rsidR="0045351E" w:rsidRPr="00037465" w:rsidRDefault="0045351E" w:rsidP="0045351E">
            <w:pPr>
              <w:rPr>
                <w:rFonts w:cstheme="minorHAnsi"/>
              </w:rPr>
            </w:pPr>
            <w:r w:rsidRPr="00037465">
              <w:rPr>
                <w:rFonts w:cstheme="minorHAnsi"/>
              </w:rPr>
              <w:t>Actor van pesten</w:t>
            </w:r>
          </w:p>
        </w:tc>
        <w:tc>
          <w:tcPr>
            <w:tcW w:w="992" w:type="dxa"/>
          </w:tcPr>
          <w:p w14:paraId="34F3F0C3" w14:textId="11231922" w:rsidR="0045351E" w:rsidRPr="00037465" w:rsidRDefault="005377B0" w:rsidP="0045351E">
            <w:pPr>
              <w:jc w:val="center"/>
              <w:rPr>
                <w:rFonts w:cstheme="minorHAnsi"/>
              </w:rPr>
            </w:pPr>
            <w:r w:rsidRPr="00037465">
              <w:rPr>
                <w:rFonts w:cstheme="minorHAnsi"/>
              </w:rPr>
              <w:t>1.12</w:t>
            </w:r>
          </w:p>
        </w:tc>
        <w:tc>
          <w:tcPr>
            <w:tcW w:w="1134" w:type="dxa"/>
          </w:tcPr>
          <w:p w14:paraId="0D682730" w14:textId="0630D96D" w:rsidR="0045351E" w:rsidRPr="00037465" w:rsidRDefault="005377B0" w:rsidP="0045351E">
            <w:pPr>
              <w:jc w:val="center"/>
              <w:rPr>
                <w:rFonts w:cstheme="minorHAnsi"/>
              </w:rPr>
            </w:pPr>
            <w:r w:rsidRPr="00037465">
              <w:rPr>
                <w:rFonts w:cstheme="minorHAnsi"/>
              </w:rPr>
              <w:t>1.13</w:t>
            </w:r>
          </w:p>
        </w:tc>
        <w:tc>
          <w:tcPr>
            <w:tcW w:w="1559" w:type="dxa"/>
          </w:tcPr>
          <w:p w14:paraId="6FB40559" w14:textId="48C5BD9E" w:rsidR="0045351E" w:rsidRPr="002711C6" w:rsidRDefault="005377B0" w:rsidP="0045351E">
            <w:pPr>
              <w:jc w:val="center"/>
              <w:rPr>
                <w:rFonts w:cstheme="minorHAnsi"/>
              </w:rPr>
            </w:pPr>
            <w:r w:rsidRPr="002711C6">
              <w:rPr>
                <w:rFonts w:cstheme="minorHAnsi"/>
              </w:rPr>
              <w:t>1.23</w:t>
            </w:r>
          </w:p>
        </w:tc>
        <w:tc>
          <w:tcPr>
            <w:tcW w:w="1134" w:type="dxa"/>
          </w:tcPr>
          <w:p w14:paraId="683E07EA" w14:textId="7AB6C735" w:rsidR="0045351E" w:rsidRPr="002711C6" w:rsidRDefault="005377B0" w:rsidP="0045351E">
            <w:pPr>
              <w:jc w:val="center"/>
              <w:rPr>
                <w:rFonts w:cstheme="minorHAnsi"/>
              </w:rPr>
            </w:pPr>
            <w:r w:rsidRPr="002711C6">
              <w:rPr>
                <w:rFonts w:cstheme="minorHAnsi"/>
              </w:rPr>
              <w:t>1.36</w:t>
            </w:r>
          </w:p>
        </w:tc>
        <w:tc>
          <w:tcPr>
            <w:tcW w:w="993" w:type="dxa"/>
          </w:tcPr>
          <w:p w14:paraId="2EC27B18" w14:textId="32ABE464" w:rsidR="0045351E" w:rsidRPr="002711C6" w:rsidRDefault="005377B0" w:rsidP="0045351E">
            <w:pPr>
              <w:jc w:val="center"/>
              <w:rPr>
                <w:rFonts w:cstheme="minorHAnsi"/>
              </w:rPr>
            </w:pPr>
            <w:r w:rsidRPr="002711C6">
              <w:rPr>
                <w:rFonts w:cstheme="minorHAnsi"/>
              </w:rPr>
              <w:t>1.26</w:t>
            </w:r>
          </w:p>
        </w:tc>
        <w:tc>
          <w:tcPr>
            <w:tcW w:w="703" w:type="dxa"/>
          </w:tcPr>
          <w:p w14:paraId="75F90E73" w14:textId="5F8BFDBB" w:rsidR="0045351E" w:rsidRPr="00037465" w:rsidRDefault="005377B0" w:rsidP="0045351E">
            <w:pPr>
              <w:jc w:val="center"/>
              <w:rPr>
                <w:rFonts w:cstheme="minorHAnsi"/>
              </w:rPr>
            </w:pPr>
            <w:r w:rsidRPr="00037465">
              <w:rPr>
                <w:rFonts w:cstheme="minorHAnsi"/>
              </w:rPr>
              <w:t>1.16</w:t>
            </w:r>
          </w:p>
        </w:tc>
      </w:tr>
      <w:tr w:rsidR="0045351E" w:rsidRPr="00037465" w14:paraId="364C3F38" w14:textId="77777777" w:rsidTr="00A22967">
        <w:tc>
          <w:tcPr>
            <w:tcW w:w="2547" w:type="dxa"/>
          </w:tcPr>
          <w:p w14:paraId="60C3FF1B" w14:textId="701518B5" w:rsidR="0045351E" w:rsidRPr="00037465" w:rsidRDefault="0045351E" w:rsidP="0045351E">
            <w:pPr>
              <w:rPr>
                <w:rFonts w:cstheme="minorHAnsi"/>
              </w:rPr>
            </w:pPr>
            <w:r w:rsidRPr="00037465">
              <w:rPr>
                <w:rFonts w:cstheme="minorHAnsi"/>
              </w:rPr>
              <w:t>Slachtoffer van pesten</w:t>
            </w:r>
          </w:p>
        </w:tc>
        <w:tc>
          <w:tcPr>
            <w:tcW w:w="992" w:type="dxa"/>
          </w:tcPr>
          <w:p w14:paraId="5A1E97A2" w14:textId="39547E0D" w:rsidR="0045351E" w:rsidRPr="00037465" w:rsidRDefault="0045351E" w:rsidP="0045351E">
            <w:pPr>
              <w:jc w:val="center"/>
              <w:rPr>
                <w:rFonts w:cstheme="minorHAnsi"/>
              </w:rPr>
            </w:pPr>
            <w:r w:rsidRPr="00037465">
              <w:rPr>
                <w:rFonts w:cstheme="minorHAnsi"/>
              </w:rPr>
              <w:t>1.31</w:t>
            </w:r>
          </w:p>
        </w:tc>
        <w:tc>
          <w:tcPr>
            <w:tcW w:w="1134" w:type="dxa"/>
          </w:tcPr>
          <w:p w14:paraId="62AC001C" w14:textId="3A3802E4" w:rsidR="0045351E" w:rsidRPr="00037465" w:rsidRDefault="0045351E" w:rsidP="0045351E">
            <w:pPr>
              <w:jc w:val="center"/>
              <w:rPr>
                <w:rFonts w:cstheme="minorHAnsi"/>
              </w:rPr>
            </w:pPr>
            <w:r w:rsidRPr="00037465">
              <w:rPr>
                <w:rFonts w:cstheme="minorHAnsi"/>
              </w:rPr>
              <w:t>1.35</w:t>
            </w:r>
          </w:p>
        </w:tc>
        <w:tc>
          <w:tcPr>
            <w:tcW w:w="1559" w:type="dxa"/>
          </w:tcPr>
          <w:p w14:paraId="7B8D1F57" w14:textId="4D40C7CC" w:rsidR="0045351E" w:rsidRPr="002711C6" w:rsidRDefault="0045351E" w:rsidP="0045351E">
            <w:pPr>
              <w:jc w:val="center"/>
              <w:rPr>
                <w:rFonts w:cstheme="minorHAnsi"/>
              </w:rPr>
            </w:pPr>
            <w:r w:rsidRPr="002711C6">
              <w:rPr>
                <w:rFonts w:cstheme="minorHAnsi"/>
              </w:rPr>
              <w:t>1.34</w:t>
            </w:r>
          </w:p>
        </w:tc>
        <w:tc>
          <w:tcPr>
            <w:tcW w:w="1134" w:type="dxa"/>
          </w:tcPr>
          <w:p w14:paraId="6FF83F65" w14:textId="31C9EA04" w:rsidR="0045351E" w:rsidRPr="002711C6" w:rsidRDefault="0045351E" w:rsidP="0045351E">
            <w:pPr>
              <w:jc w:val="center"/>
              <w:rPr>
                <w:rFonts w:cstheme="minorHAnsi"/>
              </w:rPr>
            </w:pPr>
            <w:r w:rsidRPr="002711C6">
              <w:rPr>
                <w:rFonts w:cstheme="minorHAnsi"/>
              </w:rPr>
              <w:t>1.43</w:t>
            </w:r>
          </w:p>
        </w:tc>
        <w:tc>
          <w:tcPr>
            <w:tcW w:w="993" w:type="dxa"/>
          </w:tcPr>
          <w:p w14:paraId="21A4EA06" w14:textId="273515C2" w:rsidR="0045351E" w:rsidRPr="002711C6" w:rsidRDefault="0045351E" w:rsidP="0045351E">
            <w:pPr>
              <w:jc w:val="center"/>
              <w:rPr>
                <w:rFonts w:cstheme="minorHAnsi"/>
              </w:rPr>
            </w:pPr>
            <w:r w:rsidRPr="002711C6">
              <w:rPr>
                <w:rFonts w:cstheme="minorHAnsi"/>
              </w:rPr>
              <w:t>1.33</w:t>
            </w:r>
          </w:p>
        </w:tc>
        <w:tc>
          <w:tcPr>
            <w:tcW w:w="703" w:type="dxa"/>
          </w:tcPr>
          <w:p w14:paraId="4EB2A40C" w14:textId="09EDE15F" w:rsidR="0045351E" w:rsidRPr="00037465" w:rsidRDefault="0045351E" w:rsidP="0045351E">
            <w:pPr>
              <w:jc w:val="center"/>
              <w:rPr>
                <w:rFonts w:cstheme="minorHAnsi"/>
              </w:rPr>
            </w:pPr>
            <w:r w:rsidRPr="00037465">
              <w:rPr>
                <w:rFonts w:cstheme="minorHAnsi"/>
              </w:rPr>
              <w:t>1.43</w:t>
            </w:r>
          </w:p>
        </w:tc>
      </w:tr>
    </w:tbl>
    <w:p w14:paraId="26221F89" w14:textId="77777777" w:rsidR="00A22967" w:rsidRPr="00037465" w:rsidRDefault="00A22967" w:rsidP="00A22967">
      <w:pPr>
        <w:rPr>
          <w:rFonts w:cstheme="minorHAnsi"/>
        </w:rPr>
      </w:pPr>
    </w:p>
    <w:p w14:paraId="54BADE37" w14:textId="44BA8182" w:rsidR="006973D6" w:rsidRPr="00037465" w:rsidRDefault="006973D6" w:rsidP="0027378C">
      <w:pPr>
        <w:pStyle w:val="Kop3"/>
        <w:rPr>
          <w:rFonts w:asciiTheme="minorHAnsi" w:hAnsiTheme="minorHAnsi" w:cstheme="minorHAnsi"/>
          <w:sz w:val="22"/>
          <w:szCs w:val="22"/>
        </w:rPr>
      </w:pPr>
      <w:r w:rsidRPr="00037465">
        <w:rPr>
          <w:rFonts w:asciiTheme="minorHAnsi" w:hAnsiTheme="minorHAnsi" w:cstheme="minorHAnsi"/>
          <w:sz w:val="22"/>
          <w:szCs w:val="22"/>
        </w:rPr>
        <w:t>Klassfeer/-dynamiek</w:t>
      </w:r>
    </w:p>
    <w:p w14:paraId="0F590750" w14:textId="0ED003E2" w:rsidR="005B2394" w:rsidRDefault="005B2394" w:rsidP="005B2394">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Wij hebben een aantal variabele die relateren aan schoolwelbevinden afgenomen. In plaats van deze één voor één te presenteren, hebben we de onderliggende dimensies geanalyseerd. Een eerste dimensie bestaat uit de variabelen “blij in school”, “thuis voelen in school”, “blij in klas” en “speeltijd leuk”, terwijl de andere dimensie bestaat uit “lessen leuk”, “leerkrachten leuk” en  “graag naar school</w:t>
      </w:r>
      <w:r>
        <w:rPr>
          <w:rFonts w:asciiTheme="minorHAnsi" w:hAnsiTheme="minorHAnsi" w:cstheme="minorHAnsi"/>
          <w:sz w:val="22"/>
          <w:szCs w:val="22"/>
        </w:rPr>
        <w:t xml:space="preserve">”. De items werden beantwoord op een vijfpuntenschaal van ‘helemaal niet’ naar ‘helemaal wel’. </w:t>
      </w:r>
      <w:r w:rsidRPr="00037465">
        <w:rPr>
          <w:rFonts w:asciiTheme="minorHAnsi" w:hAnsiTheme="minorHAnsi" w:cstheme="minorHAnsi"/>
          <w:sz w:val="22"/>
          <w:szCs w:val="22"/>
        </w:rPr>
        <w:t xml:space="preserve"> De eerste dimensie interpreteren we als schoolwelbevinden (</w:t>
      </w:r>
      <w:proofErr w:type="spellStart"/>
      <w:r w:rsidRPr="00037465">
        <w:rPr>
          <w:rFonts w:asciiTheme="minorHAnsi" w:hAnsiTheme="minorHAnsi" w:cstheme="minorHAnsi"/>
          <w:sz w:val="22"/>
          <w:szCs w:val="22"/>
        </w:rPr>
        <w:t>Cronbach’s</w:t>
      </w:r>
      <w:proofErr w:type="spellEnd"/>
      <w:r w:rsidRPr="00037465">
        <w:rPr>
          <w:rFonts w:asciiTheme="minorHAnsi" w:hAnsiTheme="minorHAnsi" w:cstheme="minorHAnsi"/>
          <w:sz w:val="22"/>
          <w:szCs w:val="22"/>
        </w:rPr>
        <w:t xml:space="preserve"> α= .72), de andere als leerwelbevinden </w:t>
      </w:r>
      <w:proofErr w:type="spellStart"/>
      <w:r w:rsidRPr="00037465">
        <w:rPr>
          <w:rFonts w:asciiTheme="minorHAnsi" w:hAnsiTheme="minorHAnsi" w:cstheme="minorHAnsi"/>
          <w:sz w:val="22"/>
          <w:szCs w:val="22"/>
        </w:rPr>
        <w:t>Cronbach’s</w:t>
      </w:r>
      <w:proofErr w:type="spellEnd"/>
      <w:r w:rsidRPr="00037465">
        <w:rPr>
          <w:rFonts w:asciiTheme="minorHAnsi" w:hAnsiTheme="minorHAnsi" w:cstheme="minorHAnsi"/>
          <w:sz w:val="22"/>
          <w:szCs w:val="22"/>
        </w:rPr>
        <w:t xml:space="preserve"> α= .80). </w:t>
      </w:r>
    </w:p>
    <w:p w14:paraId="5D31BBFC" w14:textId="39E241C5" w:rsidR="007A4BAA" w:rsidRDefault="007A4BAA" w:rsidP="005B2394">
      <w:pPr>
        <w:pStyle w:val="Kop1"/>
        <w:ind w:left="0" w:firstLine="0"/>
        <w:rPr>
          <w:rFonts w:asciiTheme="minorHAnsi" w:hAnsiTheme="minorHAnsi" w:cstheme="minorHAnsi"/>
          <w:sz w:val="22"/>
          <w:szCs w:val="22"/>
        </w:rPr>
      </w:pPr>
    </w:p>
    <w:p w14:paraId="605C1E5E" w14:textId="7C28F7DD" w:rsidR="007A4BAA" w:rsidRDefault="007A4BAA" w:rsidP="007A4BAA">
      <w:pPr>
        <w:pStyle w:val="Kop1"/>
        <w:ind w:left="0" w:firstLine="0"/>
        <w:rPr>
          <w:rFonts w:asciiTheme="minorHAnsi" w:hAnsiTheme="minorHAnsi" w:cstheme="minorHAnsi"/>
          <w:sz w:val="22"/>
          <w:szCs w:val="22"/>
        </w:rPr>
      </w:pPr>
      <w:r>
        <w:rPr>
          <w:rFonts w:asciiTheme="minorHAnsi" w:hAnsiTheme="minorHAnsi" w:cstheme="minorHAnsi"/>
          <w:sz w:val="22"/>
          <w:szCs w:val="22"/>
        </w:rPr>
        <w:t xml:space="preserve">Voor zowel school- als leerwelbevinden constateerden we grote verschillen tussen de </w:t>
      </w:r>
      <w:r>
        <w:rPr>
          <w:rFonts w:asciiTheme="minorHAnsi" w:hAnsiTheme="minorHAnsi" w:cstheme="minorHAnsi"/>
          <w:sz w:val="22"/>
          <w:szCs w:val="22"/>
        </w:rPr>
        <w:lastRenderedPageBreak/>
        <w:t xml:space="preserve">waves, </w:t>
      </w:r>
      <w:r w:rsidRPr="00037465">
        <w:rPr>
          <w:rFonts w:asciiTheme="minorHAnsi" w:hAnsiTheme="minorHAnsi" w:cstheme="minorHAnsi"/>
          <w:i/>
          <w:sz w:val="22"/>
          <w:szCs w:val="22"/>
        </w:rPr>
        <w:t>F</w:t>
      </w:r>
      <w:r w:rsidRPr="00037465">
        <w:rPr>
          <w:rFonts w:asciiTheme="minorHAnsi" w:hAnsiTheme="minorHAnsi" w:cstheme="minorHAnsi"/>
          <w:sz w:val="22"/>
          <w:szCs w:val="22"/>
        </w:rPr>
        <w:t>(1,</w:t>
      </w:r>
      <w:r>
        <w:rPr>
          <w:rFonts w:asciiTheme="minorHAnsi" w:hAnsiTheme="minorHAnsi" w:cstheme="minorHAnsi"/>
          <w:sz w:val="22"/>
          <w:szCs w:val="22"/>
        </w:rPr>
        <w:t>5373</w:t>
      </w:r>
      <w:r w:rsidRPr="00037465">
        <w:rPr>
          <w:rFonts w:asciiTheme="minorHAnsi" w:hAnsiTheme="minorHAnsi" w:cstheme="minorHAnsi"/>
          <w:sz w:val="22"/>
          <w:szCs w:val="22"/>
        </w:rPr>
        <w:t xml:space="preserve">)= </w:t>
      </w:r>
      <w:r>
        <w:rPr>
          <w:rFonts w:asciiTheme="minorHAnsi" w:hAnsiTheme="minorHAnsi" w:cstheme="minorHAnsi"/>
          <w:sz w:val="22"/>
          <w:szCs w:val="22"/>
        </w:rPr>
        <w:t>341</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&lt; .001</w:t>
      </w:r>
      <w:r>
        <w:rPr>
          <w:rFonts w:asciiTheme="minorHAnsi" w:hAnsiTheme="minorHAnsi" w:cstheme="minorHAnsi"/>
          <w:sz w:val="22"/>
          <w:szCs w:val="22"/>
        </w:rPr>
        <w:t xml:space="preserve"> en </w:t>
      </w:r>
      <w:r w:rsidRPr="00037465">
        <w:rPr>
          <w:rFonts w:asciiTheme="minorHAnsi" w:hAnsiTheme="minorHAnsi" w:cstheme="minorHAnsi"/>
          <w:i/>
          <w:sz w:val="22"/>
          <w:szCs w:val="22"/>
        </w:rPr>
        <w:t>F</w:t>
      </w:r>
      <w:r w:rsidRPr="00037465">
        <w:rPr>
          <w:rFonts w:asciiTheme="minorHAnsi" w:hAnsiTheme="minorHAnsi" w:cstheme="minorHAnsi"/>
          <w:sz w:val="22"/>
          <w:szCs w:val="22"/>
        </w:rPr>
        <w:t>(1,</w:t>
      </w:r>
      <w:r>
        <w:rPr>
          <w:rFonts w:asciiTheme="minorHAnsi" w:hAnsiTheme="minorHAnsi" w:cstheme="minorHAnsi"/>
          <w:sz w:val="22"/>
          <w:szCs w:val="22"/>
        </w:rPr>
        <w:t>5373</w:t>
      </w:r>
      <w:r w:rsidRPr="00037465">
        <w:rPr>
          <w:rFonts w:asciiTheme="minorHAnsi" w:hAnsiTheme="minorHAnsi" w:cstheme="minorHAnsi"/>
          <w:sz w:val="22"/>
          <w:szCs w:val="22"/>
        </w:rPr>
        <w:t xml:space="preserve">)= </w:t>
      </w:r>
      <w:r>
        <w:rPr>
          <w:rFonts w:asciiTheme="minorHAnsi" w:hAnsiTheme="minorHAnsi" w:cstheme="minorHAnsi"/>
          <w:sz w:val="22"/>
          <w:szCs w:val="22"/>
        </w:rPr>
        <w:t>196</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&lt; .001</w:t>
      </w:r>
      <w:r>
        <w:rPr>
          <w:rFonts w:asciiTheme="minorHAnsi" w:hAnsiTheme="minorHAnsi" w:cstheme="minorHAnsi"/>
          <w:sz w:val="22"/>
          <w:szCs w:val="22"/>
        </w:rPr>
        <w:t xml:space="preserve"> (schoolwelbevinden 3.75 versus 4.15 in waves 2 en 1; leerwelbevinden 3.31 versus 3.64). Omgezet in correlaties is dit respectievelijk, </w:t>
      </w:r>
      <w:r w:rsidRPr="0074402C">
        <w:rPr>
          <w:rFonts w:asciiTheme="minorHAnsi" w:hAnsiTheme="minorHAnsi" w:cstheme="minorHAnsi"/>
          <w:i/>
          <w:sz w:val="22"/>
          <w:szCs w:val="22"/>
        </w:rPr>
        <w:t>r</w:t>
      </w:r>
      <w:r>
        <w:rPr>
          <w:rFonts w:asciiTheme="minorHAnsi" w:hAnsiTheme="minorHAnsi" w:cstheme="minorHAnsi"/>
          <w:sz w:val="22"/>
          <w:szCs w:val="22"/>
        </w:rPr>
        <w:t xml:space="preserve"> = -.24 en -.19. De verschillen tussen de geslachten zijn niet significant voor schoolwelbevinden, </w:t>
      </w:r>
      <w:r w:rsidRPr="00037465">
        <w:rPr>
          <w:rFonts w:asciiTheme="minorHAnsi" w:hAnsiTheme="minorHAnsi" w:cstheme="minorHAnsi"/>
          <w:i/>
          <w:sz w:val="22"/>
          <w:szCs w:val="22"/>
        </w:rPr>
        <w:t>F</w:t>
      </w:r>
      <w:r w:rsidRPr="00037465">
        <w:rPr>
          <w:rFonts w:asciiTheme="minorHAnsi" w:hAnsiTheme="minorHAnsi" w:cstheme="minorHAnsi"/>
          <w:sz w:val="22"/>
          <w:szCs w:val="22"/>
        </w:rPr>
        <w:t>(1,5</w:t>
      </w:r>
      <w:r>
        <w:rPr>
          <w:rFonts w:asciiTheme="minorHAnsi" w:hAnsiTheme="minorHAnsi" w:cstheme="minorHAnsi"/>
          <w:sz w:val="22"/>
          <w:szCs w:val="22"/>
        </w:rPr>
        <w:t>373</w:t>
      </w:r>
      <w:r w:rsidRPr="00037465">
        <w:rPr>
          <w:rFonts w:asciiTheme="minorHAnsi" w:hAnsiTheme="minorHAnsi" w:cstheme="minorHAnsi"/>
          <w:sz w:val="22"/>
          <w:szCs w:val="22"/>
        </w:rPr>
        <w:t xml:space="preserve">)= </w:t>
      </w:r>
      <w:r>
        <w:rPr>
          <w:rFonts w:asciiTheme="minorHAnsi" w:hAnsiTheme="minorHAnsi" w:cstheme="minorHAnsi"/>
          <w:sz w:val="22"/>
          <w:szCs w:val="22"/>
        </w:rPr>
        <w:t>1.23</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w:t>
      </w:r>
      <w:r>
        <w:rPr>
          <w:rFonts w:asciiTheme="minorHAnsi" w:hAnsiTheme="minorHAnsi" w:cstheme="minorHAnsi"/>
          <w:sz w:val="22"/>
          <w:szCs w:val="22"/>
        </w:rPr>
        <w:t>=</w:t>
      </w:r>
      <w:r w:rsidRPr="00037465">
        <w:rPr>
          <w:rFonts w:asciiTheme="minorHAnsi" w:hAnsiTheme="minorHAnsi" w:cstheme="minorHAnsi"/>
          <w:sz w:val="22"/>
          <w:szCs w:val="22"/>
        </w:rPr>
        <w:t xml:space="preserve"> .</w:t>
      </w:r>
      <w:r>
        <w:rPr>
          <w:rFonts w:asciiTheme="minorHAnsi" w:hAnsiTheme="minorHAnsi" w:cstheme="minorHAnsi"/>
          <w:sz w:val="22"/>
          <w:szCs w:val="22"/>
        </w:rPr>
        <w:t xml:space="preserve">25,  en ogen bescheiden voor leerwelbevinden, </w:t>
      </w:r>
      <w:r w:rsidRPr="00037465">
        <w:rPr>
          <w:rFonts w:asciiTheme="minorHAnsi" w:hAnsiTheme="minorHAnsi" w:cstheme="minorHAnsi"/>
          <w:i/>
          <w:sz w:val="22"/>
          <w:szCs w:val="22"/>
        </w:rPr>
        <w:t>F</w:t>
      </w:r>
      <w:r w:rsidRPr="00037465">
        <w:rPr>
          <w:rFonts w:asciiTheme="minorHAnsi" w:hAnsiTheme="minorHAnsi" w:cstheme="minorHAnsi"/>
          <w:sz w:val="22"/>
          <w:szCs w:val="22"/>
        </w:rPr>
        <w:t>(1,5</w:t>
      </w:r>
      <w:r>
        <w:rPr>
          <w:rFonts w:asciiTheme="minorHAnsi" w:hAnsiTheme="minorHAnsi" w:cstheme="minorHAnsi"/>
          <w:sz w:val="22"/>
          <w:szCs w:val="22"/>
        </w:rPr>
        <w:t>373</w:t>
      </w:r>
      <w:r w:rsidRPr="00037465">
        <w:rPr>
          <w:rFonts w:asciiTheme="minorHAnsi" w:hAnsiTheme="minorHAnsi" w:cstheme="minorHAnsi"/>
          <w:sz w:val="22"/>
          <w:szCs w:val="22"/>
        </w:rPr>
        <w:t xml:space="preserve">)= </w:t>
      </w:r>
      <w:r>
        <w:rPr>
          <w:rFonts w:asciiTheme="minorHAnsi" w:hAnsiTheme="minorHAnsi" w:cstheme="minorHAnsi"/>
          <w:sz w:val="22"/>
          <w:szCs w:val="22"/>
        </w:rPr>
        <w:t>12.17</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&lt; . 01</w:t>
      </w:r>
      <w:r>
        <w:rPr>
          <w:rFonts w:asciiTheme="minorHAnsi" w:hAnsiTheme="minorHAnsi" w:cstheme="minorHAnsi"/>
          <w:sz w:val="22"/>
          <w:szCs w:val="22"/>
        </w:rPr>
        <w:t>.</w:t>
      </w:r>
    </w:p>
    <w:p w14:paraId="4AB9DFA2" w14:textId="0C2234A7" w:rsidR="007A4BAA" w:rsidRDefault="007A4BAA" w:rsidP="007A4BAA">
      <w:pPr>
        <w:pStyle w:val="Kop1"/>
        <w:ind w:left="0" w:firstLine="0"/>
        <w:rPr>
          <w:rFonts w:asciiTheme="minorHAnsi" w:hAnsiTheme="minorHAnsi" w:cstheme="minorHAnsi"/>
          <w:sz w:val="22"/>
          <w:szCs w:val="22"/>
        </w:rPr>
      </w:pPr>
    </w:p>
    <w:p w14:paraId="1F4958FC" w14:textId="5326325D" w:rsidR="005B2394" w:rsidRDefault="007A4BAA"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In onderstaande grafiek worden deze verschillen verduidelijkt voor een specifiek items, namelijk “graag naar school gaan.” De oranje balkjes voor Lagere school zijn duidelijk hoger aan het hoge einde van de schaal; en in wave 2 komen hoge scores minder voor dan in wave 1.</w:t>
      </w:r>
    </w:p>
    <w:p w14:paraId="5D3338B6" w14:textId="77777777" w:rsidR="00D52856" w:rsidRDefault="00D52856" w:rsidP="00D52856">
      <w:pPr>
        <w:pStyle w:val="Kop3"/>
      </w:pPr>
    </w:p>
    <w:p w14:paraId="11138166" w14:textId="0C23B957" w:rsidR="00D52856" w:rsidRDefault="00D94CDE" w:rsidP="00D52856">
      <w:r>
        <w:rPr>
          <w:noProof/>
          <w:lang w:eastAsia="nl-BE"/>
        </w:rPr>
        <w:drawing>
          <wp:inline distT="0" distB="0" distL="0" distR="0" wp14:anchorId="092CFBD1" wp14:editId="1CE7A435">
            <wp:extent cx="2880000" cy="16776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1677600"/>
                    </a:xfrm>
                    <a:prstGeom prst="rect">
                      <a:avLst/>
                    </a:prstGeom>
                    <a:noFill/>
                  </pic:spPr>
                </pic:pic>
              </a:graphicData>
            </a:graphic>
          </wp:inline>
        </w:drawing>
      </w:r>
      <w:r>
        <w:rPr>
          <w:noProof/>
          <w:lang w:eastAsia="nl-BE"/>
        </w:rPr>
        <w:drawing>
          <wp:inline distT="0" distB="0" distL="0" distR="0" wp14:anchorId="175288CF" wp14:editId="5C9CC82D">
            <wp:extent cx="2880000" cy="1706400"/>
            <wp:effectExtent l="0" t="0" r="0" b="825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1706400"/>
                    </a:xfrm>
                    <a:prstGeom prst="rect">
                      <a:avLst/>
                    </a:prstGeom>
                    <a:noFill/>
                  </pic:spPr>
                </pic:pic>
              </a:graphicData>
            </a:graphic>
          </wp:inline>
        </w:drawing>
      </w:r>
    </w:p>
    <w:p w14:paraId="06AA7259" w14:textId="77777777" w:rsidR="007A4BAA" w:rsidRDefault="007A4BAA" w:rsidP="002A6E35">
      <w:pPr>
        <w:pStyle w:val="Kop1"/>
        <w:ind w:left="0" w:firstLine="0"/>
        <w:rPr>
          <w:rFonts w:asciiTheme="minorHAnsi" w:hAnsiTheme="minorHAnsi" w:cstheme="minorHAnsi"/>
          <w:sz w:val="22"/>
          <w:szCs w:val="22"/>
        </w:rPr>
      </w:pPr>
    </w:p>
    <w:p w14:paraId="20A088F4" w14:textId="6C2FF3D7" w:rsidR="00BE6DD4" w:rsidRDefault="00912FBF"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School- en leerwelbevinden is lager in het Secundair onderwijs, en dat is nog versterkt over de verschillende waves (Schoolwelbevinden, Lager 3.96 versus 4.23 en Secundair 3.60 versus 4.11; Leerwelbevinden, Lager 3.91 versus 3.69 en Secundair 3.01 versus 3.40).</w:t>
      </w:r>
    </w:p>
    <w:p w14:paraId="32D3A2C2" w14:textId="77777777" w:rsidR="00912FBF" w:rsidRPr="00037465" w:rsidRDefault="00912FBF" w:rsidP="002A6E35">
      <w:pPr>
        <w:pStyle w:val="Kop1"/>
        <w:ind w:left="0" w:firstLine="0"/>
        <w:rPr>
          <w:rFonts w:asciiTheme="minorHAnsi" w:hAnsiTheme="minorHAnsi" w:cstheme="minorHAnsi"/>
          <w:sz w:val="22"/>
          <w:szCs w:val="22"/>
        </w:rPr>
      </w:pPr>
    </w:p>
    <w:p w14:paraId="299F68EE" w14:textId="5DC15ACE" w:rsidR="00BE6DD4" w:rsidRPr="00037465" w:rsidRDefault="00BE6DD4" w:rsidP="00BE6DD4">
      <w:pPr>
        <w:rPr>
          <w:rFonts w:cstheme="minorHAnsi"/>
          <w:i/>
        </w:rPr>
      </w:pPr>
      <w:r w:rsidRPr="00037465">
        <w:rPr>
          <w:rFonts w:cstheme="minorHAnsi"/>
          <w:i/>
        </w:rPr>
        <w:t>Aantal kinderen die graag naar school gaan en blij in de klas zijn</w:t>
      </w:r>
    </w:p>
    <w:tbl>
      <w:tblPr>
        <w:tblStyle w:val="Tabelraster"/>
        <w:tblW w:w="8359" w:type="dxa"/>
        <w:tblLook w:val="04A0" w:firstRow="1" w:lastRow="0" w:firstColumn="1" w:lastColumn="0" w:noHBand="0" w:noVBand="1"/>
      </w:tblPr>
      <w:tblGrid>
        <w:gridCol w:w="2481"/>
        <w:gridCol w:w="1060"/>
        <w:gridCol w:w="1114"/>
        <w:gridCol w:w="1530"/>
        <w:gridCol w:w="1114"/>
        <w:gridCol w:w="1060"/>
      </w:tblGrid>
      <w:tr w:rsidR="00BE6DD4" w:rsidRPr="00037465" w14:paraId="1B4146A0" w14:textId="77777777" w:rsidTr="00BE6DD4">
        <w:tc>
          <w:tcPr>
            <w:tcW w:w="2547" w:type="dxa"/>
          </w:tcPr>
          <w:p w14:paraId="5E5392F7" w14:textId="77777777" w:rsidR="00BE6DD4" w:rsidRPr="00037465" w:rsidRDefault="00BE6DD4" w:rsidP="0027086F">
            <w:pPr>
              <w:jc w:val="center"/>
              <w:rPr>
                <w:rFonts w:cstheme="minorHAnsi"/>
              </w:rPr>
            </w:pPr>
          </w:p>
        </w:tc>
        <w:tc>
          <w:tcPr>
            <w:tcW w:w="992" w:type="dxa"/>
          </w:tcPr>
          <w:p w14:paraId="4739F428" w14:textId="505FD68E" w:rsidR="00BE6DD4" w:rsidRPr="00037465" w:rsidRDefault="00BE6DD4" w:rsidP="0027086F">
            <w:pPr>
              <w:jc w:val="center"/>
              <w:rPr>
                <w:rFonts w:cstheme="minorHAnsi"/>
              </w:rPr>
            </w:pPr>
            <w:r w:rsidRPr="00037465">
              <w:rPr>
                <w:rFonts w:cstheme="minorHAnsi"/>
              </w:rPr>
              <w:t>Helemaal niet</w:t>
            </w:r>
          </w:p>
        </w:tc>
        <w:tc>
          <w:tcPr>
            <w:tcW w:w="1134" w:type="dxa"/>
          </w:tcPr>
          <w:p w14:paraId="155887FD" w14:textId="5A242400" w:rsidR="00BE6DD4" w:rsidRPr="00037465" w:rsidRDefault="00BE6DD4" w:rsidP="0027086F">
            <w:pPr>
              <w:jc w:val="center"/>
              <w:rPr>
                <w:rFonts w:cstheme="minorHAnsi"/>
              </w:rPr>
            </w:pPr>
            <w:r w:rsidRPr="00037465">
              <w:rPr>
                <w:rFonts w:cstheme="minorHAnsi"/>
              </w:rPr>
              <w:t>Niet</w:t>
            </w:r>
          </w:p>
        </w:tc>
        <w:tc>
          <w:tcPr>
            <w:tcW w:w="1559" w:type="dxa"/>
          </w:tcPr>
          <w:p w14:paraId="0065A624" w14:textId="494A4097" w:rsidR="00BE6DD4" w:rsidRPr="00037465" w:rsidRDefault="00BE6DD4" w:rsidP="00BE6DD4">
            <w:pPr>
              <w:jc w:val="center"/>
              <w:rPr>
                <w:rFonts w:cstheme="minorHAnsi"/>
              </w:rPr>
            </w:pPr>
            <w:r w:rsidRPr="00037465">
              <w:rPr>
                <w:rFonts w:cstheme="minorHAnsi"/>
              </w:rPr>
              <w:t>Een beetje</w:t>
            </w:r>
          </w:p>
        </w:tc>
        <w:tc>
          <w:tcPr>
            <w:tcW w:w="1134" w:type="dxa"/>
          </w:tcPr>
          <w:p w14:paraId="56A37384" w14:textId="4988B0A9" w:rsidR="00BE6DD4" w:rsidRPr="00037465" w:rsidRDefault="00BE6DD4" w:rsidP="0027086F">
            <w:pPr>
              <w:jc w:val="center"/>
              <w:rPr>
                <w:rFonts w:cstheme="minorHAnsi"/>
              </w:rPr>
            </w:pPr>
            <w:r w:rsidRPr="00037465">
              <w:rPr>
                <w:rFonts w:cstheme="minorHAnsi"/>
              </w:rPr>
              <w:t>Wel</w:t>
            </w:r>
          </w:p>
        </w:tc>
        <w:tc>
          <w:tcPr>
            <w:tcW w:w="993" w:type="dxa"/>
          </w:tcPr>
          <w:p w14:paraId="579370E2" w14:textId="72E91759" w:rsidR="00BE6DD4" w:rsidRPr="00037465" w:rsidRDefault="00BE6DD4" w:rsidP="0027086F">
            <w:pPr>
              <w:jc w:val="center"/>
              <w:rPr>
                <w:rFonts w:cstheme="minorHAnsi"/>
              </w:rPr>
            </w:pPr>
            <w:r w:rsidRPr="00037465">
              <w:rPr>
                <w:rFonts w:cstheme="minorHAnsi"/>
              </w:rPr>
              <w:t>Helemaal wel</w:t>
            </w:r>
          </w:p>
        </w:tc>
      </w:tr>
      <w:tr w:rsidR="00BE6DD4" w:rsidRPr="00037465" w14:paraId="6A2F9922" w14:textId="77777777" w:rsidTr="00BE6DD4">
        <w:tc>
          <w:tcPr>
            <w:tcW w:w="2547" w:type="dxa"/>
          </w:tcPr>
          <w:p w14:paraId="323F2079" w14:textId="3E83E91C" w:rsidR="00BE6DD4" w:rsidRPr="00037465" w:rsidRDefault="00BE6DD4" w:rsidP="0027086F">
            <w:pPr>
              <w:rPr>
                <w:rFonts w:cstheme="minorHAnsi"/>
              </w:rPr>
            </w:pPr>
            <w:r w:rsidRPr="00037465">
              <w:rPr>
                <w:rFonts w:cstheme="minorHAnsi"/>
              </w:rPr>
              <w:t>Graag naar school</w:t>
            </w:r>
          </w:p>
        </w:tc>
        <w:tc>
          <w:tcPr>
            <w:tcW w:w="992" w:type="dxa"/>
          </w:tcPr>
          <w:p w14:paraId="3ACD8C36" w14:textId="0357B776" w:rsidR="00BE6DD4" w:rsidRPr="00037465" w:rsidRDefault="00BE6DD4" w:rsidP="0027086F">
            <w:pPr>
              <w:jc w:val="center"/>
              <w:rPr>
                <w:rFonts w:cstheme="minorHAnsi"/>
              </w:rPr>
            </w:pPr>
            <w:r w:rsidRPr="00037465">
              <w:rPr>
                <w:rFonts w:cstheme="minorHAnsi"/>
              </w:rPr>
              <w:t>9%</w:t>
            </w:r>
          </w:p>
        </w:tc>
        <w:tc>
          <w:tcPr>
            <w:tcW w:w="1134" w:type="dxa"/>
          </w:tcPr>
          <w:p w14:paraId="7A88CDAE" w14:textId="6CD073F5" w:rsidR="00BE6DD4" w:rsidRPr="00037465" w:rsidRDefault="00BE6DD4" w:rsidP="0027086F">
            <w:pPr>
              <w:jc w:val="center"/>
              <w:rPr>
                <w:rFonts w:cstheme="minorHAnsi"/>
              </w:rPr>
            </w:pPr>
            <w:r w:rsidRPr="00037465">
              <w:rPr>
                <w:rFonts w:cstheme="minorHAnsi"/>
              </w:rPr>
              <w:t>13%</w:t>
            </w:r>
          </w:p>
        </w:tc>
        <w:tc>
          <w:tcPr>
            <w:tcW w:w="1559" w:type="dxa"/>
          </w:tcPr>
          <w:p w14:paraId="6D4772C9" w14:textId="2E15AFD1" w:rsidR="00BE6DD4" w:rsidRPr="00037465" w:rsidRDefault="00BE6DD4" w:rsidP="0027086F">
            <w:pPr>
              <w:jc w:val="center"/>
              <w:rPr>
                <w:rFonts w:cstheme="minorHAnsi"/>
              </w:rPr>
            </w:pPr>
            <w:r w:rsidRPr="00037465">
              <w:rPr>
                <w:rFonts w:cstheme="minorHAnsi"/>
              </w:rPr>
              <w:t>34%</w:t>
            </w:r>
          </w:p>
        </w:tc>
        <w:tc>
          <w:tcPr>
            <w:tcW w:w="1134" w:type="dxa"/>
          </w:tcPr>
          <w:p w14:paraId="690B7C7B" w14:textId="6650AFF9" w:rsidR="00BE6DD4" w:rsidRPr="00037465" w:rsidRDefault="00BE6DD4" w:rsidP="0027086F">
            <w:pPr>
              <w:jc w:val="center"/>
              <w:rPr>
                <w:rFonts w:cstheme="minorHAnsi"/>
              </w:rPr>
            </w:pPr>
            <w:r w:rsidRPr="00037465">
              <w:rPr>
                <w:rFonts w:cstheme="minorHAnsi"/>
              </w:rPr>
              <w:t>35%</w:t>
            </w:r>
          </w:p>
        </w:tc>
        <w:tc>
          <w:tcPr>
            <w:tcW w:w="993" w:type="dxa"/>
          </w:tcPr>
          <w:p w14:paraId="78B37770" w14:textId="0EB0E121" w:rsidR="00BE6DD4" w:rsidRPr="00037465" w:rsidRDefault="00BE6DD4" w:rsidP="0027086F">
            <w:pPr>
              <w:jc w:val="center"/>
              <w:rPr>
                <w:rFonts w:cstheme="minorHAnsi"/>
              </w:rPr>
            </w:pPr>
            <w:r w:rsidRPr="00037465">
              <w:rPr>
                <w:rFonts w:cstheme="minorHAnsi"/>
              </w:rPr>
              <w:t>10%</w:t>
            </w:r>
          </w:p>
        </w:tc>
      </w:tr>
      <w:tr w:rsidR="00BE6DD4" w:rsidRPr="00037465" w14:paraId="6C770C87" w14:textId="77777777" w:rsidTr="00BE6DD4">
        <w:tc>
          <w:tcPr>
            <w:tcW w:w="2547" w:type="dxa"/>
          </w:tcPr>
          <w:p w14:paraId="3F1290B5" w14:textId="62EC0906" w:rsidR="00BE6DD4" w:rsidRPr="00037465" w:rsidRDefault="00BE6DD4" w:rsidP="0027086F">
            <w:pPr>
              <w:rPr>
                <w:rFonts w:cstheme="minorHAnsi"/>
              </w:rPr>
            </w:pPr>
            <w:r w:rsidRPr="00037465">
              <w:rPr>
                <w:rFonts w:cstheme="minorHAnsi"/>
              </w:rPr>
              <w:t>Blij in de klas</w:t>
            </w:r>
          </w:p>
        </w:tc>
        <w:tc>
          <w:tcPr>
            <w:tcW w:w="992" w:type="dxa"/>
          </w:tcPr>
          <w:p w14:paraId="4646440C" w14:textId="5CB241CA" w:rsidR="00BE6DD4" w:rsidRPr="00037465" w:rsidRDefault="00BE6DD4" w:rsidP="0027086F">
            <w:pPr>
              <w:jc w:val="center"/>
              <w:rPr>
                <w:rFonts w:cstheme="minorHAnsi"/>
              </w:rPr>
            </w:pPr>
            <w:r w:rsidRPr="00037465">
              <w:rPr>
                <w:rFonts w:cstheme="minorHAnsi"/>
              </w:rPr>
              <w:t>4%</w:t>
            </w:r>
          </w:p>
        </w:tc>
        <w:tc>
          <w:tcPr>
            <w:tcW w:w="1134" w:type="dxa"/>
          </w:tcPr>
          <w:p w14:paraId="10AD6777" w14:textId="2D119443" w:rsidR="00BE6DD4" w:rsidRPr="00037465" w:rsidRDefault="00BE6DD4" w:rsidP="0027086F">
            <w:pPr>
              <w:jc w:val="center"/>
              <w:rPr>
                <w:rFonts w:cstheme="minorHAnsi"/>
              </w:rPr>
            </w:pPr>
            <w:r w:rsidRPr="00037465">
              <w:rPr>
                <w:rFonts w:cstheme="minorHAnsi"/>
              </w:rPr>
              <w:t>7%</w:t>
            </w:r>
          </w:p>
        </w:tc>
        <w:tc>
          <w:tcPr>
            <w:tcW w:w="1559" w:type="dxa"/>
          </w:tcPr>
          <w:p w14:paraId="6766F14E" w14:textId="359E2CBB" w:rsidR="00BE6DD4" w:rsidRPr="00037465" w:rsidRDefault="00BE6DD4" w:rsidP="0027086F">
            <w:pPr>
              <w:jc w:val="center"/>
              <w:rPr>
                <w:rFonts w:cstheme="minorHAnsi"/>
              </w:rPr>
            </w:pPr>
            <w:r w:rsidRPr="00037465">
              <w:rPr>
                <w:rFonts w:cstheme="minorHAnsi"/>
              </w:rPr>
              <w:t>27%</w:t>
            </w:r>
          </w:p>
        </w:tc>
        <w:tc>
          <w:tcPr>
            <w:tcW w:w="1134" w:type="dxa"/>
          </w:tcPr>
          <w:p w14:paraId="73443C90" w14:textId="707A0E17" w:rsidR="00BE6DD4" w:rsidRPr="00037465" w:rsidRDefault="00BE6DD4" w:rsidP="001938D4">
            <w:pPr>
              <w:jc w:val="center"/>
              <w:rPr>
                <w:rFonts w:cstheme="minorHAnsi"/>
              </w:rPr>
            </w:pPr>
            <w:r w:rsidRPr="00037465">
              <w:rPr>
                <w:rFonts w:cstheme="minorHAnsi"/>
              </w:rPr>
              <w:t>31</w:t>
            </w:r>
            <w:r w:rsidR="001938D4" w:rsidRPr="00037465">
              <w:rPr>
                <w:rFonts w:cstheme="minorHAnsi"/>
              </w:rPr>
              <w:t>%</w:t>
            </w:r>
          </w:p>
        </w:tc>
        <w:tc>
          <w:tcPr>
            <w:tcW w:w="993" w:type="dxa"/>
          </w:tcPr>
          <w:p w14:paraId="1BD44A7D" w14:textId="78E335AA" w:rsidR="00BE6DD4" w:rsidRPr="00037465" w:rsidRDefault="001938D4" w:rsidP="0027086F">
            <w:pPr>
              <w:jc w:val="center"/>
              <w:rPr>
                <w:rFonts w:cstheme="minorHAnsi"/>
              </w:rPr>
            </w:pPr>
            <w:r w:rsidRPr="00037465">
              <w:rPr>
                <w:rFonts w:cstheme="minorHAnsi"/>
              </w:rPr>
              <w:t>31%</w:t>
            </w:r>
          </w:p>
        </w:tc>
      </w:tr>
    </w:tbl>
    <w:p w14:paraId="2E288C75" w14:textId="77777777" w:rsidR="00BE6DD4" w:rsidRPr="00037465" w:rsidRDefault="00BE6DD4" w:rsidP="00BE6DD4">
      <w:pPr>
        <w:rPr>
          <w:rFonts w:cstheme="minorHAnsi"/>
        </w:rPr>
      </w:pPr>
    </w:p>
    <w:p w14:paraId="08217541" w14:textId="5471046D" w:rsidR="00BE6DD4" w:rsidRPr="00037465" w:rsidRDefault="00BE6DD4" w:rsidP="002A6E35">
      <w:pPr>
        <w:pStyle w:val="Kop1"/>
        <w:ind w:left="0" w:firstLine="0"/>
        <w:rPr>
          <w:rFonts w:asciiTheme="minorHAnsi" w:hAnsiTheme="minorHAnsi" w:cstheme="minorHAnsi"/>
          <w:sz w:val="22"/>
          <w:szCs w:val="22"/>
        </w:rPr>
      </w:pPr>
    </w:p>
    <w:p w14:paraId="4FE990B3" w14:textId="1D64A51A" w:rsidR="007D42DD" w:rsidRPr="00037465" w:rsidRDefault="007D42DD" w:rsidP="007D42DD">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 xml:space="preserve">Voor </w:t>
      </w:r>
      <w:r w:rsidR="002076D4" w:rsidRPr="00037465">
        <w:rPr>
          <w:rFonts w:asciiTheme="minorHAnsi" w:hAnsiTheme="minorHAnsi" w:cstheme="minorHAnsi"/>
          <w:sz w:val="22"/>
          <w:szCs w:val="22"/>
        </w:rPr>
        <w:t>schoolwelbevinden werd net niet</w:t>
      </w:r>
      <w:r w:rsidRPr="00037465">
        <w:rPr>
          <w:rFonts w:asciiTheme="minorHAnsi" w:hAnsiTheme="minorHAnsi" w:cstheme="minorHAnsi"/>
          <w:sz w:val="22"/>
          <w:szCs w:val="22"/>
        </w:rPr>
        <w:t xml:space="preserve"> een significant effect gevonden van SES, </w:t>
      </w:r>
      <w:r w:rsidRPr="00037465">
        <w:rPr>
          <w:rFonts w:asciiTheme="minorHAnsi" w:hAnsiTheme="minorHAnsi" w:cstheme="minorHAnsi"/>
          <w:i/>
          <w:sz w:val="22"/>
          <w:szCs w:val="22"/>
        </w:rPr>
        <w:t>F</w:t>
      </w:r>
      <w:r w:rsidRPr="00037465">
        <w:rPr>
          <w:rFonts w:asciiTheme="minorHAnsi" w:hAnsiTheme="minorHAnsi" w:cstheme="minorHAnsi"/>
          <w:sz w:val="22"/>
          <w:szCs w:val="22"/>
        </w:rPr>
        <w:t xml:space="preserve">(6,2351)= 2.06,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 .055, maar</w:t>
      </w:r>
      <w:r w:rsidR="002076D4" w:rsidRPr="00037465">
        <w:rPr>
          <w:rFonts w:asciiTheme="minorHAnsi" w:hAnsiTheme="minorHAnsi" w:cstheme="minorHAnsi"/>
          <w:sz w:val="22"/>
          <w:szCs w:val="22"/>
        </w:rPr>
        <w:t xml:space="preserve"> een significant effect werd wel bekomen voor</w:t>
      </w:r>
      <w:r w:rsidRPr="00037465">
        <w:rPr>
          <w:rFonts w:asciiTheme="minorHAnsi" w:hAnsiTheme="minorHAnsi" w:cstheme="minorHAnsi"/>
          <w:sz w:val="22"/>
          <w:szCs w:val="22"/>
        </w:rPr>
        <w:t xml:space="preserve"> leerwelbevinden,</w:t>
      </w:r>
      <w:r w:rsidRPr="00037465">
        <w:rPr>
          <w:rFonts w:asciiTheme="minorHAnsi" w:hAnsiTheme="minorHAnsi" w:cstheme="minorHAnsi"/>
          <w:i/>
          <w:sz w:val="22"/>
          <w:szCs w:val="22"/>
        </w:rPr>
        <w:t xml:space="preserve"> F</w:t>
      </w:r>
      <w:r w:rsidRPr="00037465">
        <w:rPr>
          <w:rFonts w:asciiTheme="minorHAnsi" w:hAnsiTheme="minorHAnsi" w:cstheme="minorHAnsi"/>
          <w:sz w:val="22"/>
          <w:szCs w:val="22"/>
        </w:rPr>
        <w:t>(6,2</w:t>
      </w:r>
      <w:r w:rsidR="002076D4" w:rsidRPr="00037465">
        <w:rPr>
          <w:rFonts w:asciiTheme="minorHAnsi" w:hAnsiTheme="minorHAnsi" w:cstheme="minorHAnsi"/>
          <w:sz w:val="22"/>
          <w:szCs w:val="22"/>
        </w:rPr>
        <w:t>232</w:t>
      </w:r>
      <w:r w:rsidR="00EC1866" w:rsidRPr="00037465">
        <w:rPr>
          <w:rFonts w:asciiTheme="minorHAnsi" w:hAnsiTheme="minorHAnsi" w:cstheme="minorHAnsi"/>
          <w:sz w:val="22"/>
          <w:szCs w:val="22"/>
        </w:rPr>
        <w:t>)</w:t>
      </w:r>
      <w:r w:rsidRPr="00037465">
        <w:rPr>
          <w:rFonts w:asciiTheme="minorHAnsi" w:hAnsiTheme="minorHAnsi" w:cstheme="minorHAnsi"/>
          <w:sz w:val="22"/>
          <w:szCs w:val="22"/>
        </w:rPr>
        <w:t xml:space="preserve">= </w:t>
      </w:r>
      <w:r w:rsidR="002076D4" w:rsidRPr="00037465">
        <w:rPr>
          <w:rFonts w:asciiTheme="minorHAnsi" w:hAnsiTheme="minorHAnsi" w:cstheme="minorHAnsi"/>
          <w:sz w:val="22"/>
          <w:szCs w:val="22"/>
        </w:rPr>
        <w:t>4.74</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w:t>
      </w:r>
      <w:r w:rsidR="002076D4" w:rsidRPr="00037465">
        <w:rPr>
          <w:rFonts w:asciiTheme="minorHAnsi" w:hAnsiTheme="minorHAnsi" w:cstheme="minorHAnsi"/>
          <w:sz w:val="22"/>
          <w:szCs w:val="22"/>
        </w:rPr>
        <w:t>&lt; .001</w:t>
      </w:r>
      <w:r w:rsidRPr="00037465">
        <w:rPr>
          <w:rFonts w:asciiTheme="minorHAnsi" w:hAnsiTheme="minorHAnsi" w:cstheme="minorHAnsi"/>
          <w:sz w:val="22"/>
          <w:szCs w:val="22"/>
        </w:rPr>
        <w:t xml:space="preserve">. Het is een klein effect, </w:t>
      </w:r>
      <w:r w:rsidR="002076D4" w:rsidRPr="00037465">
        <w:rPr>
          <w:rFonts w:asciiTheme="minorHAnsi" w:hAnsiTheme="minorHAnsi" w:cstheme="minorHAnsi"/>
          <w:sz w:val="22"/>
          <w:szCs w:val="22"/>
        </w:rPr>
        <w:t xml:space="preserve">maar leerwelbevinden is lager bij de hoge SES </w:t>
      </w:r>
      <w:r w:rsidRPr="00037465">
        <w:rPr>
          <w:rFonts w:asciiTheme="minorHAnsi" w:hAnsiTheme="minorHAnsi" w:cstheme="minorHAnsi"/>
          <w:sz w:val="22"/>
          <w:szCs w:val="22"/>
        </w:rPr>
        <w:t>categorieën.</w:t>
      </w:r>
    </w:p>
    <w:p w14:paraId="4E611152" w14:textId="77777777" w:rsidR="007D42DD" w:rsidRPr="00037465" w:rsidRDefault="007D42DD" w:rsidP="007D42DD">
      <w:pPr>
        <w:rPr>
          <w:rFonts w:cstheme="minorHAnsi"/>
        </w:rPr>
      </w:pPr>
    </w:p>
    <w:p w14:paraId="7CE25F03" w14:textId="5346A074" w:rsidR="007D42DD" w:rsidRPr="00037465" w:rsidRDefault="00097AFD" w:rsidP="007D42DD">
      <w:pPr>
        <w:rPr>
          <w:rFonts w:cstheme="minorHAnsi"/>
          <w:i/>
        </w:rPr>
      </w:pPr>
      <w:r w:rsidRPr="00037465">
        <w:rPr>
          <w:rFonts w:cstheme="minorHAnsi"/>
          <w:i/>
        </w:rPr>
        <w:t>Schoolwelbevinden en leerwelbevinden</w:t>
      </w:r>
      <w:r w:rsidR="007D42DD" w:rsidRPr="00037465">
        <w:rPr>
          <w:rFonts w:cstheme="minorHAnsi"/>
          <w:i/>
        </w:rPr>
        <w:t>: gemiddelden voor de verschillende SES categorieën</w:t>
      </w:r>
    </w:p>
    <w:tbl>
      <w:tblPr>
        <w:tblStyle w:val="Tabelraster"/>
        <w:tblW w:w="0" w:type="auto"/>
        <w:tblLook w:val="04A0" w:firstRow="1" w:lastRow="0" w:firstColumn="1" w:lastColumn="0" w:noHBand="0" w:noVBand="1"/>
      </w:tblPr>
      <w:tblGrid>
        <w:gridCol w:w="2405"/>
        <w:gridCol w:w="709"/>
        <w:gridCol w:w="1134"/>
        <w:gridCol w:w="992"/>
        <w:gridCol w:w="992"/>
        <w:gridCol w:w="993"/>
        <w:gridCol w:w="850"/>
        <w:gridCol w:w="987"/>
      </w:tblGrid>
      <w:tr w:rsidR="007D42DD" w:rsidRPr="00037465" w14:paraId="638826B5" w14:textId="77777777" w:rsidTr="0027086F">
        <w:tc>
          <w:tcPr>
            <w:tcW w:w="2405" w:type="dxa"/>
          </w:tcPr>
          <w:p w14:paraId="1363E955" w14:textId="77777777" w:rsidR="007D42DD" w:rsidRPr="00037465" w:rsidRDefault="007D42DD" w:rsidP="0027086F">
            <w:pPr>
              <w:jc w:val="center"/>
              <w:rPr>
                <w:rFonts w:cstheme="minorHAnsi"/>
              </w:rPr>
            </w:pPr>
          </w:p>
        </w:tc>
        <w:tc>
          <w:tcPr>
            <w:tcW w:w="709" w:type="dxa"/>
          </w:tcPr>
          <w:p w14:paraId="7AFB2370" w14:textId="77777777" w:rsidR="007D42DD" w:rsidRPr="00037465" w:rsidRDefault="007D42DD" w:rsidP="0027086F">
            <w:pPr>
              <w:jc w:val="center"/>
              <w:rPr>
                <w:rFonts w:cstheme="minorHAnsi"/>
              </w:rPr>
            </w:pPr>
            <w:r w:rsidRPr="00037465">
              <w:rPr>
                <w:rFonts w:cstheme="minorHAnsi"/>
              </w:rPr>
              <w:t>1</w:t>
            </w:r>
          </w:p>
        </w:tc>
        <w:tc>
          <w:tcPr>
            <w:tcW w:w="1134" w:type="dxa"/>
          </w:tcPr>
          <w:p w14:paraId="0F8B7D6C" w14:textId="77777777" w:rsidR="007D42DD" w:rsidRPr="00037465" w:rsidRDefault="007D42DD" w:rsidP="0027086F">
            <w:pPr>
              <w:jc w:val="center"/>
              <w:rPr>
                <w:rFonts w:cstheme="minorHAnsi"/>
              </w:rPr>
            </w:pPr>
            <w:r w:rsidRPr="00037465">
              <w:rPr>
                <w:rFonts w:cstheme="minorHAnsi"/>
              </w:rPr>
              <w:t>2</w:t>
            </w:r>
          </w:p>
        </w:tc>
        <w:tc>
          <w:tcPr>
            <w:tcW w:w="992" w:type="dxa"/>
          </w:tcPr>
          <w:p w14:paraId="755743EA" w14:textId="77777777" w:rsidR="007D42DD" w:rsidRPr="00037465" w:rsidRDefault="007D42DD" w:rsidP="0027086F">
            <w:pPr>
              <w:jc w:val="center"/>
              <w:rPr>
                <w:rFonts w:cstheme="minorHAnsi"/>
              </w:rPr>
            </w:pPr>
            <w:r w:rsidRPr="00037465">
              <w:rPr>
                <w:rFonts w:cstheme="minorHAnsi"/>
              </w:rPr>
              <w:t>3</w:t>
            </w:r>
          </w:p>
        </w:tc>
        <w:tc>
          <w:tcPr>
            <w:tcW w:w="992" w:type="dxa"/>
          </w:tcPr>
          <w:p w14:paraId="2FD5643E" w14:textId="77777777" w:rsidR="007D42DD" w:rsidRPr="00037465" w:rsidRDefault="007D42DD" w:rsidP="0027086F">
            <w:pPr>
              <w:jc w:val="center"/>
              <w:rPr>
                <w:rFonts w:cstheme="minorHAnsi"/>
              </w:rPr>
            </w:pPr>
            <w:r w:rsidRPr="00037465">
              <w:rPr>
                <w:rFonts w:cstheme="minorHAnsi"/>
              </w:rPr>
              <w:t>4</w:t>
            </w:r>
          </w:p>
        </w:tc>
        <w:tc>
          <w:tcPr>
            <w:tcW w:w="993" w:type="dxa"/>
          </w:tcPr>
          <w:p w14:paraId="2873584B" w14:textId="77777777" w:rsidR="007D42DD" w:rsidRPr="00037465" w:rsidRDefault="007D42DD" w:rsidP="0027086F">
            <w:pPr>
              <w:jc w:val="center"/>
              <w:rPr>
                <w:rFonts w:cstheme="minorHAnsi"/>
                <w:b/>
              </w:rPr>
            </w:pPr>
            <w:r w:rsidRPr="00037465">
              <w:rPr>
                <w:rFonts w:cstheme="minorHAnsi"/>
                <w:b/>
              </w:rPr>
              <w:t>5</w:t>
            </w:r>
          </w:p>
        </w:tc>
        <w:tc>
          <w:tcPr>
            <w:tcW w:w="850" w:type="dxa"/>
          </w:tcPr>
          <w:p w14:paraId="6C0F10CE" w14:textId="77777777" w:rsidR="007D42DD" w:rsidRPr="00037465" w:rsidRDefault="007D42DD" w:rsidP="0027086F">
            <w:pPr>
              <w:jc w:val="center"/>
              <w:rPr>
                <w:rFonts w:cstheme="minorHAnsi"/>
              </w:rPr>
            </w:pPr>
            <w:r w:rsidRPr="00037465">
              <w:rPr>
                <w:rFonts w:cstheme="minorHAnsi"/>
              </w:rPr>
              <w:t>6</w:t>
            </w:r>
          </w:p>
        </w:tc>
        <w:tc>
          <w:tcPr>
            <w:tcW w:w="987" w:type="dxa"/>
          </w:tcPr>
          <w:p w14:paraId="1904ADB1" w14:textId="77777777" w:rsidR="007D42DD" w:rsidRPr="00037465" w:rsidRDefault="007D42DD" w:rsidP="0027086F">
            <w:pPr>
              <w:jc w:val="center"/>
              <w:rPr>
                <w:rFonts w:cstheme="minorHAnsi"/>
              </w:rPr>
            </w:pPr>
            <w:r w:rsidRPr="00037465">
              <w:rPr>
                <w:rFonts w:cstheme="minorHAnsi"/>
              </w:rPr>
              <w:t>7,8,9</w:t>
            </w:r>
          </w:p>
        </w:tc>
      </w:tr>
      <w:tr w:rsidR="007D42DD" w:rsidRPr="00037465" w14:paraId="4B60215D" w14:textId="77777777" w:rsidTr="0027086F">
        <w:tc>
          <w:tcPr>
            <w:tcW w:w="2405" w:type="dxa"/>
          </w:tcPr>
          <w:p w14:paraId="7941CB90" w14:textId="405562F8" w:rsidR="007D42DD" w:rsidRPr="00037465" w:rsidRDefault="002076D4" w:rsidP="0027086F">
            <w:pPr>
              <w:rPr>
                <w:rFonts w:cstheme="minorHAnsi"/>
              </w:rPr>
            </w:pPr>
            <w:r w:rsidRPr="00037465">
              <w:rPr>
                <w:rFonts w:cstheme="minorHAnsi"/>
              </w:rPr>
              <w:t>Schoolwelbevinden</w:t>
            </w:r>
          </w:p>
        </w:tc>
        <w:tc>
          <w:tcPr>
            <w:tcW w:w="709" w:type="dxa"/>
          </w:tcPr>
          <w:p w14:paraId="6C2B3D09" w14:textId="50C39551" w:rsidR="007D42DD" w:rsidRPr="00037465" w:rsidRDefault="002076D4" w:rsidP="0027086F">
            <w:pPr>
              <w:jc w:val="center"/>
              <w:rPr>
                <w:rFonts w:cstheme="minorHAnsi"/>
              </w:rPr>
            </w:pPr>
            <w:r w:rsidRPr="00037465">
              <w:rPr>
                <w:rFonts w:cstheme="minorHAnsi"/>
              </w:rPr>
              <w:t>3.68</w:t>
            </w:r>
          </w:p>
        </w:tc>
        <w:tc>
          <w:tcPr>
            <w:tcW w:w="1134" w:type="dxa"/>
          </w:tcPr>
          <w:p w14:paraId="51D1677F" w14:textId="4A23187B" w:rsidR="007D42DD" w:rsidRPr="00037465" w:rsidRDefault="002076D4" w:rsidP="0027086F">
            <w:pPr>
              <w:jc w:val="center"/>
              <w:rPr>
                <w:rFonts w:cstheme="minorHAnsi"/>
              </w:rPr>
            </w:pPr>
            <w:r w:rsidRPr="00037465">
              <w:rPr>
                <w:rFonts w:cstheme="minorHAnsi"/>
              </w:rPr>
              <w:t>3.60</w:t>
            </w:r>
          </w:p>
        </w:tc>
        <w:tc>
          <w:tcPr>
            <w:tcW w:w="992" w:type="dxa"/>
          </w:tcPr>
          <w:p w14:paraId="697C5C42" w14:textId="037AE1A6" w:rsidR="007D42DD" w:rsidRPr="00037465" w:rsidRDefault="002076D4" w:rsidP="0027086F">
            <w:pPr>
              <w:jc w:val="center"/>
              <w:rPr>
                <w:rFonts w:cstheme="minorHAnsi"/>
              </w:rPr>
            </w:pPr>
            <w:r w:rsidRPr="00037465">
              <w:rPr>
                <w:rFonts w:cstheme="minorHAnsi"/>
              </w:rPr>
              <w:t>3.71</w:t>
            </w:r>
          </w:p>
        </w:tc>
        <w:tc>
          <w:tcPr>
            <w:tcW w:w="992" w:type="dxa"/>
          </w:tcPr>
          <w:p w14:paraId="62EC4A1C" w14:textId="23FDA75B" w:rsidR="007D42DD" w:rsidRPr="00037465" w:rsidRDefault="002076D4" w:rsidP="002076D4">
            <w:pPr>
              <w:jc w:val="center"/>
              <w:rPr>
                <w:rFonts w:cstheme="minorHAnsi"/>
              </w:rPr>
            </w:pPr>
            <w:r w:rsidRPr="00037465">
              <w:rPr>
                <w:rFonts w:cstheme="minorHAnsi"/>
              </w:rPr>
              <w:t>3.73</w:t>
            </w:r>
          </w:p>
        </w:tc>
        <w:tc>
          <w:tcPr>
            <w:tcW w:w="993" w:type="dxa"/>
          </w:tcPr>
          <w:p w14:paraId="1DE3F0DC" w14:textId="2B703125" w:rsidR="007D42DD" w:rsidRPr="002711C6" w:rsidRDefault="002076D4" w:rsidP="0027086F">
            <w:pPr>
              <w:jc w:val="center"/>
              <w:rPr>
                <w:rFonts w:cstheme="minorHAnsi"/>
              </w:rPr>
            </w:pPr>
            <w:r w:rsidRPr="002711C6">
              <w:rPr>
                <w:rFonts w:cstheme="minorHAnsi"/>
              </w:rPr>
              <w:t>3.81</w:t>
            </w:r>
          </w:p>
        </w:tc>
        <w:tc>
          <w:tcPr>
            <w:tcW w:w="850" w:type="dxa"/>
          </w:tcPr>
          <w:p w14:paraId="4C9BF5D9" w14:textId="15CF6F2C" w:rsidR="007D42DD" w:rsidRPr="002711C6" w:rsidRDefault="002076D4" w:rsidP="0027086F">
            <w:pPr>
              <w:jc w:val="center"/>
              <w:rPr>
                <w:rFonts w:cstheme="minorHAnsi"/>
              </w:rPr>
            </w:pPr>
            <w:r w:rsidRPr="002711C6">
              <w:rPr>
                <w:rFonts w:cstheme="minorHAnsi"/>
              </w:rPr>
              <w:t>3.74</w:t>
            </w:r>
          </w:p>
        </w:tc>
        <w:tc>
          <w:tcPr>
            <w:tcW w:w="987" w:type="dxa"/>
          </w:tcPr>
          <w:p w14:paraId="16335C14" w14:textId="4A7CC8A8" w:rsidR="007D42DD" w:rsidRPr="002711C6" w:rsidRDefault="002076D4" w:rsidP="0027086F">
            <w:pPr>
              <w:jc w:val="center"/>
              <w:rPr>
                <w:rFonts w:cstheme="minorHAnsi"/>
              </w:rPr>
            </w:pPr>
            <w:r w:rsidRPr="002711C6">
              <w:rPr>
                <w:rFonts w:cstheme="minorHAnsi"/>
              </w:rPr>
              <w:t>3.77</w:t>
            </w:r>
          </w:p>
        </w:tc>
      </w:tr>
      <w:tr w:rsidR="007D42DD" w:rsidRPr="00037465" w14:paraId="24051C17" w14:textId="77777777" w:rsidTr="0027086F">
        <w:tc>
          <w:tcPr>
            <w:tcW w:w="2405" w:type="dxa"/>
          </w:tcPr>
          <w:p w14:paraId="41ECCC2B" w14:textId="30FE28A9" w:rsidR="007D42DD" w:rsidRPr="00037465" w:rsidRDefault="002076D4" w:rsidP="0027086F">
            <w:pPr>
              <w:rPr>
                <w:rFonts w:cstheme="minorHAnsi"/>
              </w:rPr>
            </w:pPr>
            <w:r w:rsidRPr="00037465">
              <w:rPr>
                <w:rFonts w:cstheme="minorHAnsi"/>
              </w:rPr>
              <w:t>Leerwelbevinden</w:t>
            </w:r>
          </w:p>
        </w:tc>
        <w:tc>
          <w:tcPr>
            <w:tcW w:w="709" w:type="dxa"/>
          </w:tcPr>
          <w:p w14:paraId="3461703A" w14:textId="1249C832" w:rsidR="007D42DD" w:rsidRPr="00037465" w:rsidRDefault="002076D4" w:rsidP="0027086F">
            <w:pPr>
              <w:jc w:val="center"/>
              <w:rPr>
                <w:rFonts w:cstheme="minorHAnsi"/>
              </w:rPr>
            </w:pPr>
            <w:r w:rsidRPr="00037465">
              <w:rPr>
                <w:rFonts w:cstheme="minorHAnsi"/>
              </w:rPr>
              <w:t>3.49</w:t>
            </w:r>
          </w:p>
        </w:tc>
        <w:tc>
          <w:tcPr>
            <w:tcW w:w="1134" w:type="dxa"/>
          </w:tcPr>
          <w:p w14:paraId="191B3C69" w14:textId="39957251" w:rsidR="007D42DD" w:rsidRPr="00037465" w:rsidRDefault="002076D4" w:rsidP="0027086F">
            <w:pPr>
              <w:jc w:val="center"/>
              <w:rPr>
                <w:rFonts w:cstheme="minorHAnsi"/>
              </w:rPr>
            </w:pPr>
            <w:r w:rsidRPr="00037465">
              <w:rPr>
                <w:rFonts w:cstheme="minorHAnsi"/>
              </w:rPr>
              <w:t>3.48</w:t>
            </w:r>
          </w:p>
        </w:tc>
        <w:tc>
          <w:tcPr>
            <w:tcW w:w="992" w:type="dxa"/>
          </w:tcPr>
          <w:p w14:paraId="44E94BBB" w14:textId="7DD086EC" w:rsidR="007D42DD" w:rsidRPr="00037465" w:rsidRDefault="002076D4" w:rsidP="0027086F">
            <w:pPr>
              <w:jc w:val="center"/>
              <w:rPr>
                <w:rFonts w:cstheme="minorHAnsi"/>
              </w:rPr>
            </w:pPr>
            <w:r w:rsidRPr="00037465">
              <w:rPr>
                <w:rFonts w:cstheme="minorHAnsi"/>
              </w:rPr>
              <w:t>3.48</w:t>
            </w:r>
          </w:p>
        </w:tc>
        <w:tc>
          <w:tcPr>
            <w:tcW w:w="992" w:type="dxa"/>
          </w:tcPr>
          <w:p w14:paraId="450B18A1" w14:textId="0AFED5D2" w:rsidR="007D42DD" w:rsidRPr="00037465" w:rsidRDefault="002076D4" w:rsidP="0027086F">
            <w:pPr>
              <w:jc w:val="center"/>
              <w:rPr>
                <w:rFonts w:cstheme="minorHAnsi"/>
              </w:rPr>
            </w:pPr>
            <w:r w:rsidRPr="00037465">
              <w:rPr>
                <w:rFonts w:cstheme="minorHAnsi"/>
              </w:rPr>
              <w:t>3.36</w:t>
            </w:r>
          </w:p>
        </w:tc>
        <w:tc>
          <w:tcPr>
            <w:tcW w:w="993" w:type="dxa"/>
          </w:tcPr>
          <w:p w14:paraId="55BCAE35" w14:textId="1A0EF6D5" w:rsidR="007D42DD" w:rsidRPr="002711C6" w:rsidRDefault="002076D4" w:rsidP="0027086F">
            <w:pPr>
              <w:jc w:val="center"/>
              <w:rPr>
                <w:rFonts w:cstheme="minorHAnsi"/>
              </w:rPr>
            </w:pPr>
            <w:r w:rsidRPr="002711C6">
              <w:rPr>
                <w:rFonts w:cstheme="minorHAnsi"/>
              </w:rPr>
              <w:t>3.29</w:t>
            </w:r>
          </w:p>
        </w:tc>
        <w:tc>
          <w:tcPr>
            <w:tcW w:w="850" w:type="dxa"/>
          </w:tcPr>
          <w:p w14:paraId="4273F94D" w14:textId="22E98FFB" w:rsidR="007D42DD" w:rsidRPr="002711C6" w:rsidRDefault="002076D4" w:rsidP="0027086F">
            <w:pPr>
              <w:jc w:val="center"/>
              <w:rPr>
                <w:rFonts w:cstheme="minorHAnsi"/>
              </w:rPr>
            </w:pPr>
            <w:r w:rsidRPr="002711C6">
              <w:rPr>
                <w:rFonts w:cstheme="minorHAnsi"/>
              </w:rPr>
              <w:t>3.20</w:t>
            </w:r>
          </w:p>
        </w:tc>
        <w:tc>
          <w:tcPr>
            <w:tcW w:w="987" w:type="dxa"/>
          </w:tcPr>
          <w:p w14:paraId="762FD4D6" w14:textId="600CD4FA" w:rsidR="007D42DD" w:rsidRPr="002711C6" w:rsidRDefault="002076D4" w:rsidP="0027086F">
            <w:pPr>
              <w:jc w:val="center"/>
              <w:rPr>
                <w:rFonts w:cstheme="minorHAnsi"/>
              </w:rPr>
            </w:pPr>
            <w:r w:rsidRPr="002711C6">
              <w:rPr>
                <w:rFonts w:cstheme="minorHAnsi"/>
              </w:rPr>
              <w:t>3.20</w:t>
            </w:r>
          </w:p>
        </w:tc>
      </w:tr>
    </w:tbl>
    <w:p w14:paraId="73136C0E" w14:textId="02B16758" w:rsidR="007D42DD" w:rsidRPr="00037465" w:rsidRDefault="007D42DD" w:rsidP="007D42DD">
      <w:pPr>
        <w:rPr>
          <w:rFonts w:cstheme="minorHAnsi"/>
        </w:rPr>
      </w:pPr>
    </w:p>
    <w:p w14:paraId="5B971ABB" w14:textId="143086AF" w:rsidR="002076D4" w:rsidRPr="00037465" w:rsidRDefault="002076D4" w:rsidP="002076D4">
      <w:pPr>
        <w:rPr>
          <w:rFonts w:cstheme="minorHAnsi"/>
        </w:rPr>
      </w:pPr>
      <w:r w:rsidRPr="00037465">
        <w:rPr>
          <w:rFonts w:cstheme="minorHAnsi"/>
        </w:rPr>
        <w:t>Binnen de groep van etnisch-culturele minderheidsleden zijn de verschillen tussen de generaties niet significant</w:t>
      </w:r>
      <w:r w:rsidR="00097AFD" w:rsidRPr="00037465">
        <w:rPr>
          <w:rFonts w:cstheme="minorHAnsi"/>
        </w:rPr>
        <w:t xml:space="preserve"> voor schoolbevinden, </w:t>
      </w:r>
      <w:r w:rsidR="00097AFD" w:rsidRPr="00037465">
        <w:rPr>
          <w:rFonts w:cstheme="minorHAnsi"/>
          <w:i/>
        </w:rPr>
        <w:t>F</w:t>
      </w:r>
      <w:r w:rsidR="00097AFD" w:rsidRPr="00037465">
        <w:rPr>
          <w:rFonts w:cstheme="minorHAnsi"/>
        </w:rPr>
        <w:t>(3,</w:t>
      </w:r>
      <w:r w:rsidR="006049F8" w:rsidRPr="00037465">
        <w:rPr>
          <w:rFonts w:cstheme="minorHAnsi"/>
        </w:rPr>
        <w:t>957</w:t>
      </w:r>
      <w:r w:rsidR="00097AFD" w:rsidRPr="00037465">
        <w:rPr>
          <w:rFonts w:cstheme="minorHAnsi"/>
        </w:rPr>
        <w:t xml:space="preserve">)= </w:t>
      </w:r>
      <w:r w:rsidR="006049F8" w:rsidRPr="00037465">
        <w:rPr>
          <w:rFonts w:cstheme="minorHAnsi"/>
        </w:rPr>
        <w:t>.72</w:t>
      </w:r>
      <w:r w:rsidR="00097AFD" w:rsidRPr="00037465">
        <w:rPr>
          <w:rFonts w:cstheme="minorHAnsi"/>
        </w:rPr>
        <w:t xml:space="preserve">, </w:t>
      </w:r>
      <w:r w:rsidR="00097AFD" w:rsidRPr="00037465">
        <w:rPr>
          <w:rFonts w:cstheme="minorHAnsi"/>
          <w:i/>
        </w:rPr>
        <w:t>p</w:t>
      </w:r>
      <w:r w:rsidR="00097AFD" w:rsidRPr="00037465">
        <w:rPr>
          <w:rFonts w:cstheme="minorHAnsi"/>
        </w:rPr>
        <w:t xml:space="preserve"> = .</w:t>
      </w:r>
      <w:r w:rsidR="006049F8" w:rsidRPr="00037465">
        <w:rPr>
          <w:rFonts w:cstheme="minorHAnsi"/>
        </w:rPr>
        <w:t>54</w:t>
      </w:r>
      <w:r w:rsidRPr="00037465">
        <w:rPr>
          <w:rFonts w:cstheme="minorHAnsi"/>
        </w:rPr>
        <w:t xml:space="preserve">, </w:t>
      </w:r>
      <w:r w:rsidR="00097AFD" w:rsidRPr="00037465">
        <w:rPr>
          <w:rFonts w:cstheme="minorHAnsi"/>
        </w:rPr>
        <w:t xml:space="preserve">maar wel voor leerwelbevinden, </w:t>
      </w:r>
      <w:r w:rsidRPr="00037465">
        <w:rPr>
          <w:rFonts w:cstheme="minorHAnsi"/>
          <w:i/>
        </w:rPr>
        <w:t>F</w:t>
      </w:r>
      <w:r w:rsidRPr="00037465">
        <w:rPr>
          <w:rFonts w:cstheme="minorHAnsi"/>
        </w:rPr>
        <w:t>(3,</w:t>
      </w:r>
      <w:r w:rsidR="006049F8" w:rsidRPr="00037465">
        <w:rPr>
          <w:rFonts w:cstheme="minorHAnsi"/>
        </w:rPr>
        <w:t>891</w:t>
      </w:r>
      <w:r w:rsidRPr="00037465">
        <w:rPr>
          <w:rFonts w:cstheme="minorHAnsi"/>
        </w:rPr>
        <w:t xml:space="preserve">)= </w:t>
      </w:r>
      <w:r w:rsidR="00097AFD" w:rsidRPr="00037465">
        <w:rPr>
          <w:rFonts w:cstheme="minorHAnsi"/>
        </w:rPr>
        <w:t>1</w:t>
      </w:r>
      <w:r w:rsidR="006049F8" w:rsidRPr="00037465">
        <w:rPr>
          <w:rFonts w:cstheme="minorHAnsi"/>
        </w:rPr>
        <w:t>2</w:t>
      </w:r>
      <w:r w:rsidRPr="00037465">
        <w:rPr>
          <w:rFonts w:cstheme="minorHAnsi"/>
        </w:rPr>
        <w:t>.</w:t>
      </w:r>
      <w:r w:rsidR="006049F8" w:rsidRPr="00037465">
        <w:rPr>
          <w:rFonts w:cstheme="minorHAnsi"/>
        </w:rPr>
        <w:t>02</w:t>
      </w:r>
      <w:r w:rsidRPr="00037465">
        <w:rPr>
          <w:rFonts w:cstheme="minorHAnsi"/>
        </w:rPr>
        <w:t xml:space="preserve">, </w:t>
      </w:r>
      <w:r w:rsidRPr="00037465">
        <w:rPr>
          <w:rFonts w:cstheme="minorHAnsi"/>
          <w:i/>
        </w:rPr>
        <w:t>p</w:t>
      </w:r>
      <w:r w:rsidRPr="00037465">
        <w:rPr>
          <w:rFonts w:cstheme="minorHAnsi"/>
        </w:rPr>
        <w:t xml:space="preserve"> </w:t>
      </w:r>
      <w:r w:rsidR="00097AFD" w:rsidRPr="00037465">
        <w:rPr>
          <w:rFonts w:cstheme="minorHAnsi"/>
        </w:rPr>
        <w:t>&lt; .001</w:t>
      </w:r>
      <w:r w:rsidRPr="00037465">
        <w:rPr>
          <w:rFonts w:cstheme="minorHAnsi"/>
        </w:rPr>
        <w:t xml:space="preserve">. </w:t>
      </w:r>
      <w:r w:rsidR="00097AFD" w:rsidRPr="00037465">
        <w:rPr>
          <w:rFonts w:cstheme="minorHAnsi"/>
        </w:rPr>
        <w:t>Eerste generatie leerlingen vertonen hoger leerwelbevinden.</w:t>
      </w:r>
      <w:r w:rsidRPr="00037465">
        <w:rPr>
          <w:rFonts w:cstheme="minorHAnsi"/>
        </w:rPr>
        <w:t xml:space="preserve"> </w:t>
      </w:r>
    </w:p>
    <w:p w14:paraId="6A29311F" w14:textId="7669CC58" w:rsidR="002076D4" w:rsidRPr="00037465" w:rsidRDefault="00097AFD" w:rsidP="002076D4">
      <w:pPr>
        <w:rPr>
          <w:rFonts w:cstheme="minorHAnsi"/>
          <w:i/>
        </w:rPr>
      </w:pPr>
      <w:r w:rsidRPr="00037465">
        <w:rPr>
          <w:rFonts w:cstheme="minorHAnsi"/>
          <w:i/>
        </w:rPr>
        <w:lastRenderedPageBreak/>
        <w:t>Schoolwelbevinden en leerwelbevinden</w:t>
      </w:r>
      <w:r w:rsidR="002076D4" w:rsidRPr="00037465">
        <w:rPr>
          <w:rFonts w:cstheme="minorHAnsi"/>
          <w:i/>
        </w:rPr>
        <w:t>: gemiddelden voor de verschillende generaties onder minderheidsleerlingen</w:t>
      </w:r>
    </w:p>
    <w:tbl>
      <w:tblPr>
        <w:tblStyle w:val="Tabelraster"/>
        <w:tblW w:w="9062" w:type="dxa"/>
        <w:tblLook w:val="04A0" w:firstRow="1" w:lastRow="0" w:firstColumn="1" w:lastColumn="0" w:noHBand="0" w:noVBand="1"/>
      </w:tblPr>
      <w:tblGrid>
        <w:gridCol w:w="2547"/>
        <w:gridCol w:w="1701"/>
        <w:gridCol w:w="1559"/>
        <w:gridCol w:w="1701"/>
        <w:gridCol w:w="1554"/>
      </w:tblGrid>
      <w:tr w:rsidR="002076D4" w:rsidRPr="00037465" w14:paraId="2F600E80" w14:textId="77777777" w:rsidTr="0027086F">
        <w:tc>
          <w:tcPr>
            <w:tcW w:w="2547" w:type="dxa"/>
          </w:tcPr>
          <w:p w14:paraId="494E6BCC" w14:textId="77777777" w:rsidR="002076D4" w:rsidRPr="00037465" w:rsidRDefault="002076D4" w:rsidP="0027086F">
            <w:pPr>
              <w:jc w:val="center"/>
              <w:rPr>
                <w:rFonts w:cstheme="minorHAnsi"/>
              </w:rPr>
            </w:pPr>
          </w:p>
        </w:tc>
        <w:tc>
          <w:tcPr>
            <w:tcW w:w="1701" w:type="dxa"/>
          </w:tcPr>
          <w:p w14:paraId="608A3C69" w14:textId="77777777" w:rsidR="002076D4" w:rsidRPr="00037465" w:rsidRDefault="002076D4" w:rsidP="0027086F">
            <w:pPr>
              <w:jc w:val="center"/>
              <w:rPr>
                <w:rFonts w:cstheme="minorHAnsi"/>
              </w:rPr>
            </w:pPr>
            <w:r w:rsidRPr="00037465">
              <w:rPr>
                <w:rFonts w:cstheme="minorHAnsi"/>
              </w:rPr>
              <w:t>Eerste generatie</w:t>
            </w:r>
          </w:p>
        </w:tc>
        <w:tc>
          <w:tcPr>
            <w:tcW w:w="1559" w:type="dxa"/>
          </w:tcPr>
          <w:p w14:paraId="323C770A" w14:textId="77777777" w:rsidR="002076D4" w:rsidRPr="00037465" w:rsidRDefault="002076D4" w:rsidP="0027086F">
            <w:pPr>
              <w:jc w:val="center"/>
              <w:rPr>
                <w:rFonts w:cstheme="minorHAnsi"/>
              </w:rPr>
            </w:pPr>
            <w:r w:rsidRPr="00037465">
              <w:rPr>
                <w:rFonts w:cstheme="minorHAnsi"/>
              </w:rPr>
              <w:t>“1,5”</w:t>
            </w:r>
          </w:p>
        </w:tc>
        <w:tc>
          <w:tcPr>
            <w:tcW w:w="1701" w:type="dxa"/>
          </w:tcPr>
          <w:p w14:paraId="54AF8DE1" w14:textId="77777777" w:rsidR="002076D4" w:rsidRPr="00037465" w:rsidRDefault="002076D4" w:rsidP="0027086F">
            <w:pPr>
              <w:jc w:val="center"/>
              <w:rPr>
                <w:rFonts w:cstheme="minorHAnsi"/>
              </w:rPr>
            </w:pPr>
            <w:r w:rsidRPr="00037465">
              <w:rPr>
                <w:rFonts w:cstheme="minorHAnsi"/>
              </w:rPr>
              <w:t>Tweede generatie</w:t>
            </w:r>
          </w:p>
        </w:tc>
        <w:tc>
          <w:tcPr>
            <w:tcW w:w="1554" w:type="dxa"/>
          </w:tcPr>
          <w:p w14:paraId="6DE2C302" w14:textId="77777777" w:rsidR="002076D4" w:rsidRPr="00037465" w:rsidRDefault="002076D4" w:rsidP="0027086F">
            <w:pPr>
              <w:jc w:val="center"/>
              <w:rPr>
                <w:rFonts w:cstheme="minorHAnsi"/>
              </w:rPr>
            </w:pPr>
            <w:r w:rsidRPr="00037465">
              <w:rPr>
                <w:rFonts w:cstheme="minorHAnsi"/>
              </w:rPr>
              <w:t>Derde generatie</w:t>
            </w:r>
          </w:p>
        </w:tc>
      </w:tr>
      <w:tr w:rsidR="002076D4" w:rsidRPr="00037465" w14:paraId="03458139" w14:textId="77777777" w:rsidTr="0027086F">
        <w:tc>
          <w:tcPr>
            <w:tcW w:w="2547" w:type="dxa"/>
          </w:tcPr>
          <w:p w14:paraId="13191833" w14:textId="52AF01EB" w:rsidR="002076D4" w:rsidRPr="00037465" w:rsidRDefault="002076D4" w:rsidP="002076D4">
            <w:pPr>
              <w:rPr>
                <w:rFonts w:cstheme="minorHAnsi"/>
              </w:rPr>
            </w:pPr>
            <w:r w:rsidRPr="00037465">
              <w:rPr>
                <w:rFonts w:cstheme="minorHAnsi"/>
              </w:rPr>
              <w:t>Schoolwelbevinden</w:t>
            </w:r>
          </w:p>
        </w:tc>
        <w:tc>
          <w:tcPr>
            <w:tcW w:w="1701" w:type="dxa"/>
          </w:tcPr>
          <w:p w14:paraId="44C20BE2" w14:textId="445BEB80" w:rsidR="002076D4" w:rsidRPr="00037465" w:rsidRDefault="002076D4" w:rsidP="006049F8">
            <w:pPr>
              <w:jc w:val="center"/>
              <w:rPr>
                <w:rFonts w:cstheme="minorHAnsi"/>
              </w:rPr>
            </w:pPr>
            <w:r w:rsidRPr="00037465">
              <w:rPr>
                <w:rFonts w:cstheme="minorHAnsi"/>
              </w:rPr>
              <w:t>3.</w:t>
            </w:r>
            <w:r w:rsidR="006049F8" w:rsidRPr="00037465">
              <w:rPr>
                <w:rFonts w:cstheme="minorHAnsi"/>
              </w:rPr>
              <w:t>6</w:t>
            </w:r>
            <w:r w:rsidRPr="00037465">
              <w:rPr>
                <w:rFonts w:cstheme="minorHAnsi"/>
              </w:rPr>
              <w:t>1</w:t>
            </w:r>
          </w:p>
        </w:tc>
        <w:tc>
          <w:tcPr>
            <w:tcW w:w="1559" w:type="dxa"/>
          </w:tcPr>
          <w:p w14:paraId="634EAF25" w14:textId="311C6586" w:rsidR="002076D4" w:rsidRPr="00037465" w:rsidRDefault="002076D4" w:rsidP="006049F8">
            <w:pPr>
              <w:jc w:val="center"/>
              <w:rPr>
                <w:rFonts w:cstheme="minorHAnsi"/>
              </w:rPr>
            </w:pPr>
            <w:r w:rsidRPr="00037465">
              <w:rPr>
                <w:rFonts w:cstheme="minorHAnsi"/>
              </w:rPr>
              <w:t>3.</w:t>
            </w:r>
            <w:r w:rsidR="006049F8" w:rsidRPr="00037465">
              <w:rPr>
                <w:rFonts w:cstheme="minorHAnsi"/>
              </w:rPr>
              <w:t>59</w:t>
            </w:r>
          </w:p>
        </w:tc>
        <w:tc>
          <w:tcPr>
            <w:tcW w:w="1701" w:type="dxa"/>
          </w:tcPr>
          <w:p w14:paraId="5CA21AAC" w14:textId="6CD13D10" w:rsidR="002076D4" w:rsidRPr="00037465" w:rsidRDefault="002076D4" w:rsidP="006049F8">
            <w:pPr>
              <w:jc w:val="center"/>
              <w:rPr>
                <w:rFonts w:cstheme="minorHAnsi"/>
              </w:rPr>
            </w:pPr>
            <w:r w:rsidRPr="00037465">
              <w:rPr>
                <w:rFonts w:cstheme="minorHAnsi"/>
              </w:rPr>
              <w:t>3.</w:t>
            </w:r>
            <w:r w:rsidR="006049F8" w:rsidRPr="00037465">
              <w:rPr>
                <w:rFonts w:cstheme="minorHAnsi"/>
              </w:rPr>
              <w:t>67</w:t>
            </w:r>
          </w:p>
        </w:tc>
        <w:tc>
          <w:tcPr>
            <w:tcW w:w="1554" w:type="dxa"/>
          </w:tcPr>
          <w:p w14:paraId="51E61877" w14:textId="64CD1947" w:rsidR="002076D4" w:rsidRPr="00037465" w:rsidRDefault="002076D4" w:rsidP="002076D4">
            <w:pPr>
              <w:jc w:val="center"/>
              <w:rPr>
                <w:rFonts w:cstheme="minorHAnsi"/>
              </w:rPr>
            </w:pPr>
            <w:r w:rsidRPr="00037465">
              <w:rPr>
                <w:rFonts w:cstheme="minorHAnsi"/>
              </w:rPr>
              <w:t>3</w:t>
            </w:r>
            <w:r w:rsidR="00097AFD" w:rsidRPr="00037465">
              <w:rPr>
                <w:rFonts w:cstheme="minorHAnsi"/>
              </w:rPr>
              <w:t>.70</w:t>
            </w:r>
          </w:p>
        </w:tc>
      </w:tr>
      <w:tr w:rsidR="002076D4" w:rsidRPr="00037465" w14:paraId="0580DD29" w14:textId="77777777" w:rsidTr="0027086F">
        <w:tc>
          <w:tcPr>
            <w:tcW w:w="2547" w:type="dxa"/>
          </w:tcPr>
          <w:p w14:paraId="1C7B2214" w14:textId="7B138C59" w:rsidR="002076D4" w:rsidRPr="00037465" w:rsidRDefault="002076D4" w:rsidP="002076D4">
            <w:pPr>
              <w:rPr>
                <w:rFonts w:cstheme="minorHAnsi"/>
              </w:rPr>
            </w:pPr>
            <w:r w:rsidRPr="00037465">
              <w:rPr>
                <w:rFonts w:cstheme="minorHAnsi"/>
              </w:rPr>
              <w:t>Leerwelbevinden</w:t>
            </w:r>
          </w:p>
        </w:tc>
        <w:tc>
          <w:tcPr>
            <w:tcW w:w="1701" w:type="dxa"/>
          </w:tcPr>
          <w:p w14:paraId="3AD71FDA" w14:textId="32E8E665" w:rsidR="002076D4" w:rsidRPr="00037465" w:rsidRDefault="006049F8" w:rsidP="002076D4">
            <w:pPr>
              <w:jc w:val="center"/>
              <w:rPr>
                <w:rFonts w:cstheme="minorHAnsi"/>
              </w:rPr>
            </w:pPr>
            <w:r w:rsidRPr="002711C6">
              <w:rPr>
                <w:rFonts w:cstheme="minorHAnsi"/>
              </w:rPr>
              <w:t>3.58</w:t>
            </w:r>
          </w:p>
        </w:tc>
        <w:tc>
          <w:tcPr>
            <w:tcW w:w="1559" w:type="dxa"/>
          </w:tcPr>
          <w:p w14:paraId="69EDBCB8" w14:textId="4BC36E6A" w:rsidR="002076D4" w:rsidRPr="00037465" w:rsidRDefault="00097AFD" w:rsidP="006049F8">
            <w:pPr>
              <w:jc w:val="center"/>
              <w:rPr>
                <w:rFonts w:cstheme="minorHAnsi"/>
              </w:rPr>
            </w:pPr>
            <w:r w:rsidRPr="00037465">
              <w:rPr>
                <w:rFonts w:cstheme="minorHAnsi"/>
              </w:rPr>
              <w:t>3.</w:t>
            </w:r>
            <w:r w:rsidR="006049F8" w:rsidRPr="00037465">
              <w:rPr>
                <w:rFonts w:cstheme="minorHAnsi"/>
              </w:rPr>
              <w:t>26</w:t>
            </w:r>
          </w:p>
        </w:tc>
        <w:tc>
          <w:tcPr>
            <w:tcW w:w="1701" w:type="dxa"/>
          </w:tcPr>
          <w:p w14:paraId="606DC678" w14:textId="4704A044" w:rsidR="002076D4" w:rsidRPr="00037465" w:rsidRDefault="00097AFD" w:rsidP="006049F8">
            <w:pPr>
              <w:jc w:val="center"/>
              <w:rPr>
                <w:rFonts w:cstheme="minorHAnsi"/>
              </w:rPr>
            </w:pPr>
            <w:r w:rsidRPr="00037465">
              <w:rPr>
                <w:rFonts w:cstheme="minorHAnsi"/>
              </w:rPr>
              <w:t>3.</w:t>
            </w:r>
            <w:r w:rsidR="006049F8" w:rsidRPr="00037465">
              <w:rPr>
                <w:rFonts w:cstheme="minorHAnsi"/>
              </w:rPr>
              <w:t>36</w:t>
            </w:r>
          </w:p>
        </w:tc>
        <w:tc>
          <w:tcPr>
            <w:tcW w:w="1554" w:type="dxa"/>
          </w:tcPr>
          <w:p w14:paraId="6E63CB73" w14:textId="2B15E9A8" w:rsidR="002076D4" w:rsidRPr="00037465" w:rsidRDefault="00097AFD" w:rsidP="002076D4">
            <w:pPr>
              <w:jc w:val="center"/>
              <w:rPr>
                <w:rFonts w:cstheme="minorHAnsi"/>
              </w:rPr>
            </w:pPr>
            <w:r w:rsidRPr="00037465">
              <w:rPr>
                <w:rFonts w:cstheme="minorHAnsi"/>
              </w:rPr>
              <w:t>3.04</w:t>
            </w:r>
          </w:p>
        </w:tc>
      </w:tr>
    </w:tbl>
    <w:p w14:paraId="3BB13467" w14:textId="7929057A" w:rsidR="002076D4" w:rsidRPr="00037465" w:rsidRDefault="002076D4" w:rsidP="002076D4">
      <w:pPr>
        <w:rPr>
          <w:rFonts w:cstheme="minorHAnsi"/>
        </w:rPr>
      </w:pPr>
    </w:p>
    <w:p w14:paraId="6D437EF4" w14:textId="1DEC7395" w:rsidR="00097AFD" w:rsidRPr="00037465" w:rsidRDefault="00097AFD" w:rsidP="00097AFD">
      <w:pPr>
        <w:rPr>
          <w:rFonts w:cstheme="minorHAnsi"/>
        </w:rPr>
      </w:pPr>
      <w:r w:rsidRPr="00037465">
        <w:rPr>
          <w:rFonts w:cstheme="minorHAnsi"/>
        </w:rPr>
        <w:t xml:space="preserve">Voor afkomstregio zijn er significante verschillen voor zowel schoolwelbevinden, </w:t>
      </w:r>
      <w:r w:rsidRPr="00037465">
        <w:rPr>
          <w:rFonts w:cstheme="minorHAnsi"/>
          <w:i/>
        </w:rPr>
        <w:t>F</w:t>
      </w:r>
      <w:r w:rsidRPr="00037465">
        <w:rPr>
          <w:rFonts w:cstheme="minorHAnsi"/>
        </w:rPr>
        <w:t xml:space="preserve">(5,2271)= </w:t>
      </w:r>
      <w:r w:rsidR="00FE007A" w:rsidRPr="00037465">
        <w:rPr>
          <w:rFonts w:cstheme="minorHAnsi"/>
        </w:rPr>
        <w:t>7.09</w:t>
      </w:r>
      <w:r w:rsidRPr="00037465">
        <w:rPr>
          <w:rFonts w:cstheme="minorHAnsi"/>
        </w:rPr>
        <w:t xml:space="preserve">, </w:t>
      </w:r>
      <w:r w:rsidRPr="00037465">
        <w:rPr>
          <w:rFonts w:cstheme="minorHAnsi"/>
          <w:i/>
        </w:rPr>
        <w:t>p</w:t>
      </w:r>
      <w:r w:rsidRPr="00037465">
        <w:rPr>
          <w:rFonts w:cstheme="minorHAnsi"/>
        </w:rPr>
        <w:t xml:space="preserve"> &lt; .001</w:t>
      </w:r>
      <w:r w:rsidR="00FE007A" w:rsidRPr="00037465">
        <w:rPr>
          <w:rFonts w:cstheme="minorHAnsi"/>
        </w:rPr>
        <w:t xml:space="preserve">, </w:t>
      </w:r>
      <w:r w:rsidRPr="00037465">
        <w:rPr>
          <w:rFonts w:cstheme="minorHAnsi"/>
        </w:rPr>
        <w:t xml:space="preserve">als leerwelbevinden, </w:t>
      </w:r>
      <w:r w:rsidRPr="00037465">
        <w:rPr>
          <w:rFonts w:cstheme="minorHAnsi"/>
          <w:i/>
        </w:rPr>
        <w:t>F</w:t>
      </w:r>
      <w:r w:rsidRPr="00037465">
        <w:rPr>
          <w:rFonts w:cstheme="minorHAnsi"/>
        </w:rPr>
        <w:t xml:space="preserve">(5,2290)= </w:t>
      </w:r>
      <w:r w:rsidR="00FE007A" w:rsidRPr="00037465">
        <w:rPr>
          <w:rFonts w:cstheme="minorHAnsi"/>
        </w:rPr>
        <w:t>6</w:t>
      </w:r>
      <w:r w:rsidRPr="00037465">
        <w:rPr>
          <w:rFonts w:cstheme="minorHAnsi"/>
        </w:rPr>
        <w:t>.</w:t>
      </w:r>
      <w:r w:rsidR="00FE007A" w:rsidRPr="00037465">
        <w:rPr>
          <w:rFonts w:cstheme="minorHAnsi"/>
        </w:rPr>
        <w:t>53</w:t>
      </w:r>
      <w:r w:rsidRPr="00037465">
        <w:rPr>
          <w:rFonts w:cstheme="minorHAnsi"/>
        </w:rPr>
        <w:t xml:space="preserve">, </w:t>
      </w:r>
      <w:r w:rsidRPr="00037465">
        <w:rPr>
          <w:rFonts w:cstheme="minorHAnsi"/>
          <w:i/>
        </w:rPr>
        <w:t>p</w:t>
      </w:r>
      <w:r w:rsidRPr="00037465">
        <w:rPr>
          <w:rFonts w:cstheme="minorHAnsi"/>
        </w:rPr>
        <w:t xml:space="preserve"> &lt; .001. </w:t>
      </w:r>
      <w:r w:rsidR="00FE007A" w:rsidRPr="00037465">
        <w:rPr>
          <w:rFonts w:cstheme="minorHAnsi"/>
        </w:rPr>
        <w:t>De</w:t>
      </w:r>
      <w:r w:rsidRPr="00037465">
        <w:rPr>
          <w:rFonts w:cstheme="minorHAnsi"/>
        </w:rPr>
        <w:t xml:space="preserve"> effect</w:t>
      </w:r>
      <w:r w:rsidR="00FE007A" w:rsidRPr="00037465">
        <w:rPr>
          <w:rFonts w:cstheme="minorHAnsi"/>
        </w:rPr>
        <w:t xml:space="preserve">en zijn </w:t>
      </w:r>
      <w:r w:rsidRPr="00037465">
        <w:rPr>
          <w:rFonts w:cstheme="minorHAnsi"/>
        </w:rPr>
        <w:t>eerder klein,</w:t>
      </w:r>
      <w:r w:rsidR="00FE007A" w:rsidRPr="00037465">
        <w:rPr>
          <w:rFonts w:cstheme="minorHAnsi"/>
        </w:rPr>
        <w:t xml:space="preserve"> maar de autochtone groep behaalt de hoog</w:t>
      </w:r>
      <w:r w:rsidR="00B27B18">
        <w:rPr>
          <w:rFonts w:cstheme="minorHAnsi"/>
        </w:rPr>
        <w:t>s</w:t>
      </w:r>
      <w:r w:rsidR="00FE007A" w:rsidRPr="00037465">
        <w:rPr>
          <w:rFonts w:cstheme="minorHAnsi"/>
        </w:rPr>
        <w:t xml:space="preserve">te score op schoolwelbevinden terwijl de leerlingen met een achtergrond uit </w:t>
      </w:r>
      <w:r w:rsidRPr="00037465">
        <w:rPr>
          <w:rFonts w:cstheme="minorHAnsi"/>
        </w:rPr>
        <w:t>Midden Oosten en Noord A</w:t>
      </w:r>
      <w:r w:rsidR="00FE007A" w:rsidRPr="00037465">
        <w:rPr>
          <w:rFonts w:cstheme="minorHAnsi"/>
        </w:rPr>
        <w:t>frika de hoogste niveaus in leerwelbevinden laten zien.</w:t>
      </w:r>
      <w:r w:rsidRPr="00037465">
        <w:rPr>
          <w:rFonts w:cstheme="minorHAnsi"/>
        </w:rPr>
        <w:t xml:space="preserve"> </w:t>
      </w:r>
    </w:p>
    <w:p w14:paraId="516A4FCD" w14:textId="67E4A394" w:rsidR="00097AFD" w:rsidRPr="00037465" w:rsidRDefault="00FE007A" w:rsidP="00097AFD">
      <w:pPr>
        <w:rPr>
          <w:rFonts w:cstheme="minorHAnsi"/>
          <w:i/>
        </w:rPr>
      </w:pPr>
      <w:r w:rsidRPr="00037465">
        <w:rPr>
          <w:rFonts w:cstheme="minorHAnsi"/>
          <w:i/>
        </w:rPr>
        <w:t>Schoolwelbevinden en leerwelbevinden</w:t>
      </w:r>
      <w:r w:rsidR="00097AFD" w:rsidRPr="00037465">
        <w:rPr>
          <w:rFonts w:cstheme="minorHAnsi"/>
          <w:i/>
        </w:rPr>
        <w:t>: gemiddelden naar gelang afkomstregio’s van de leerlingen</w:t>
      </w:r>
    </w:p>
    <w:tbl>
      <w:tblPr>
        <w:tblStyle w:val="Tabelraster"/>
        <w:tblW w:w="9209" w:type="dxa"/>
        <w:tblLook w:val="04A0" w:firstRow="1" w:lastRow="0" w:firstColumn="1" w:lastColumn="0" w:noHBand="0" w:noVBand="1"/>
      </w:tblPr>
      <w:tblGrid>
        <w:gridCol w:w="2546"/>
        <w:gridCol w:w="992"/>
        <w:gridCol w:w="1134"/>
        <w:gridCol w:w="1558"/>
        <w:gridCol w:w="1134"/>
        <w:gridCol w:w="853"/>
        <w:gridCol w:w="992"/>
      </w:tblGrid>
      <w:tr w:rsidR="00097AFD" w:rsidRPr="00037465" w14:paraId="021BF87F" w14:textId="77777777" w:rsidTr="00FE007A">
        <w:tc>
          <w:tcPr>
            <w:tcW w:w="2547" w:type="dxa"/>
          </w:tcPr>
          <w:p w14:paraId="76843A5F" w14:textId="77777777" w:rsidR="00097AFD" w:rsidRPr="00037465" w:rsidRDefault="00097AFD" w:rsidP="0027086F">
            <w:pPr>
              <w:jc w:val="center"/>
              <w:rPr>
                <w:rFonts w:cstheme="minorHAnsi"/>
              </w:rPr>
            </w:pPr>
          </w:p>
        </w:tc>
        <w:tc>
          <w:tcPr>
            <w:tcW w:w="992" w:type="dxa"/>
          </w:tcPr>
          <w:p w14:paraId="49C0329E" w14:textId="77777777" w:rsidR="00097AFD" w:rsidRPr="00037465" w:rsidRDefault="00097AFD" w:rsidP="0027086F">
            <w:pPr>
              <w:jc w:val="center"/>
              <w:rPr>
                <w:rFonts w:cstheme="minorHAnsi"/>
              </w:rPr>
            </w:pPr>
            <w:r w:rsidRPr="00037465">
              <w:rPr>
                <w:rFonts w:cstheme="minorHAnsi"/>
              </w:rPr>
              <w:t>België</w:t>
            </w:r>
          </w:p>
        </w:tc>
        <w:tc>
          <w:tcPr>
            <w:tcW w:w="1134" w:type="dxa"/>
          </w:tcPr>
          <w:p w14:paraId="6D62A4A6" w14:textId="77777777" w:rsidR="00097AFD" w:rsidRPr="00037465" w:rsidRDefault="00097AFD" w:rsidP="0027086F">
            <w:pPr>
              <w:jc w:val="center"/>
              <w:rPr>
                <w:rFonts w:cstheme="minorHAnsi"/>
              </w:rPr>
            </w:pPr>
            <w:r w:rsidRPr="00037465">
              <w:rPr>
                <w:rFonts w:cstheme="minorHAnsi"/>
              </w:rPr>
              <w:t>Westers</w:t>
            </w:r>
          </w:p>
        </w:tc>
        <w:tc>
          <w:tcPr>
            <w:tcW w:w="1559" w:type="dxa"/>
          </w:tcPr>
          <w:p w14:paraId="7C53588E" w14:textId="77777777" w:rsidR="00097AFD" w:rsidRPr="00037465" w:rsidRDefault="00097AFD" w:rsidP="0027086F">
            <w:pPr>
              <w:jc w:val="center"/>
              <w:rPr>
                <w:rFonts w:cstheme="minorHAnsi"/>
              </w:rPr>
            </w:pPr>
            <w:r w:rsidRPr="00037465">
              <w:rPr>
                <w:rFonts w:cstheme="minorHAnsi"/>
              </w:rPr>
              <w:t>Midden Oosten en Noord Afrika</w:t>
            </w:r>
          </w:p>
        </w:tc>
        <w:tc>
          <w:tcPr>
            <w:tcW w:w="1134" w:type="dxa"/>
          </w:tcPr>
          <w:p w14:paraId="2479414A" w14:textId="77777777" w:rsidR="00097AFD" w:rsidRPr="00037465" w:rsidRDefault="00097AFD" w:rsidP="0027086F">
            <w:pPr>
              <w:jc w:val="center"/>
              <w:rPr>
                <w:rFonts w:cstheme="minorHAnsi"/>
              </w:rPr>
            </w:pPr>
            <w:r w:rsidRPr="00037465">
              <w:rPr>
                <w:rFonts w:cstheme="minorHAnsi"/>
              </w:rPr>
              <w:t>Zwart Afrika</w:t>
            </w:r>
          </w:p>
        </w:tc>
        <w:tc>
          <w:tcPr>
            <w:tcW w:w="851" w:type="dxa"/>
          </w:tcPr>
          <w:p w14:paraId="5ACA778B" w14:textId="77777777" w:rsidR="00097AFD" w:rsidRPr="00037465" w:rsidRDefault="00097AFD" w:rsidP="0027086F">
            <w:pPr>
              <w:jc w:val="center"/>
              <w:rPr>
                <w:rFonts w:cstheme="minorHAnsi"/>
              </w:rPr>
            </w:pPr>
            <w:r w:rsidRPr="00037465">
              <w:rPr>
                <w:rFonts w:cstheme="minorHAnsi"/>
              </w:rPr>
              <w:t>Oost Europa</w:t>
            </w:r>
          </w:p>
        </w:tc>
        <w:tc>
          <w:tcPr>
            <w:tcW w:w="992" w:type="dxa"/>
          </w:tcPr>
          <w:p w14:paraId="2458EA29" w14:textId="77777777" w:rsidR="00097AFD" w:rsidRPr="00037465" w:rsidRDefault="00097AFD" w:rsidP="0027086F">
            <w:pPr>
              <w:jc w:val="center"/>
              <w:rPr>
                <w:rFonts w:cstheme="minorHAnsi"/>
              </w:rPr>
            </w:pPr>
            <w:r w:rsidRPr="00037465">
              <w:rPr>
                <w:rFonts w:cstheme="minorHAnsi"/>
              </w:rPr>
              <w:t>Rest</w:t>
            </w:r>
          </w:p>
        </w:tc>
      </w:tr>
      <w:tr w:rsidR="00FE007A" w:rsidRPr="00037465" w14:paraId="62F241C4" w14:textId="77777777" w:rsidTr="00FE007A">
        <w:tc>
          <w:tcPr>
            <w:tcW w:w="2547" w:type="dxa"/>
          </w:tcPr>
          <w:p w14:paraId="0618CC33" w14:textId="33737558" w:rsidR="00FE007A" w:rsidRPr="00037465" w:rsidRDefault="00FE007A" w:rsidP="00FE007A">
            <w:pPr>
              <w:rPr>
                <w:rFonts w:cstheme="minorHAnsi"/>
              </w:rPr>
            </w:pPr>
            <w:r w:rsidRPr="00037465">
              <w:rPr>
                <w:rFonts w:cstheme="minorHAnsi"/>
              </w:rPr>
              <w:t>Schoolwelbevinden</w:t>
            </w:r>
          </w:p>
        </w:tc>
        <w:tc>
          <w:tcPr>
            <w:tcW w:w="992" w:type="dxa"/>
          </w:tcPr>
          <w:p w14:paraId="005E6C84" w14:textId="3EC8F001" w:rsidR="00FE007A" w:rsidRPr="002711C6" w:rsidRDefault="00FE007A" w:rsidP="00FE007A">
            <w:pPr>
              <w:jc w:val="center"/>
              <w:rPr>
                <w:rFonts w:cstheme="minorHAnsi"/>
              </w:rPr>
            </w:pPr>
            <w:r w:rsidRPr="002711C6">
              <w:rPr>
                <w:rFonts w:cstheme="minorHAnsi"/>
              </w:rPr>
              <w:t>3.82</w:t>
            </w:r>
          </w:p>
        </w:tc>
        <w:tc>
          <w:tcPr>
            <w:tcW w:w="1134" w:type="dxa"/>
          </w:tcPr>
          <w:p w14:paraId="4175BFF6" w14:textId="55283233" w:rsidR="00FE007A" w:rsidRPr="002711C6" w:rsidRDefault="00FE007A" w:rsidP="00FE007A">
            <w:pPr>
              <w:jc w:val="center"/>
              <w:rPr>
                <w:rFonts w:cstheme="minorHAnsi"/>
              </w:rPr>
            </w:pPr>
            <w:r w:rsidRPr="002711C6">
              <w:rPr>
                <w:rFonts w:cstheme="minorHAnsi"/>
              </w:rPr>
              <w:t>3.60</w:t>
            </w:r>
          </w:p>
        </w:tc>
        <w:tc>
          <w:tcPr>
            <w:tcW w:w="1559" w:type="dxa"/>
          </w:tcPr>
          <w:p w14:paraId="5D521DE8" w14:textId="65B93EC7" w:rsidR="00FE007A" w:rsidRPr="002711C6" w:rsidRDefault="00FE007A" w:rsidP="00FE007A">
            <w:pPr>
              <w:jc w:val="center"/>
              <w:rPr>
                <w:rFonts w:cstheme="minorHAnsi"/>
              </w:rPr>
            </w:pPr>
            <w:r w:rsidRPr="002711C6">
              <w:rPr>
                <w:rFonts w:cstheme="minorHAnsi"/>
              </w:rPr>
              <w:t>3.69</w:t>
            </w:r>
          </w:p>
        </w:tc>
        <w:tc>
          <w:tcPr>
            <w:tcW w:w="1134" w:type="dxa"/>
          </w:tcPr>
          <w:p w14:paraId="325230F0" w14:textId="53F6BC2D" w:rsidR="00FE007A" w:rsidRPr="002711C6" w:rsidRDefault="00FE007A" w:rsidP="00FE007A">
            <w:pPr>
              <w:jc w:val="center"/>
              <w:rPr>
                <w:rFonts w:cstheme="minorHAnsi"/>
              </w:rPr>
            </w:pPr>
            <w:r w:rsidRPr="002711C6">
              <w:rPr>
                <w:rFonts w:cstheme="minorHAnsi"/>
              </w:rPr>
              <w:t>3.64</w:t>
            </w:r>
          </w:p>
        </w:tc>
        <w:tc>
          <w:tcPr>
            <w:tcW w:w="851" w:type="dxa"/>
          </w:tcPr>
          <w:p w14:paraId="162C30FF" w14:textId="667B425E" w:rsidR="00FE007A" w:rsidRPr="00037465" w:rsidRDefault="00FE007A" w:rsidP="00FE007A">
            <w:pPr>
              <w:jc w:val="center"/>
              <w:rPr>
                <w:rFonts w:cstheme="minorHAnsi"/>
              </w:rPr>
            </w:pPr>
            <w:r w:rsidRPr="00037465">
              <w:rPr>
                <w:rFonts w:cstheme="minorHAnsi"/>
              </w:rPr>
              <w:t>3.56</w:t>
            </w:r>
          </w:p>
        </w:tc>
        <w:tc>
          <w:tcPr>
            <w:tcW w:w="992" w:type="dxa"/>
          </w:tcPr>
          <w:p w14:paraId="386056E4" w14:textId="184271B7" w:rsidR="00FE007A" w:rsidRPr="00037465" w:rsidRDefault="00FE007A" w:rsidP="00FE007A">
            <w:pPr>
              <w:jc w:val="center"/>
              <w:rPr>
                <w:rFonts w:cstheme="minorHAnsi"/>
              </w:rPr>
            </w:pPr>
            <w:r w:rsidRPr="00037465">
              <w:rPr>
                <w:rFonts w:cstheme="minorHAnsi"/>
              </w:rPr>
              <w:t>3.65</w:t>
            </w:r>
          </w:p>
        </w:tc>
      </w:tr>
      <w:tr w:rsidR="00FE007A" w:rsidRPr="00037465" w14:paraId="41A17AAD" w14:textId="77777777" w:rsidTr="00FE007A">
        <w:tc>
          <w:tcPr>
            <w:tcW w:w="2547" w:type="dxa"/>
          </w:tcPr>
          <w:p w14:paraId="02D1ED59" w14:textId="3DD9C610" w:rsidR="00FE007A" w:rsidRPr="00037465" w:rsidRDefault="00FE007A" w:rsidP="00FE007A">
            <w:pPr>
              <w:rPr>
                <w:rFonts w:cstheme="minorHAnsi"/>
              </w:rPr>
            </w:pPr>
            <w:r w:rsidRPr="00037465">
              <w:rPr>
                <w:rFonts w:cstheme="minorHAnsi"/>
              </w:rPr>
              <w:t>Leerwelbevinden</w:t>
            </w:r>
          </w:p>
        </w:tc>
        <w:tc>
          <w:tcPr>
            <w:tcW w:w="992" w:type="dxa"/>
          </w:tcPr>
          <w:p w14:paraId="4A8B2D73" w14:textId="59974351" w:rsidR="00FE007A" w:rsidRPr="002711C6" w:rsidRDefault="00FE007A" w:rsidP="00FE007A">
            <w:pPr>
              <w:jc w:val="center"/>
              <w:rPr>
                <w:rFonts w:cstheme="minorHAnsi"/>
              </w:rPr>
            </w:pPr>
            <w:r w:rsidRPr="002711C6">
              <w:rPr>
                <w:rFonts w:cstheme="minorHAnsi"/>
              </w:rPr>
              <w:t>3.27</w:t>
            </w:r>
          </w:p>
        </w:tc>
        <w:tc>
          <w:tcPr>
            <w:tcW w:w="1134" w:type="dxa"/>
          </w:tcPr>
          <w:p w14:paraId="585B5E82" w14:textId="20B9084E" w:rsidR="00FE007A" w:rsidRPr="002711C6" w:rsidRDefault="00FE007A" w:rsidP="00FE007A">
            <w:pPr>
              <w:jc w:val="center"/>
              <w:rPr>
                <w:rFonts w:cstheme="minorHAnsi"/>
              </w:rPr>
            </w:pPr>
            <w:r w:rsidRPr="002711C6">
              <w:rPr>
                <w:rFonts w:cstheme="minorHAnsi"/>
              </w:rPr>
              <w:t>3.17</w:t>
            </w:r>
          </w:p>
        </w:tc>
        <w:tc>
          <w:tcPr>
            <w:tcW w:w="1559" w:type="dxa"/>
          </w:tcPr>
          <w:p w14:paraId="444587E1" w14:textId="46F839BF" w:rsidR="00FE007A" w:rsidRPr="002711C6" w:rsidRDefault="00FE007A" w:rsidP="00FE007A">
            <w:pPr>
              <w:jc w:val="center"/>
              <w:rPr>
                <w:rFonts w:cstheme="minorHAnsi"/>
              </w:rPr>
            </w:pPr>
            <w:r w:rsidRPr="002711C6">
              <w:rPr>
                <w:rFonts w:cstheme="minorHAnsi"/>
              </w:rPr>
              <w:t>3.54</w:t>
            </w:r>
          </w:p>
        </w:tc>
        <w:tc>
          <w:tcPr>
            <w:tcW w:w="1134" w:type="dxa"/>
          </w:tcPr>
          <w:p w14:paraId="3A7A96BC" w14:textId="46084921" w:rsidR="00FE007A" w:rsidRPr="002711C6" w:rsidRDefault="00FE007A" w:rsidP="00FE007A">
            <w:pPr>
              <w:jc w:val="center"/>
              <w:rPr>
                <w:rFonts w:cstheme="minorHAnsi"/>
              </w:rPr>
            </w:pPr>
            <w:r w:rsidRPr="002711C6">
              <w:rPr>
                <w:rFonts w:cstheme="minorHAnsi"/>
              </w:rPr>
              <w:t>3.30</w:t>
            </w:r>
          </w:p>
        </w:tc>
        <w:tc>
          <w:tcPr>
            <w:tcW w:w="851" w:type="dxa"/>
          </w:tcPr>
          <w:p w14:paraId="0BF57587" w14:textId="74B89A0C" w:rsidR="00FE007A" w:rsidRPr="00037465" w:rsidRDefault="00FE007A" w:rsidP="00FE007A">
            <w:pPr>
              <w:jc w:val="center"/>
              <w:rPr>
                <w:rFonts w:cstheme="minorHAnsi"/>
              </w:rPr>
            </w:pPr>
            <w:r w:rsidRPr="00037465">
              <w:rPr>
                <w:rFonts w:cstheme="minorHAnsi"/>
              </w:rPr>
              <w:t>3.28</w:t>
            </w:r>
          </w:p>
        </w:tc>
        <w:tc>
          <w:tcPr>
            <w:tcW w:w="992" w:type="dxa"/>
          </w:tcPr>
          <w:p w14:paraId="62AA7D9A" w14:textId="459917BD" w:rsidR="00FE007A" w:rsidRPr="00037465" w:rsidRDefault="00FE007A" w:rsidP="00FE007A">
            <w:pPr>
              <w:jc w:val="center"/>
              <w:rPr>
                <w:rFonts w:cstheme="minorHAnsi"/>
              </w:rPr>
            </w:pPr>
            <w:r w:rsidRPr="00037465">
              <w:rPr>
                <w:rFonts w:cstheme="minorHAnsi"/>
              </w:rPr>
              <w:t>3.24</w:t>
            </w:r>
          </w:p>
        </w:tc>
      </w:tr>
    </w:tbl>
    <w:p w14:paraId="6AEC10BE" w14:textId="77777777" w:rsidR="00097AFD" w:rsidRPr="00037465" w:rsidRDefault="00097AFD" w:rsidP="00097AFD">
      <w:pPr>
        <w:rPr>
          <w:rFonts w:cstheme="minorHAnsi"/>
        </w:rPr>
      </w:pPr>
    </w:p>
    <w:p w14:paraId="35C40C90" w14:textId="569E708F" w:rsidR="00097AFD" w:rsidRPr="00037465" w:rsidRDefault="00F8353A" w:rsidP="002076D4">
      <w:pPr>
        <w:rPr>
          <w:rFonts w:cstheme="minorHAnsi"/>
        </w:rPr>
      </w:pPr>
      <w:r w:rsidRPr="00037465">
        <w:rPr>
          <w:rFonts w:cstheme="minorHAnsi"/>
        </w:rPr>
        <w:t xml:space="preserve">De verschillen tussen geslachten ogen eerder bescheiden. Jongens vertoonden hogere niveaus van schoolwelbevinden (3.78 versus 3.72 voor de meisjes, </w:t>
      </w:r>
      <w:r w:rsidRPr="00037465">
        <w:rPr>
          <w:rFonts w:cstheme="minorHAnsi"/>
          <w:i/>
        </w:rPr>
        <w:t>F</w:t>
      </w:r>
      <w:r w:rsidRPr="00037465">
        <w:rPr>
          <w:rFonts w:cstheme="minorHAnsi"/>
        </w:rPr>
        <w:t xml:space="preserve">(1,2438)= 3.84, </w:t>
      </w:r>
      <w:r w:rsidRPr="00037465">
        <w:rPr>
          <w:rFonts w:cstheme="minorHAnsi"/>
          <w:i/>
        </w:rPr>
        <w:t>p</w:t>
      </w:r>
      <w:r w:rsidRPr="00037465">
        <w:rPr>
          <w:rFonts w:cstheme="minorHAnsi"/>
        </w:rPr>
        <w:t xml:space="preserve"> = .05</w:t>
      </w:r>
      <w:r w:rsidR="005119A1" w:rsidRPr="00037465">
        <w:rPr>
          <w:rFonts w:cstheme="minorHAnsi"/>
        </w:rPr>
        <w:t xml:space="preserve">) en meisjes (niet-significant) voor leerwelbevinden (3.34 versus 3.28 voor jongens, , </w:t>
      </w:r>
      <w:r w:rsidR="005119A1" w:rsidRPr="00037465">
        <w:rPr>
          <w:rFonts w:cstheme="minorHAnsi"/>
          <w:i/>
        </w:rPr>
        <w:t>F</w:t>
      </w:r>
      <w:r w:rsidR="005119A1" w:rsidRPr="00037465">
        <w:rPr>
          <w:rFonts w:cstheme="minorHAnsi"/>
        </w:rPr>
        <w:t xml:space="preserve">(1,2488)= 2.82, </w:t>
      </w:r>
      <w:r w:rsidR="005119A1" w:rsidRPr="00037465">
        <w:rPr>
          <w:rFonts w:cstheme="minorHAnsi"/>
          <w:i/>
        </w:rPr>
        <w:t>p</w:t>
      </w:r>
      <w:r w:rsidR="005119A1" w:rsidRPr="00037465">
        <w:rPr>
          <w:rFonts w:cstheme="minorHAnsi"/>
        </w:rPr>
        <w:t xml:space="preserve"> = .09).</w:t>
      </w:r>
    </w:p>
    <w:p w14:paraId="6AC63DB9" w14:textId="5CB2CBA2" w:rsidR="005119A1" w:rsidRPr="00037465" w:rsidRDefault="005119A1" w:rsidP="002076D4">
      <w:pPr>
        <w:rPr>
          <w:rFonts w:cstheme="minorHAnsi"/>
        </w:rPr>
      </w:pPr>
      <w:r w:rsidRPr="00037465">
        <w:rPr>
          <w:rFonts w:cstheme="minorHAnsi"/>
        </w:rPr>
        <w:t>De verschillen over de graden</w:t>
      </w:r>
      <w:r w:rsidR="00B27B18">
        <w:rPr>
          <w:rFonts w:cstheme="minorHAnsi"/>
        </w:rPr>
        <w:t xml:space="preserve"> heen</w:t>
      </w:r>
      <w:r w:rsidRPr="00037465">
        <w:rPr>
          <w:rFonts w:cstheme="minorHAnsi"/>
        </w:rPr>
        <w:t xml:space="preserve"> was wel hoog significant. De hoogste niveaus van schoolwelbevinden worden voor de lagere school geconstateerd (3.96), terwijl doorheen het secundair onderwijs een duidelijk dalende trend zich aftekent (3.85, 3.57 en 3.35 voor 1</w:t>
      </w:r>
      <w:r w:rsidRPr="00037465">
        <w:rPr>
          <w:rFonts w:cstheme="minorHAnsi"/>
          <w:vertAlign w:val="superscript"/>
        </w:rPr>
        <w:t>ste</w:t>
      </w:r>
      <w:r w:rsidRPr="00037465">
        <w:rPr>
          <w:rFonts w:cstheme="minorHAnsi"/>
        </w:rPr>
        <w:t>, 2</w:t>
      </w:r>
      <w:r w:rsidRPr="00037465">
        <w:rPr>
          <w:rFonts w:cstheme="minorHAnsi"/>
          <w:vertAlign w:val="superscript"/>
        </w:rPr>
        <w:t>de</w:t>
      </w:r>
      <w:r w:rsidRPr="00037465">
        <w:rPr>
          <w:rFonts w:cstheme="minorHAnsi"/>
        </w:rPr>
        <w:t xml:space="preserve"> en 3</w:t>
      </w:r>
      <w:r w:rsidRPr="00037465">
        <w:rPr>
          <w:rFonts w:cstheme="minorHAnsi"/>
          <w:vertAlign w:val="superscript"/>
        </w:rPr>
        <w:t>de</w:t>
      </w:r>
      <w:r w:rsidRPr="00037465">
        <w:rPr>
          <w:rFonts w:cstheme="minorHAnsi"/>
        </w:rPr>
        <w:t xml:space="preserve"> graad, respectievelijk,  </w:t>
      </w:r>
      <w:r w:rsidRPr="00037465">
        <w:rPr>
          <w:rFonts w:cstheme="minorHAnsi"/>
          <w:i/>
        </w:rPr>
        <w:t>F</w:t>
      </w:r>
      <w:r w:rsidRPr="00037465">
        <w:rPr>
          <w:rFonts w:cstheme="minorHAnsi"/>
        </w:rPr>
        <w:t xml:space="preserve">(3,2407)= 90.88, </w:t>
      </w:r>
      <w:r w:rsidRPr="00037465">
        <w:rPr>
          <w:rFonts w:cstheme="minorHAnsi"/>
          <w:i/>
        </w:rPr>
        <w:t>p</w:t>
      </w:r>
      <w:r w:rsidRPr="00037465">
        <w:rPr>
          <w:rFonts w:cstheme="minorHAnsi"/>
        </w:rPr>
        <w:t xml:space="preserve"> &lt; .001, omgezet in een correlatie, </w:t>
      </w:r>
      <w:r w:rsidRPr="00037465">
        <w:rPr>
          <w:rFonts w:cstheme="minorHAnsi"/>
          <w:i/>
        </w:rPr>
        <w:t>r</w:t>
      </w:r>
      <w:r w:rsidRPr="00037465">
        <w:rPr>
          <w:rFonts w:cstheme="minorHAnsi"/>
        </w:rPr>
        <w:t xml:space="preserve"> = -.32). Een soortgelijk patroon tekent zich af voor leerwelbevinden, met hoge scores in de lagere school (3.69), en doorheen het secundair onderwijs een scherpe daling (3.26, 2.93 en 2.85 voor 1</w:t>
      </w:r>
      <w:r w:rsidRPr="00037465">
        <w:rPr>
          <w:rFonts w:cstheme="minorHAnsi"/>
          <w:vertAlign w:val="superscript"/>
        </w:rPr>
        <w:t>ste</w:t>
      </w:r>
      <w:r w:rsidRPr="00037465">
        <w:rPr>
          <w:rFonts w:cstheme="minorHAnsi"/>
        </w:rPr>
        <w:t>, 2</w:t>
      </w:r>
      <w:r w:rsidRPr="00037465">
        <w:rPr>
          <w:rFonts w:cstheme="minorHAnsi"/>
          <w:vertAlign w:val="superscript"/>
        </w:rPr>
        <w:t>de</w:t>
      </w:r>
      <w:r w:rsidRPr="00037465">
        <w:rPr>
          <w:rFonts w:cstheme="minorHAnsi"/>
        </w:rPr>
        <w:t xml:space="preserve"> en 3</w:t>
      </w:r>
      <w:r w:rsidRPr="00037465">
        <w:rPr>
          <w:rFonts w:cstheme="minorHAnsi"/>
          <w:vertAlign w:val="superscript"/>
        </w:rPr>
        <w:t>de</w:t>
      </w:r>
      <w:r w:rsidRPr="00037465">
        <w:rPr>
          <w:rFonts w:cstheme="minorHAnsi"/>
        </w:rPr>
        <w:t xml:space="preserve"> graad, respectievelijk,  </w:t>
      </w:r>
      <w:r w:rsidRPr="00037465">
        <w:rPr>
          <w:rFonts w:cstheme="minorHAnsi"/>
          <w:i/>
        </w:rPr>
        <w:t>F</w:t>
      </w:r>
      <w:r w:rsidRPr="00037465">
        <w:rPr>
          <w:rFonts w:cstheme="minorHAnsi"/>
        </w:rPr>
        <w:t>(3,2</w:t>
      </w:r>
      <w:r w:rsidR="0027086F" w:rsidRPr="00037465">
        <w:rPr>
          <w:rFonts w:cstheme="minorHAnsi"/>
        </w:rPr>
        <w:t>294</w:t>
      </w:r>
      <w:r w:rsidRPr="00037465">
        <w:rPr>
          <w:rFonts w:cstheme="minorHAnsi"/>
        </w:rPr>
        <w:t xml:space="preserve">)= </w:t>
      </w:r>
      <w:r w:rsidR="0027086F" w:rsidRPr="00037465">
        <w:rPr>
          <w:rFonts w:cstheme="minorHAnsi"/>
        </w:rPr>
        <w:t>152</w:t>
      </w:r>
      <w:r w:rsidRPr="00037465">
        <w:rPr>
          <w:rFonts w:cstheme="minorHAnsi"/>
        </w:rPr>
        <w:t xml:space="preserve">, </w:t>
      </w:r>
      <w:r w:rsidRPr="00037465">
        <w:rPr>
          <w:rFonts w:cstheme="minorHAnsi"/>
          <w:i/>
        </w:rPr>
        <w:t>p</w:t>
      </w:r>
      <w:r w:rsidRPr="00037465">
        <w:rPr>
          <w:rFonts w:cstheme="minorHAnsi"/>
        </w:rPr>
        <w:t xml:space="preserve"> &lt; .001, omgezet in een correlatie, </w:t>
      </w:r>
      <w:r w:rsidRPr="00037465">
        <w:rPr>
          <w:rFonts w:cstheme="minorHAnsi"/>
          <w:i/>
        </w:rPr>
        <w:t>r</w:t>
      </w:r>
      <w:r w:rsidRPr="00037465">
        <w:rPr>
          <w:rFonts w:cstheme="minorHAnsi"/>
        </w:rPr>
        <w:t xml:space="preserve"> = -.3</w:t>
      </w:r>
      <w:r w:rsidR="0027086F" w:rsidRPr="00037465">
        <w:rPr>
          <w:rFonts w:cstheme="minorHAnsi"/>
        </w:rPr>
        <w:t>5</w:t>
      </w:r>
      <w:r w:rsidRPr="00037465">
        <w:rPr>
          <w:rFonts w:cstheme="minorHAnsi"/>
        </w:rPr>
        <w:t>)</w:t>
      </w:r>
      <w:r w:rsidR="0027086F" w:rsidRPr="00037465">
        <w:rPr>
          <w:rFonts w:cstheme="minorHAnsi"/>
        </w:rPr>
        <w:t>.</w:t>
      </w:r>
      <w:r w:rsidRPr="00037465">
        <w:rPr>
          <w:rFonts w:cstheme="minorHAnsi"/>
        </w:rPr>
        <w:t xml:space="preserve">   </w:t>
      </w:r>
    </w:p>
    <w:p w14:paraId="5B2CDDE8" w14:textId="77777777" w:rsidR="00BE6DD4" w:rsidRPr="00037465" w:rsidRDefault="00BE6DD4" w:rsidP="002A6E35">
      <w:pPr>
        <w:pStyle w:val="Kop1"/>
        <w:ind w:left="0" w:firstLine="0"/>
        <w:rPr>
          <w:rFonts w:asciiTheme="minorHAnsi" w:hAnsiTheme="minorHAnsi" w:cstheme="minorHAnsi"/>
          <w:sz w:val="22"/>
          <w:szCs w:val="22"/>
        </w:rPr>
      </w:pPr>
    </w:p>
    <w:p w14:paraId="1FEBBCD9" w14:textId="13CBE9C6" w:rsidR="006973D6" w:rsidRPr="00037465" w:rsidRDefault="0027086F" w:rsidP="0027378C">
      <w:pPr>
        <w:pStyle w:val="Kop3"/>
        <w:rPr>
          <w:rFonts w:asciiTheme="minorHAnsi" w:hAnsiTheme="minorHAnsi" w:cstheme="minorHAnsi"/>
          <w:sz w:val="22"/>
          <w:szCs w:val="22"/>
        </w:rPr>
      </w:pPr>
      <w:r w:rsidRPr="00037465">
        <w:rPr>
          <w:rFonts w:asciiTheme="minorHAnsi" w:hAnsiTheme="minorHAnsi" w:cstheme="minorHAnsi"/>
          <w:sz w:val="22"/>
          <w:szCs w:val="22"/>
        </w:rPr>
        <w:t xml:space="preserve">Leerprestatie (zelf ingeschat) in </w:t>
      </w:r>
      <w:r w:rsidR="00B27B18">
        <w:rPr>
          <w:rFonts w:asciiTheme="minorHAnsi" w:hAnsiTheme="minorHAnsi" w:cstheme="minorHAnsi"/>
          <w:sz w:val="22"/>
          <w:szCs w:val="22"/>
        </w:rPr>
        <w:t>rekenen</w:t>
      </w:r>
      <w:r w:rsidR="00B953A3">
        <w:rPr>
          <w:rFonts w:asciiTheme="minorHAnsi" w:hAnsiTheme="minorHAnsi" w:cstheme="minorHAnsi"/>
          <w:sz w:val="22"/>
          <w:szCs w:val="22"/>
        </w:rPr>
        <w:t>/wiskunde</w:t>
      </w:r>
      <w:r w:rsidRPr="00037465">
        <w:rPr>
          <w:rFonts w:asciiTheme="minorHAnsi" w:hAnsiTheme="minorHAnsi" w:cstheme="minorHAnsi"/>
          <w:sz w:val="22"/>
          <w:szCs w:val="22"/>
        </w:rPr>
        <w:t xml:space="preserve">, talen, </w:t>
      </w:r>
      <w:r w:rsidR="00B953A3">
        <w:rPr>
          <w:rFonts w:asciiTheme="minorHAnsi" w:hAnsiTheme="minorHAnsi" w:cstheme="minorHAnsi"/>
          <w:sz w:val="22"/>
          <w:szCs w:val="22"/>
        </w:rPr>
        <w:t>sport/turnen</w:t>
      </w:r>
    </w:p>
    <w:p w14:paraId="43840254" w14:textId="7BEDA5A5" w:rsidR="0027086F" w:rsidRPr="00037465" w:rsidRDefault="00912FBF" w:rsidP="002A6E35">
      <w:pPr>
        <w:pStyle w:val="Kop1"/>
        <w:ind w:left="0" w:firstLine="0"/>
        <w:rPr>
          <w:rFonts w:asciiTheme="minorHAnsi" w:hAnsiTheme="minorHAnsi" w:cstheme="minorHAnsi"/>
          <w:sz w:val="22"/>
          <w:szCs w:val="22"/>
        </w:rPr>
      </w:pPr>
      <w:r>
        <w:rPr>
          <w:rFonts w:asciiTheme="minorHAnsi" w:hAnsiTheme="minorHAnsi" w:cstheme="minorHAnsi"/>
          <w:sz w:val="22"/>
          <w:szCs w:val="22"/>
          <w:lang w:val="nl-BE"/>
        </w:rPr>
        <w:t xml:space="preserve">Leerprestaties </w:t>
      </w:r>
      <w:r>
        <w:rPr>
          <w:rFonts w:asciiTheme="minorHAnsi" w:hAnsiTheme="minorHAnsi" w:cstheme="minorHAnsi"/>
          <w:sz w:val="22"/>
          <w:szCs w:val="22"/>
        </w:rPr>
        <w:t>werden gemeten door</w:t>
      </w:r>
      <w:r w:rsidR="0027086F" w:rsidRPr="00037465">
        <w:rPr>
          <w:rFonts w:asciiTheme="minorHAnsi" w:hAnsiTheme="minorHAnsi" w:cstheme="minorHAnsi"/>
          <w:sz w:val="22"/>
          <w:szCs w:val="22"/>
        </w:rPr>
        <w:t xml:space="preserve"> de zelf beoordeelde prestaties op </w:t>
      </w:r>
      <w:r w:rsidR="00B27B18">
        <w:rPr>
          <w:rFonts w:asciiTheme="minorHAnsi" w:hAnsiTheme="minorHAnsi" w:cstheme="minorHAnsi"/>
          <w:sz w:val="22"/>
          <w:szCs w:val="22"/>
        </w:rPr>
        <w:t>Rekenen</w:t>
      </w:r>
      <w:r w:rsidR="00B953A3">
        <w:rPr>
          <w:rFonts w:asciiTheme="minorHAnsi" w:hAnsiTheme="minorHAnsi" w:cstheme="minorHAnsi"/>
          <w:sz w:val="22"/>
          <w:szCs w:val="22"/>
        </w:rPr>
        <w:t>/wiskunde</w:t>
      </w:r>
      <w:r w:rsidR="0027086F" w:rsidRPr="00037465">
        <w:rPr>
          <w:rFonts w:asciiTheme="minorHAnsi" w:hAnsiTheme="minorHAnsi" w:cstheme="minorHAnsi"/>
          <w:sz w:val="22"/>
          <w:szCs w:val="22"/>
        </w:rPr>
        <w:t>, Nederlands en Sport/turnen</w:t>
      </w:r>
      <w:r w:rsidR="00B27B18">
        <w:rPr>
          <w:rFonts w:asciiTheme="minorHAnsi" w:hAnsiTheme="minorHAnsi" w:cstheme="minorHAnsi"/>
          <w:sz w:val="22"/>
          <w:szCs w:val="22"/>
        </w:rPr>
        <w:t xml:space="preserve"> (vijfpuntenschaal, ‘heel slecht’, ‘slecht’, ‘gewoon’, ‘goed’ en ‘heel goed’)</w:t>
      </w:r>
      <w:r w:rsidR="0027086F" w:rsidRPr="00037465">
        <w:rPr>
          <w:rFonts w:asciiTheme="minorHAnsi" w:hAnsiTheme="minorHAnsi" w:cstheme="minorHAnsi"/>
          <w:sz w:val="22"/>
          <w:szCs w:val="22"/>
        </w:rPr>
        <w:t>.</w:t>
      </w:r>
    </w:p>
    <w:p w14:paraId="20377CBB" w14:textId="6EA04204" w:rsidR="0027086F" w:rsidRDefault="00912FBF"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Tussen waves werd een afname gevonden voor Rekenen</w:t>
      </w:r>
      <w:r w:rsidR="00B953A3">
        <w:rPr>
          <w:rFonts w:asciiTheme="minorHAnsi" w:hAnsiTheme="minorHAnsi" w:cstheme="minorHAnsi"/>
          <w:sz w:val="22"/>
          <w:szCs w:val="22"/>
        </w:rPr>
        <w:t>/wiskunde</w:t>
      </w:r>
      <w:r>
        <w:rPr>
          <w:rFonts w:asciiTheme="minorHAnsi" w:hAnsiTheme="minorHAnsi" w:cstheme="minorHAnsi"/>
          <w:sz w:val="22"/>
          <w:szCs w:val="22"/>
        </w:rPr>
        <w:t xml:space="preserve">, </w:t>
      </w:r>
      <w:r w:rsidRPr="00037465">
        <w:rPr>
          <w:rFonts w:asciiTheme="minorHAnsi" w:hAnsiTheme="minorHAnsi" w:cstheme="minorHAnsi"/>
          <w:i/>
          <w:sz w:val="22"/>
          <w:szCs w:val="22"/>
        </w:rPr>
        <w:t>F</w:t>
      </w:r>
      <w:r w:rsidRPr="00037465">
        <w:rPr>
          <w:rFonts w:asciiTheme="minorHAnsi" w:hAnsiTheme="minorHAnsi" w:cstheme="minorHAnsi"/>
          <w:sz w:val="22"/>
          <w:szCs w:val="22"/>
        </w:rPr>
        <w:t>(1,5</w:t>
      </w:r>
      <w:r>
        <w:rPr>
          <w:rFonts w:asciiTheme="minorHAnsi" w:hAnsiTheme="minorHAnsi" w:cstheme="minorHAnsi"/>
          <w:sz w:val="22"/>
          <w:szCs w:val="22"/>
        </w:rPr>
        <w:t>292</w:t>
      </w:r>
      <w:r w:rsidRPr="00037465">
        <w:rPr>
          <w:rFonts w:asciiTheme="minorHAnsi" w:hAnsiTheme="minorHAnsi" w:cstheme="minorHAnsi"/>
          <w:sz w:val="22"/>
          <w:szCs w:val="22"/>
        </w:rPr>
        <w:t xml:space="preserve">)= </w:t>
      </w:r>
      <w:r>
        <w:rPr>
          <w:rFonts w:asciiTheme="minorHAnsi" w:hAnsiTheme="minorHAnsi" w:cstheme="minorHAnsi"/>
          <w:sz w:val="22"/>
          <w:szCs w:val="22"/>
        </w:rPr>
        <w:t>15.70</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&lt; . </w:t>
      </w:r>
      <w:r>
        <w:rPr>
          <w:rFonts w:asciiTheme="minorHAnsi" w:hAnsiTheme="minorHAnsi" w:cstheme="minorHAnsi"/>
          <w:sz w:val="22"/>
          <w:szCs w:val="22"/>
        </w:rPr>
        <w:t>0</w:t>
      </w:r>
      <w:r w:rsidRPr="00037465">
        <w:rPr>
          <w:rFonts w:asciiTheme="minorHAnsi" w:hAnsiTheme="minorHAnsi" w:cstheme="minorHAnsi"/>
          <w:sz w:val="22"/>
          <w:szCs w:val="22"/>
        </w:rPr>
        <w:t>01</w:t>
      </w:r>
      <w:r>
        <w:rPr>
          <w:rFonts w:asciiTheme="minorHAnsi" w:hAnsiTheme="minorHAnsi" w:cstheme="minorHAnsi"/>
          <w:sz w:val="22"/>
          <w:szCs w:val="22"/>
        </w:rPr>
        <w:t xml:space="preserve"> (3.37 versus 3.24), geen verschil voor Nederlands, </w:t>
      </w:r>
      <w:r w:rsidRPr="00037465">
        <w:rPr>
          <w:rFonts w:asciiTheme="minorHAnsi" w:hAnsiTheme="minorHAnsi" w:cstheme="minorHAnsi"/>
          <w:i/>
          <w:sz w:val="22"/>
          <w:szCs w:val="22"/>
        </w:rPr>
        <w:t>F</w:t>
      </w:r>
      <w:r w:rsidRPr="00037465">
        <w:rPr>
          <w:rFonts w:asciiTheme="minorHAnsi" w:hAnsiTheme="minorHAnsi" w:cstheme="minorHAnsi"/>
          <w:sz w:val="22"/>
          <w:szCs w:val="22"/>
        </w:rPr>
        <w:t>(1,5</w:t>
      </w:r>
      <w:r>
        <w:rPr>
          <w:rFonts w:asciiTheme="minorHAnsi" w:hAnsiTheme="minorHAnsi" w:cstheme="minorHAnsi"/>
          <w:sz w:val="22"/>
          <w:szCs w:val="22"/>
        </w:rPr>
        <w:t>292</w:t>
      </w:r>
      <w:r w:rsidRPr="00037465">
        <w:rPr>
          <w:rFonts w:asciiTheme="minorHAnsi" w:hAnsiTheme="minorHAnsi" w:cstheme="minorHAnsi"/>
          <w:sz w:val="22"/>
          <w:szCs w:val="22"/>
        </w:rPr>
        <w:t xml:space="preserve">)= </w:t>
      </w:r>
      <w:r>
        <w:rPr>
          <w:rFonts w:asciiTheme="minorHAnsi" w:hAnsiTheme="minorHAnsi" w:cstheme="minorHAnsi"/>
          <w:sz w:val="22"/>
          <w:szCs w:val="22"/>
        </w:rPr>
        <w:t>.19</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w:t>
      </w:r>
      <w:r>
        <w:rPr>
          <w:rFonts w:asciiTheme="minorHAnsi" w:hAnsiTheme="minorHAnsi" w:cstheme="minorHAnsi"/>
          <w:sz w:val="22"/>
          <w:szCs w:val="22"/>
        </w:rPr>
        <w:t>=</w:t>
      </w:r>
      <w:r w:rsidRPr="00037465">
        <w:rPr>
          <w:rFonts w:asciiTheme="minorHAnsi" w:hAnsiTheme="minorHAnsi" w:cstheme="minorHAnsi"/>
          <w:sz w:val="22"/>
          <w:szCs w:val="22"/>
        </w:rPr>
        <w:t xml:space="preserve"> . </w:t>
      </w:r>
      <w:r>
        <w:rPr>
          <w:rFonts w:asciiTheme="minorHAnsi" w:hAnsiTheme="minorHAnsi" w:cstheme="minorHAnsi"/>
          <w:sz w:val="22"/>
          <w:szCs w:val="22"/>
        </w:rPr>
        <w:t xml:space="preserve">67 (3.52 versus 3.53) en een toename voor </w:t>
      </w:r>
      <w:r w:rsidR="00B953A3">
        <w:rPr>
          <w:rFonts w:asciiTheme="minorHAnsi" w:hAnsiTheme="minorHAnsi" w:cstheme="minorHAnsi"/>
          <w:sz w:val="22"/>
          <w:szCs w:val="22"/>
        </w:rPr>
        <w:t>Sport/t</w:t>
      </w:r>
      <w:r>
        <w:rPr>
          <w:rFonts w:asciiTheme="minorHAnsi" w:hAnsiTheme="minorHAnsi" w:cstheme="minorHAnsi"/>
          <w:sz w:val="22"/>
          <w:szCs w:val="22"/>
        </w:rPr>
        <w:t xml:space="preserve">urnen, </w:t>
      </w:r>
      <w:r w:rsidRPr="00037465">
        <w:rPr>
          <w:rFonts w:asciiTheme="minorHAnsi" w:hAnsiTheme="minorHAnsi" w:cstheme="minorHAnsi"/>
          <w:i/>
          <w:sz w:val="22"/>
          <w:szCs w:val="22"/>
        </w:rPr>
        <w:t>F</w:t>
      </w:r>
      <w:r w:rsidRPr="00037465">
        <w:rPr>
          <w:rFonts w:asciiTheme="minorHAnsi" w:hAnsiTheme="minorHAnsi" w:cstheme="minorHAnsi"/>
          <w:sz w:val="22"/>
          <w:szCs w:val="22"/>
        </w:rPr>
        <w:t>(1,5</w:t>
      </w:r>
      <w:r>
        <w:rPr>
          <w:rFonts w:asciiTheme="minorHAnsi" w:hAnsiTheme="minorHAnsi" w:cstheme="minorHAnsi"/>
          <w:sz w:val="22"/>
          <w:szCs w:val="22"/>
        </w:rPr>
        <w:t>292</w:t>
      </w:r>
      <w:r w:rsidRPr="00037465">
        <w:rPr>
          <w:rFonts w:asciiTheme="minorHAnsi" w:hAnsiTheme="minorHAnsi" w:cstheme="minorHAnsi"/>
          <w:sz w:val="22"/>
          <w:szCs w:val="22"/>
        </w:rPr>
        <w:t xml:space="preserve">)= </w:t>
      </w:r>
      <w:r>
        <w:rPr>
          <w:rFonts w:asciiTheme="minorHAnsi" w:hAnsiTheme="minorHAnsi" w:cstheme="minorHAnsi"/>
          <w:sz w:val="22"/>
          <w:szCs w:val="22"/>
        </w:rPr>
        <w:t>1</w:t>
      </w:r>
      <w:r w:rsidR="00EF0166">
        <w:rPr>
          <w:rFonts w:asciiTheme="minorHAnsi" w:hAnsiTheme="minorHAnsi" w:cstheme="minorHAnsi"/>
          <w:sz w:val="22"/>
          <w:szCs w:val="22"/>
        </w:rPr>
        <w:t>9</w:t>
      </w:r>
      <w:r>
        <w:rPr>
          <w:rFonts w:asciiTheme="minorHAnsi" w:hAnsiTheme="minorHAnsi" w:cstheme="minorHAnsi"/>
          <w:sz w:val="22"/>
          <w:szCs w:val="22"/>
        </w:rPr>
        <w:t>.</w:t>
      </w:r>
      <w:r w:rsidR="00EF0166">
        <w:rPr>
          <w:rFonts w:asciiTheme="minorHAnsi" w:hAnsiTheme="minorHAnsi" w:cstheme="minorHAnsi"/>
          <w:sz w:val="22"/>
          <w:szCs w:val="22"/>
        </w:rPr>
        <w:t>14</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&lt; . </w:t>
      </w:r>
      <w:r>
        <w:rPr>
          <w:rFonts w:asciiTheme="minorHAnsi" w:hAnsiTheme="minorHAnsi" w:cstheme="minorHAnsi"/>
          <w:sz w:val="22"/>
          <w:szCs w:val="22"/>
        </w:rPr>
        <w:t>0</w:t>
      </w:r>
      <w:r w:rsidRPr="00037465">
        <w:rPr>
          <w:rFonts w:asciiTheme="minorHAnsi" w:hAnsiTheme="minorHAnsi" w:cstheme="minorHAnsi"/>
          <w:sz w:val="22"/>
          <w:szCs w:val="22"/>
        </w:rPr>
        <w:t>01</w:t>
      </w:r>
      <w:r w:rsidR="00EF0166">
        <w:rPr>
          <w:rFonts w:asciiTheme="minorHAnsi" w:hAnsiTheme="minorHAnsi" w:cstheme="minorHAnsi"/>
          <w:sz w:val="22"/>
          <w:szCs w:val="22"/>
        </w:rPr>
        <w:t xml:space="preserve"> (4.04 versus 3.91). Deze effecten ogen eerder bescheiden.</w:t>
      </w:r>
    </w:p>
    <w:p w14:paraId="20BED85A" w14:textId="77777777" w:rsidR="00912FBF" w:rsidRPr="00037465" w:rsidRDefault="00912FBF" w:rsidP="002A6E35">
      <w:pPr>
        <w:pStyle w:val="Kop1"/>
        <w:ind w:left="0" w:firstLine="0"/>
        <w:rPr>
          <w:rFonts w:asciiTheme="minorHAnsi" w:hAnsiTheme="minorHAnsi" w:cstheme="minorHAnsi"/>
          <w:sz w:val="22"/>
          <w:szCs w:val="22"/>
        </w:rPr>
      </w:pPr>
    </w:p>
    <w:p w14:paraId="738B2B89" w14:textId="1128AF90" w:rsidR="0027086F" w:rsidRPr="00037465" w:rsidRDefault="0027086F" w:rsidP="002A6E35">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Er werden geen significante verschillen gevonden voor SES met betrekking tot prestaties</w:t>
      </w:r>
      <w:r w:rsidR="00EF0166">
        <w:rPr>
          <w:rFonts w:asciiTheme="minorHAnsi" w:hAnsiTheme="minorHAnsi" w:cstheme="minorHAnsi"/>
          <w:sz w:val="22"/>
          <w:szCs w:val="22"/>
        </w:rPr>
        <w:t xml:space="preserve"> op</w:t>
      </w:r>
      <w:r w:rsidRPr="00037465">
        <w:rPr>
          <w:rFonts w:asciiTheme="minorHAnsi" w:hAnsiTheme="minorHAnsi" w:cstheme="minorHAnsi"/>
          <w:sz w:val="22"/>
          <w:szCs w:val="22"/>
        </w:rPr>
        <w:t xml:space="preserve"> </w:t>
      </w:r>
      <w:r w:rsidR="00B27B18">
        <w:rPr>
          <w:rFonts w:asciiTheme="minorHAnsi" w:hAnsiTheme="minorHAnsi" w:cstheme="minorHAnsi"/>
          <w:sz w:val="22"/>
          <w:szCs w:val="22"/>
        </w:rPr>
        <w:t>Rekenen</w:t>
      </w:r>
      <w:r w:rsidR="00B953A3">
        <w:rPr>
          <w:rFonts w:asciiTheme="minorHAnsi" w:hAnsiTheme="minorHAnsi" w:cstheme="minorHAnsi"/>
          <w:sz w:val="22"/>
          <w:szCs w:val="22"/>
        </w:rPr>
        <w:t>/wiskunde</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F</w:t>
      </w:r>
      <w:r w:rsidRPr="00037465">
        <w:rPr>
          <w:rFonts w:asciiTheme="minorHAnsi" w:hAnsiTheme="minorHAnsi" w:cstheme="minorHAnsi"/>
          <w:sz w:val="22"/>
          <w:szCs w:val="22"/>
        </w:rPr>
        <w:t>(</w:t>
      </w:r>
      <w:r w:rsidR="00A2264C" w:rsidRPr="00037465">
        <w:rPr>
          <w:rFonts w:asciiTheme="minorHAnsi" w:hAnsiTheme="minorHAnsi" w:cstheme="minorHAnsi"/>
          <w:sz w:val="22"/>
          <w:szCs w:val="22"/>
        </w:rPr>
        <w:t>6</w:t>
      </w:r>
      <w:r w:rsidRPr="00037465">
        <w:rPr>
          <w:rFonts w:asciiTheme="minorHAnsi" w:hAnsiTheme="minorHAnsi" w:cstheme="minorHAnsi"/>
          <w:sz w:val="22"/>
          <w:szCs w:val="22"/>
        </w:rPr>
        <w:t>,22</w:t>
      </w:r>
      <w:r w:rsidR="00A2264C" w:rsidRPr="00037465">
        <w:rPr>
          <w:rFonts w:asciiTheme="minorHAnsi" w:hAnsiTheme="minorHAnsi" w:cstheme="minorHAnsi"/>
          <w:sz w:val="22"/>
          <w:szCs w:val="22"/>
        </w:rPr>
        <w:t>69</w:t>
      </w:r>
      <w:r w:rsidRPr="00037465">
        <w:rPr>
          <w:rFonts w:asciiTheme="minorHAnsi" w:hAnsiTheme="minorHAnsi" w:cstheme="minorHAnsi"/>
          <w:sz w:val="22"/>
          <w:szCs w:val="22"/>
        </w:rPr>
        <w:t xml:space="preserve">)= .77,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 .59</w:t>
      </w:r>
      <w:r w:rsidR="00A2264C" w:rsidRPr="00037465">
        <w:rPr>
          <w:rFonts w:asciiTheme="minorHAnsi" w:hAnsiTheme="minorHAnsi" w:cstheme="minorHAnsi"/>
          <w:sz w:val="22"/>
          <w:szCs w:val="22"/>
        </w:rPr>
        <w:t xml:space="preserve">, en Sport/turnen, </w:t>
      </w:r>
      <w:r w:rsidR="00A2264C" w:rsidRPr="00037465">
        <w:rPr>
          <w:rFonts w:asciiTheme="minorHAnsi" w:hAnsiTheme="minorHAnsi" w:cstheme="minorHAnsi"/>
          <w:i/>
          <w:sz w:val="22"/>
          <w:szCs w:val="22"/>
        </w:rPr>
        <w:t>F</w:t>
      </w:r>
      <w:r w:rsidR="00A2264C" w:rsidRPr="00037465">
        <w:rPr>
          <w:rFonts w:asciiTheme="minorHAnsi" w:hAnsiTheme="minorHAnsi" w:cstheme="minorHAnsi"/>
          <w:sz w:val="22"/>
          <w:szCs w:val="22"/>
        </w:rPr>
        <w:t xml:space="preserve">(3,2269)= .52, </w:t>
      </w:r>
      <w:r w:rsidR="00A2264C" w:rsidRPr="00037465">
        <w:rPr>
          <w:rFonts w:asciiTheme="minorHAnsi" w:hAnsiTheme="minorHAnsi" w:cstheme="minorHAnsi"/>
          <w:i/>
          <w:sz w:val="22"/>
          <w:szCs w:val="22"/>
        </w:rPr>
        <w:t>p</w:t>
      </w:r>
      <w:r w:rsidR="00A2264C" w:rsidRPr="00037465">
        <w:rPr>
          <w:rFonts w:asciiTheme="minorHAnsi" w:hAnsiTheme="minorHAnsi" w:cstheme="minorHAnsi"/>
          <w:sz w:val="22"/>
          <w:szCs w:val="22"/>
        </w:rPr>
        <w:t xml:space="preserve"> = .80. Een significant maar bescheiden verschil werd wel geconstateerd voor Nederlands, </w:t>
      </w:r>
      <w:r w:rsidR="00A2264C" w:rsidRPr="00037465">
        <w:rPr>
          <w:rFonts w:asciiTheme="minorHAnsi" w:hAnsiTheme="minorHAnsi" w:cstheme="minorHAnsi"/>
          <w:i/>
          <w:sz w:val="22"/>
          <w:szCs w:val="22"/>
        </w:rPr>
        <w:t>F</w:t>
      </w:r>
      <w:r w:rsidR="00A2264C" w:rsidRPr="00037465">
        <w:rPr>
          <w:rFonts w:asciiTheme="minorHAnsi" w:hAnsiTheme="minorHAnsi" w:cstheme="minorHAnsi"/>
          <w:sz w:val="22"/>
          <w:szCs w:val="22"/>
        </w:rPr>
        <w:t xml:space="preserve">(3,2269)= 2.27, </w:t>
      </w:r>
      <w:r w:rsidR="00A2264C" w:rsidRPr="00037465">
        <w:rPr>
          <w:rFonts w:asciiTheme="minorHAnsi" w:hAnsiTheme="minorHAnsi" w:cstheme="minorHAnsi"/>
          <w:i/>
          <w:sz w:val="22"/>
          <w:szCs w:val="22"/>
        </w:rPr>
        <w:t>p</w:t>
      </w:r>
      <w:r w:rsidR="00A2264C" w:rsidRPr="00037465">
        <w:rPr>
          <w:rFonts w:asciiTheme="minorHAnsi" w:hAnsiTheme="minorHAnsi" w:cstheme="minorHAnsi"/>
          <w:sz w:val="22"/>
          <w:szCs w:val="22"/>
        </w:rPr>
        <w:t xml:space="preserve"> &lt; .05.</w:t>
      </w:r>
    </w:p>
    <w:p w14:paraId="0844C66A" w14:textId="77777777" w:rsidR="0027086F" w:rsidRPr="00037465" w:rsidRDefault="0027086F" w:rsidP="0027086F">
      <w:pPr>
        <w:rPr>
          <w:rFonts w:cstheme="minorHAnsi"/>
          <w:lang w:val="nl-NL"/>
        </w:rPr>
      </w:pPr>
    </w:p>
    <w:p w14:paraId="387239C9" w14:textId="59C5882E" w:rsidR="0027086F" w:rsidRPr="00037465" w:rsidRDefault="0027086F" w:rsidP="0027086F">
      <w:pPr>
        <w:rPr>
          <w:rFonts w:cstheme="minorHAnsi"/>
          <w:i/>
        </w:rPr>
      </w:pPr>
      <w:r w:rsidRPr="00037465">
        <w:rPr>
          <w:rFonts w:cstheme="minorHAnsi"/>
          <w:i/>
        </w:rPr>
        <w:t>Zelf ingeschatte leerprestaties: gemiddelden voor de verschillende SES categorieën</w:t>
      </w:r>
    </w:p>
    <w:tbl>
      <w:tblPr>
        <w:tblStyle w:val="Tabelraster"/>
        <w:tblW w:w="0" w:type="auto"/>
        <w:tblLook w:val="04A0" w:firstRow="1" w:lastRow="0" w:firstColumn="1" w:lastColumn="0" w:noHBand="0" w:noVBand="1"/>
      </w:tblPr>
      <w:tblGrid>
        <w:gridCol w:w="2405"/>
        <w:gridCol w:w="709"/>
        <w:gridCol w:w="1134"/>
        <w:gridCol w:w="992"/>
        <w:gridCol w:w="992"/>
        <w:gridCol w:w="993"/>
        <w:gridCol w:w="850"/>
        <w:gridCol w:w="987"/>
      </w:tblGrid>
      <w:tr w:rsidR="0027086F" w:rsidRPr="00037465" w14:paraId="240AB080" w14:textId="77777777" w:rsidTr="0027086F">
        <w:tc>
          <w:tcPr>
            <w:tcW w:w="2405" w:type="dxa"/>
          </w:tcPr>
          <w:p w14:paraId="111FA625" w14:textId="77777777" w:rsidR="0027086F" w:rsidRPr="00037465" w:rsidRDefault="0027086F" w:rsidP="0027086F">
            <w:pPr>
              <w:jc w:val="center"/>
              <w:rPr>
                <w:rFonts w:cstheme="minorHAnsi"/>
              </w:rPr>
            </w:pPr>
          </w:p>
        </w:tc>
        <w:tc>
          <w:tcPr>
            <w:tcW w:w="709" w:type="dxa"/>
          </w:tcPr>
          <w:p w14:paraId="06358FEB" w14:textId="77777777" w:rsidR="0027086F" w:rsidRPr="00037465" w:rsidRDefault="0027086F" w:rsidP="0027086F">
            <w:pPr>
              <w:jc w:val="center"/>
              <w:rPr>
                <w:rFonts w:cstheme="minorHAnsi"/>
              </w:rPr>
            </w:pPr>
            <w:r w:rsidRPr="00037465">
              <w:rPr>
                <w:rFonts w:cstheme="minorHAnsi"/>
              </w:rPr>
              <w:t>1</w:t>
            </w:r>
          </w:p>
        </w:tc>
        <w:tc>
          <w:tcPr>
            <w:tcW w:w="1134" w:type="dxa"/>
          </w:tcPr>
          <w:p w14:paraId="4FDEDFDF" w14:textId="77777777" w:rsidR="0027086F" w:rsidRPr="00037465" w:rsidRDefault="0027086F" w:rsidP="0027086F">
            <w:pPr>
              <w:jc w:val="center"/>
              <w:rPr>
                <w:rFonts w:cstheme="minorHAnsi"/>
              </w:rPr>
            </w:pPr>
            <w:r w:rsidRPr="00037465">
              <w:rPr>
                <w:rFonts w:cstheme="minorHAnsi"/>
              </w:rPr>
              <w:t>2</w:t>
            </w:r>
          </w:p>
        </w:tc>
        <w:tc>
          <w:tcPr>
            <w:tcW w:w="992" w:type="dxa"/>
          </w:tcPr>
          <w:p w14:paraId="343F3C03" w14:textId="77777777" w:rsidR="0027086F" w:rsidRPr="00037465" w:rsidRDefault="0027086F" w:rsidP="0027086F">
            <w:pPr>
              <w:jc w:val="center"/>
              <w:rPr>
                <w:rFonts w:cstheme="minorHAnsi"/>
              </w:rPr>
            </w:pPr>
            <w:r w:rsidRPr="00037465">
              <w:rPr>
                <w:rFonts w:cstheme="minorHAnsi"/>
              </w:rPr>
              <w:t>3</w:t>
            </w:r>
          </w:p>
        </w:tc>
        <w:tc>
          <w:tcPr>
            <w:tcW w:w="992" w:type="dxa"/>
          </w:tcPr>
          <w:p w14:paraId="78EE1C4C" w14:textId="77777777" w:rsidR="0027086F" w:rsidRPr="00037465" w:rsidRDefault="0027086F" w:rsidP="0027086F">
            <w:pPr>
              <w:jc w:val="center"/>
              <w:rPr>
                <w:rFonts w:cstheme="minorHAnsi"/>
              </w:rPr>
            </w:pPr>
            <w:r w:rsidRPr="00037465">
              <w:rPr>
                <w:rFonts w:cstheme="minorHAnsi"/>
              </w:rPr>
              <w:t>4</w:t>
            </w:r>
          </w:p>
        </w:tc>
        <w:tc>
          <w:tcPr>
            <w:tcW w:w="993" w:type="dxa"/>
          </w:tcPr>
          <w:p w14:paraId="61C08E50" w14:textId="77777777" w:rsidR="0027086F" w:rsidRPr="00037465" w:rsidRDefault="0027086F" w:rsidP="0027086F">
            <w:pPr>
              <w:jc w:val="center"/>
              <w:rPr>
                <w:rFonts w:cstheme="minorHAnsi"/>
                <w:b/>
              </w:rPr>
            </w:pPr>
            <w:r w:rsidRPr="00037465">
              <w:rPr>
                <w:rFonts w:cstheme="minorHAnsi"/>
                <w:b/>
              </w:rPr>
              <w:t>5</w:t>
            </w:r>
          </w:p>
        </w:tc>
        <w:tc>
          <w:tcPr>
            <w:tcW w:w="850" w:type="dxa"/>
          </w:tcPr>
          <w:p w14:paraId="332072E6" w14:textId="77777777" w:rsidR="0027086F" w:rsidRPr="00037465" w:rsidRDefault="0027086F" w:rsidP="0027086F">
            <w:pPr>
              <w:jc w:val="center"/>
              <w:rPr>
                <w:rFonts w:cstheme="minorHAnsi"/>
              </w:rPr>
            </w:pPr>
            <w:r w:rsidRPr="00037465">
              <w:rPr>
                <w:rFonts w:cstheme="minorHAnsi"/>
              </w:rPr>
              <w:t>6</w:t>
            </w:r>
          </w:p>
        </w:tc>
        <w:tc>
          <w:tcPr>
            <w:tcW w:w="987" w:type="dxa"/>
          </w:tcPr>
          <w:p w14:paraId="7EE4A13D" w14:textId="77777777" w:rsidR="0027086F" w:rsidRPr="00037465" w:rsidRDefault="0027086F" w:rsidP="0027086F">
            <w:pPr>
              <w:jc w:val="center"/>
              <w:rPr>
                <w:rFonts w:cstheme="minorHAnsi"/>
              </w:rPr>
            </w:pPr>
            <w:r w:rsidRPr="00037465">
              <w:rPr>
                <w:rFonts w:cstheme="minorHAnsi"/>
              </w:rPr>
              <w:t>7,8,9</w:t>
            </w:r>
          </w:p>
        </w:tc>
      </w:tr>
      <w:tr w:rsidR="0027086F" w:rsidRPr="00037465" w14:paraId="24A994EB" w14:textId="77777777" w:rsidTr="0027086F">
        <w:tc>
          <w:tcPr>
            <w:tcW w:w="2405" w:type="dxa"/>
          </w:tcPr>
          <w:p w14:paraId="4921E468" w14:textId="4A056EB8" w:rsidR="0027086F" w:rsidRPr="00037465" w:rsidRDefault="00B27B18" w:rsidP="0027086F">
            <w:pPr>
              <w:rPr>
                <w:rFonts w:cstheme="minorHAnsi"/>
              </w:rPr>
            </w:pPr>
            <w:r>
              <w:rPr>
                <w:rFonts w:cstheme="minorHAnsi"/>
              </w:rPr>
              <w:t>Rekenen</w:t>
            </w:r>
            <w:r w:rsidR="00B953A3">
              <w:rPr>
                <w:rFonts w:cstheme="minorHAnsi"/>
              </w:rPr>
              <w:t>/wiskunde</w:t>
            </w:r>
          </w:p>
        </w:tc>
        <w:tc>
          <w:tcPr>
            <w:tcW w:w="709" w:type="dxa"/>
          </w:tcPr>
          <w:p w14:paraId="344455AE" w14:textId="4EFEA021" w:rsidR="0027086F" w:rsidRPr="00037465" w:rsidRDefault="0027086F" w:rsidP="0027086F">
            <w:pPr>
              <w:jc w:val="center"/>
              <w:rPr>
                <w:rFonts w:cstheme="minorHAnsi"/>
              </w:rPr>
            </w:pPr>
            <w:r w:rsidRPr="00037465">
              <w:rPr>
                <w:rFonts w:cstheme="minorHAnsi"/>
              </w:rPr>
              <w:t>3.19</w:t>
            </w:r>
          </w:p>
        </w:tc>
        <w:tc>
          <w:tcPr>
            <w:tcW w:w="1134" w:type="dxa"/>
          </w:tcPr>
          <w:p w14:paraId="3C97BD44" w14:textId="16DEC6A6" w:rsidR="0027086F" w:rsidRPr="00037465" w:rsidRDefault="0027086F" w:rsidP="0027086F">
            <w:pPr>
              <w:jc w:val="center"/>
              <w:rPr>
                <w:rFonts w:cstheme="minorHAnsi"/>
              </w:rPr>
            </w:pPr>
            <w:r w:rsidRPr="00037465">
              <w:rPr>
                <w:rFonts w:cstheme="minorHAnsi"/>
              </w:rPr>
              <w:t>3.17</w:t>
            </w:r>
          </w:p>
        </w:tc>
        <w:tc>
          <w:tcPr>
            <w:tcW w:w="992" w:type="dxa"/>
          </w:tcPr>
          <w:p w14:paraId="2444B75E" w14:textId="1F67C495" w:rsidR="0027086F" w:rsidRPr="00037465" w:rsidRDefault="0027086F" w:rsidP="0027086F">
            <w:pPr>
              <w:jc w:val="center"/>
              <w:rPr>
                <w:rFonts w:cstheme="minorHAnsi"/>
              </w:rPr>
            </w:pPr>
            <w:r w:rsidRPr="00037465">
              <w:rPr>
                <w:rFonts w:cstheme="minorHAnsi"/>
              </w:rPr>
              <w:t>3.35</w:t>
            </w:r>
          </w:p>
        </w:tc>
        <w:tc>
          <w:tcPr>
            <w:tcW w:w="992" w:type="dxa"/>
          </w:tcPr>
          <w:p w14:paraId="7B3B4692" w14:textId="31C6B04F" w:rsidR="0027086F" w:rsidRPr="00037465" w:rsidRDefault="0027086F" w:rsidP="0027086F">
            <w:pPr>
              <w:jc w:val="center"/>
              <w:rPr>
                <w:rFonts w:cstheme="minorHAnsi"/>
              </w:rPr>
            </w:pPr>
            <w:r w:rsidRPr="00037465">
              <w:rPr>
                <w:rFonts w:cstheme="minorHAnsi"/>
              </w:rPr>
              <w:t>3.24</w:t>
            </w:r>
          </w:p>
        </w:tc>
        <w:tc>
          <w:tcPr>
            <w:tcW w:w="993" w:type="dxa"/>
          </w:tcPr>
          <w:p w14:paraId="2C0F3C70" w14:textId="4C06FEB8" w:rsidR="0027086F" w:rsidRPr="00037465" w:rsidRDefault="0027086F" w:rsidP="0027086F">
            <w:pPr>
              <w:jc w:val="center"/>
              <w:rPr>
                <w:rFonts w:cstheme="minorHAnsi"/>
              </w:rPr>
            </w:pPr>
            <w:r w:rsidRPr="00037465">
              <w:rPr>
                <w:rFonts w:cstheme="minorHAnsi"/>
              </w:rPr>
              <w:t>3.23</w:t>
            </w:r>
          </w:p>
        </w:tc>
        <w:tc>
          <w:tcPr>
            <w:tcW w:w="850" w:type="dxa"/>
          </w:tcPr>
          <w:p w14:paraId="5F8E4FA8" w14:textId="6810D692" w:rsidR="0027086F" w:rsidRPr="00037465" w:rsidRDefault="0027086F" w:rsidP="0027086F">
            <w:pPr>
              <w:jc w:val="center"/>
              <w:rPr>
                <w:rFonts w:cstheme="minorHAnsi"/>
              </w:rPr>
            </w:pPr>
            <w:r w:rsidRPr="00037465">
              <w:rPr>
                <w:rFonts w:cstheme="minorHAnsi"/>
              </w:rPr>
              <w:t>3.33</w:t>
            </w:r>
          </w:p>
        </w:tc>
        <w:tc>
          <w:tcPr>
            <w:tcW w:w="987" w:type="dxa"/>
          </w:tcPr>
          <w:p w14:paraId="7192B7FF" w14:textId="3EC029E2" w:rsidR="0027086F" w:rsidRPr="00037465" w:rsidRDefault="0027086F" w:rsidP="0027086F">
            <w:pPr>
              <w:jc w:val="center"/>
              <w:rPr>
                <w:rFonts w:cstheme="minorHAnsi"/>
              </w:rPr>
            </w:pPr>
            <w:r w:rsidRPr="00037465">
              <w:rPr>
                <w:rFonts w:cstheme="minorHAnsi"/>
              </w:rPr>
              <w:t>3.19</w:t>
            </w:r>
          </w:p>
        </w:tc>
      </w:tr>
      <w:tr w:rsidR="0027086F" w:rsidRPr="00037465" w14:paraId="420168F2" w14:textId="77777777" w:rsidTr="0027086F">
        <w:tc>
          <w:tcPr>
            <w:tcW w:w="2405" w:type="dxa"/>
          </w:tcPr>
          <w:p w14:paraId="18C2C8C6" w14:textId="5B2D3B6E" w:rsidR="0027086F" w:rsidRPr="00037465" w:rsidRDefault="00A2264C" w:rsidP="0027086F">
            <w:pPr>
              <w:rPr>
                <w:rFonts w:cstheme="minorHAnsi"/>
              </w:rPr>
            </w:pPr>
            <w:r w:rsidRPr="00037465">
              <w:rPr>
                <w:rFonts w:cstheme="minorHAnsi"/>
              </w:rPr>
              <w:t>Nederlands</w:t>
            </w:r>
          </w:p>
        </w:tc>
        <w:tc>
          <w:tcPr>
            <w:tcW w:w="709" w:type="dxa"/>
          </w:tcPr>
          <w:p w14:paraId="039D1FC3" w14:textId="1363FAC6" w:rsidR="0027086F" w:rsidRPr="00037465" w:rsidRDefault="0027086F" w:rsidP="0027086F">
            <w:pPr>
              <w:jc w:val="center"/>
              <w:rPr>
                <w:rFonts w:cstheme="minorHAnsi"/>
              </w:rPr>
            </w:pPr>
            <w:r w:rsidRPr="00037465">
              <w:rPr>
                <w:rFonts w:cstheme="minorHAnsi"/>
              </w:rPr>
              <w:t>3.59</w:t>
            </w:r>
          </w:p>
        </w:tc>
        <w:tc>
          <w:tcPr>
            <w:tcW w:w="1134" w:type="dxa"/>
          </w:tcPr>
          <w:p w14:paraId="3DD8286C" w14:textId="10CD57A9" w:rsidR="0027086F" w:rsidRPr="00037465" w:rsidRDefault="0027086F" w:rsidP="0027086F">
            <w:pPr>
              <w:jc w:val="center"/>
              <w:rPr>
                <w:rFonts w:cstheme="minorHAnsi"/>
              </w:rPr>
            </w:pPr>
            <w:r w:rsidRPr="00037465">
              <w:rPr>
                <w:rFonts w:cstheme="minorHAnsi"/>
              </w:rPr>
              <w:t>3.62</w:t>
            </w:r>
          </w:p>
        </w:tc>
        <w:tc>
          <w:tcPr>
            <w:tcW w:w="992" w:type="dxa"/>
          </w:tcPr>
          <w:p w14:paraId="289393FF" w14:textId="79A1C78D" w:rsidR="0027086F" w:rsidRPr="00037465" w:rsidRDefault="0027086F" w:rsidP="0027086F">
            <w:pPr>
              <w:jc w:val="center"/>
              <w:rPr>
                <w:rFonts w:cstheme="minorHAnsi"/>
              </w:rPr>
            </w:pPr>
            <w:r w:rsidRPr="00037465">
              <w:rPr>
                <w:rFonts w:cstheme="minorHAnsi"/>
              </w:rPr>
              <w:t>3.63</w:t>
            </w:r>
          </w:p>
        </w:tc>
        <w:tc>
          <w:tcPr>
            <w:tcW w:w="992" w:type="dxa"/>
          </w:tcPr>
          <w:p w14:paraId="40A17288" w14:textId="045E6C63" w:rsidR="0027086F" w:rsidRPr="00037465" w:rsidRDefault="0027086F" w:rsidP="0027086F">
            <w:pPr>
              <w:jc w:val="center"/>
              <w:rPr>
                <w:rFonts w:cstheme="minorHAnsi"/>
              </w:rPr>
            </w:pPr>
            <w:r w:rsidRPr="00037465">
              <w:rPr>
                <w:rFonts w:cstheme="minorHAnsi"/>
              </w:rPr>
              <w:t>3.60</w:t>
            </w:r>
          </w:p>
        </w:tc>
        <w:tc>
          <w:tcPr>
            <w:tcW w:w="993" w:type="dxa"/>
          </w:tcPr>
          <w:p w14:paraId="0CB39D88" w14:textId="6C5AF389" w:rsidR="0027086F" w:rsidRPr="00037465" w:rsidRDefault="0027086F" w:rsidP="0027086F">
            <w:pPr>
              <w:jc w:val="center"/>
              <w:rPr>
                <w:rFonts w:cstheme="minorHAnsi"/>
              </w:rPr>
            </w:pPr>
            <w:r w:rsidRPr="00037465">
              <w:rPr>
                <w:rFonts w:cstheme="minorHAnsi"/>
              </w:rPr>
              <w:t>3.53</w:t>
            </w:r>
          </w:p>
        </w:tc>
        <w:tc>
          <w:tcPr>
            <w:tcW w:w="850" w:type="dxa"/>
          </w:tcPr>
          <w:p w14:paraId="61AF20E1" w14:textId="1C3D27F5" w:rsidR="0027086F" w:rsidRPr="00037465" w:rsidRDefault="0027086F" w:rsidP="0027086F">
            <w:pPr>
              <w:jc w:val="center"/>
              <w:rPr>
                <w:rFonts w:cstheme="minorHAnsi"/>
              </w:rPr>
            </w:pPr>
            <w:r w:rsidRPr="00037465">
              <w:rPr>
                <w:rFonts w:cstheme="minorHAnsi"/>
              </w:rPr>
              <w:t>3.46</w:t>
            </w:r>
          </w:p>
        </w:tc>
        <w:tc>
          <w:tcPr>
            <w:tcW w:w="987" w:type="dxa"/>
          </w:tcPr>
          <w:p w14:paraId="168D339A" w14:textId="66460772" w:rsidR="0027086F" w:rsidRPr="00037465" w:rsidRDefault="0027086F" w:rsidP="0027086F">
            <w:pPr>
              <w:jc w:val="center"/>
              <w:rPr>
                <w:rFonts w:cstheme="minorHAnsi"/>
              </w:rPr>
            </w:pPr>
            <w:r w:rsidRPr="00037465">
              <w:rPr>
                <w:rFonts w:cstheme="minorHAnsi"/>
              </w:rPr>
              <w:t>3.53</w:t>
            </w:r>
          </w:p>
        </w:tc>
      </w:tr>
      <w:tr w:rsidR="0027086F" w:rsidRPr="00037465" w14:paraId="294795E6" w14:textId="77777777" w:rsidTr="0027086F">
        <w:tc>
          <w:tcPr>
            <w:tcW w:w="2405" w:type="dxa"/>
          </w:tcPr>
          <w:p w14:paraId="53EF0678" w14:textId="43DEADE5" w:rsidR="0027086F" w:rsidRPr="00037465" w:rsidRDefault="0027086F" w:rsidP="0027086F">
            <w:pPr>
              <w:rPr>
                <w:rFonts w:cstheme="minorHAnsi"/>
              </w:rPr>
            </w:pPr>
            <w:r w:rsidRPr="00037465">
              <w:rPr>
                <w:rFonts w:cstheme="minorHAnsi"/>
              </w:rPr>
              <w:t>Sport/turnen</w:t>
            </w:r>
          </w:p>
        </w:tc>
        <w:tc>
          <w:tcPr>
            <w:tcW w:w="709" w:type="dxa"/>
          </w:tcPr>
          <w:p w14:paraId="13D80ADB" w14:textId="271419C0" w:rsidR="0027086F" w:rsidRPr="00037465" w:rsidRDefault="0027086F" w:rsidP="0027086F">
            <w:pPr>
              <w:jc w:val="center"/>
              <w:rPr>
                <w:rFonts w:cstheme="minorHAnsi"/>
              </w:rPr>
            </w:pPr>
            <w:r w:rsidRPr="00037465">
              <w:rPr>
                <w:rFonts w:cstheme="minorHAnsi"/>
              </w:rPr>
              <w:t>4.08</w:t>
            </w:r>
          </w:p>
        </w:tc>
        <w:tc>
          <w:tcPr>
            <w:tcW w:w="1134" w:type="dxa"/>
          </w:tcPr>
          <w:p w14:paraId="62251E31" w14:textId="28F4037B" w:rsidR="0027086F" w:rsidRPr="00037465" w:rsidRDefault="0027086F" w:rsidP="0027086F">
            <w:pPr>
              <w:jc w:val="center"/>
              <w:rPr>
                <w:rFonts w:cstheme="minorHAnsi"/>
              </w:rPr>
            </w:pPr>
            <w:r w:rsidRPr="00037465">
              <w:rPr>
                <w:rFonts w:cstheme="minorHAnsi"/>
              </w:rPr>
              <w:t>4.05</w:t>
            </w:r>
          </w:p>
        </w:tc>
        <w:tc>
          <w:tcPr>
            <w:tcW w:w="992" w:type="dxa"/>
          </w:tcPr>
          <w:p w14:paraId="45042534" w14:textId="3F7A0068" w:rsidR="0027086F" w:rsidRPr="00037465" w:rsidRDefault="0027086F" w:rsidP="0027086F">
            <w:pPr>
              <w:jc w:val="center"/>
              <w:rPr>
                <w:rFonts w:cstheme="minorHAnsi"/>
              </w:rPr>
            </w:pPr>
            <w:r w:rsidRPr="00037465">
              <w:rPr>
                <w:rFonts w:cstheme="minorHAnsi"/>
              </w:rPr>
              <w:t>3.98</w:t>
            </w:r>
          </w:p>
        </w:tc>
        <w:tc>
          <w:tcPr>
            <w:tcW w:w="992" w:type="dxa"/>
          </w:tcPr>
          <w:p w14:paraId="4B1408D7" w14:textId="0808E5B2" w:rsidR="0027086F" w:rsidRPr="00037465" w:rsidRDefault="0027086F" w:rsidP="0027086F">
            <w:pPr>
              <w:jc w:val="center"/>
              <w:rPr>
                <w:rFonts w:cstheme="minorHAnsi"/>
              </w:rPr>
            </w:pPr>
            <w:r w:rsidRPr="00037465">
              <w:rPr>
                <w:rFonts w:cstheme="minorHAnsi"/>
              </w:rPr>
              <w:t>3.99</w:t>
            </w:r>
          </w:p>
        </w:tc>
        <w:tc>
          <w:tcPr>
            <w:tcW w:w="993" w:type="dxa"/>
          </w:tcPr>
          <w:p w14:paraId="5AA40ED9" w14:textId="165CAFD1" w:rsidR="0027086F" w:rsidRPr="00037465" w:rsidRDefault="0027086F" w:rsidP="0027086F">
            <w:pPr>
              <w:jc w:val="center"/>
              <w:rPr>
                <w:rFonts w:cstheme="minorHAnsi"/>
              </w:rPr>
            </w:pPr>
            <w:r w:rsidRPr="00037465">
              <w:rPr>
                <w:rFonts w:cstheme="minorHAnsi"/>
              </w:rPr>
              <w:t>4.08</w:t>
            </w:r>
          </w:p>
        </w:tc>
        <w:tc>
          <w:tcPr>
            <w:tcW w:w="850" w:type="dxa"/>
          </w:tcPr>
          <w:p w14:paraId="62DA8681" w14:textId="3BC85536" w:rsidR="0027086F" w:rsidRPr="00037465" w:rsidRDefault="0027086F" w:rsidP="0027086F">
            <w:pPr>
              <w:jc w:val="center"/>
              <w:rPr>
                <w:rFonts w:cstheme="minorHAnsi"/>
              </w:rPr>
            </w:pPr>
            <w:r w:rsidRPr="00037465">
              <w:rPr>
                <w:rFonts w:cstheme="minorHAnsi"/>
              </w:rPr>
              <w:t>4.01</w:t>
            </w:r>
          </w:p>
        </w:tc>
        <w:tc>
          <w:tcPr>
            <w:tcW w:w="987" w:type="dxa"/>
          </w:tcPr>
          <w:p w14:paraId="7466DD60" w14:textId="19FF8FEC" w:rsidR="0027086F" w:rsidRPr="00037465" w:rsidRDefault="0027086F" w:rsidP="0027086F">
            <w:pPr>
              <w:jc w:val="center"/>
              <w:rPr>
                <w:rFonts w:cstheme="minorHAnsi"/>
              </w:rPr>
            </w:pPr>
            <w:r w:rsidRPr="00037465">
              <w:rPr>
                <w:rFonts w:cstheme="minorHAnsi"/>
              </w:rPr>
              <w:t>4.04</w:t>
            </w:r>
          </w:p>
        </w:tc>
      </w:tr>
    </w:tbl>
    <w:p w14:paraId="4B23E920" w14:textId="77777777" w:rsidR="0027086F" w:rsidRPr="00037465" w:rsidRDefault="0027086F" w:rsidP="0027086F">
      <w:pPr>
        <w:rPr>
          <w:rFonts w:cstheme="minorHAnsi"/>
        </w:rPr>
      </w:pPr>
    </w:p>
    <w:p w14:paraId="7B40177D" w14:textId="3C5565E1" w:rsidR="00A2264C" w:rsidRPr="00037465" w:rsidRDefault="00A2264C" w:rsidP="00A2264C">
      <w:pPr>
        <w:rPr>
          <w:rFonts w:cstheme="minorHAnsi"/>
        </w:rPr>
      </w:pPr>
      <w:r w:rsidRPr="00037465">
        <w:rPr>
          <w:rFonts w:cstheme="minorHAnsi"/>
        </w:rPr>
        <w:t xml:space="preserve">Binnen de groep van etnisch-culturele minderheidsleden zijn de verschillen tussen de generaties niet significant voor </w:t>
      </w:r>
      <w:r w:rsidR="00B27B18">
        <w:rPr>
          <w:rFonts w:cstheme="minorHAnsi"/>
        </w:rPr>
        <w:t>Rekenen</w:t>
      </w:r>
      <w:r w:rsidR="00B953A3">
        <w:rPr>
          <w:rFonts w:cstheme="minorHAnsi"/>
        </w:rPr>
        <w:t>/wiskunde</w:t>
      </w:r>
      <w:r w:rsidRPr="00037465">
        <w:rPr>
          <w:rFonts w:cstheme="minorHAnsi"/>
        </w:rPr>
        <w:t xml:space="preserve">, </w:t>
      </w:r>
      <w:r w:rsidRPr="00037465">
        <w:rPr>
          <w:rFonts w:cstheme="minorHAnsi"/>
          <w:i/>
        </w:rPr>
        <w:t>F</w:t>
      </w:r>
      <w:r w:rsidRPr="00037465">
        <w:rPr>
          <w:rFonts w:cstheme="minorHAnsi"/>
        </w:rPr>
        <w:t xml:space="preserve">(3,916)= 2.17, </w:t>
      </w:r>
      <w:r w:rsidRPr="00037465">
        <w:rPr>
          <w:rFonts w:cstheme="minorHAnsi"/>
          <w:i/>
        </w:rPr>
        <w:t>p</w:t>
      </w:r>
      <w:r w:rsidRPr="00037465">
        <w:rPr>
          <w:rFonts w:cstheme="minorHAnsi"/>
        </w:rPr>
        <w:t xml:space="preserve"> = .09, Nederlands, </w:t>
      </w:r>
      <w:r w:rsidRPr="00037465">
        <w:rPr>
          <w:rFonts w:cstheme="minorHAnsi"/>
          <w:i/>
        </w:rPr>
        <w:t>F</w:t>
      </w:r>
      <w:r w:rsidRPr="00037465">
        <w:rPr>
          <w:rFonts w:cstheme="minorHAnsi"/>
        </w:rPr>
        <w:t xml:space="preserve">(3,916)= .93, </w:t>
      </w:r>
      <w:r w:rsidRPr="00037465">
        <w:rPr>
          <w:rFonts w:cstheme="minorHAnsi"/>
          <w:i/>
        </w:rPr>
        <w:t>p</w:t>
      </w:r>
      <w:r w:rsidRPr="00037465">
        <w:rPr>
          <w:rFonts w:cstheme="minorHAnsi"/>
        </w:rPr>
        <w:t xml:space="preserve"> = .43, en Sport/turnen, </w:t>
      </w:r>
      <w:r w:rsidRPr="00037465">
        <w:rPr>
          <w:rFonts w:cstheme="minorHAnsi"/>
          <w:i/>
        </w:rPr>
        <w:t>F</w:t>
      </w:r>
      <w:r w:rsidRPr="00037465">
        <w:rPr>
          <w:rFonts w:cstheme="minorHAnsi"/>
        </w:rPr>
        <w:t xml:space="preserve">(3,916)= 1.30, </w:t>
      </w:r>
      <w:r w:rsidRPr="00037465">
        <w:rPr>
          <w:rFonts w:cstheme="minorHAnsi"/>
          <w:i/>
        </w:rPr>
        <w:t>p</w:t>
      </w:r>
      <w:r w:rsidRPr="00037465">
        <w:rPr>
          <w:rFonts w:cstheme="minorHAnsi"/>
        </w:rPr>
        <w:t xml:space="preserve"> = .27.</w:t>
      </w:r>
    </w:p>
    <w:p w14:paraId="64D215F0" w14:textId="52641A85" w:rsidR="00A2264C" w:rsidRPr="00037465" w:rsidRDefault="00A2264C" w:rsidP="00A2264C">
      <w:pPr>
        <w:rPr>
          <w:rFonts w:cstheme="minorHAnsi"/>
          <w:i/>
        </w:rPr>
      </w:pPr>
      <w:r w:rsidRPr="00037465">
        <w:rPr>
          <w:rFonts w:cstheme="minorHAnsi"/>
          <w:i/>
        </w:rPr>
        <w:t>Zelf ingeschatte leerprestaties: gemiddelden voor de verschillende generaties onder minderheidsleerlingen</w:t>
      </w:r>
    </w:p>
    <w:tbl>
      <w:tblPr>
        <w:tblStyle w:val="Tabelraster"/>
        <w:tblW w:w="9062" w:type="dxa"/>
        <w:tblLook w:val="04A0" w:firstRow="1" w:lastRow="0" w:firstColumn="1" w:lastColumn="0" w:noHBand="0" w:noVBand="1"/>
      </w:tblPr>
      <w:tblGrid>
        <w:gridCol w:w="2547"/>
        <w:gridCol w:w="1701"/>
        <w:gridCol w:w="1559"/>
        <w:gridCol w:w="1701"/>
        <w:gridCol w:w="1554"/>
      </w:tblGrid>
      <w:tr w:rsidR="00A2264C" w:rsidRPr="00037465" w14:paraId="4F599200" w14:textId="77777777" w:rsidTr="000B380C">
        <w:tc>
          <w:tcPr>
            <w:tcW w:w="2547" w:type="dxa"/>
          </w:tcPr>
          <w:p w14:paraId="6AA07805" w14:textId="77777777" w:rsidR="00A2264C" w:rsidRPr="00037465" w:rsidRDefault="00A2264C" w:rsidP="000B380C">
            <w:pPr>
              <w:jc w:val="center"/>
              <w:rPr>
                <w:rFonts w:cstheme="minorHAnsi"/>
              </w:rPr>
            </w:pPr>
          </w:p>
        </w:tc>
        <w:tc>
          <w:tcPr>
            <w:tcW w:w="1701" w:type="dxa"/>
          </w:tcPr>
          <w:p w14:paraId="29293DDF" w14:textId="77777777" w:rsidR="00A2264C" w:rsidRPr="00037465" w:rsidRDefault="00A2264C" w:rsidP="000B380C">
            <w:pPr>
              <w:jc w:val="center"/>
              <w:rPr>
                <w:rFonts w:cstheme="minorHAnsi"/>
              </w:rPr>
            </w:pPr>
            <w:r w:rsidRPr="00037465">
              <w:rPr>
                <w:rFonts w:cstheme="minorHAnsi"/>
              </w:rPr>
              <w:t>Eerste generatie</w:t>
            </w:r>
          </w:p>
        </w:tc>
        <w:tc>
          <w:tcPr>
            <w:tcW w:w="1559" w:type="dxa"/>
          </w:tcPr>
          <w:p w14:paraId="2E3756A0" w14:textId="77777777" w:rsidR="00A2264C" w:rsidRPr="00037465" w:rsidRDefault="00A2264C" w:rsidP="000B380C">
            <w:pPr>
              <w:jc w:val="center"/>
              <w:rPr>
                <w:rFonts w:cstheme="minorHAnsi"/>
              </w:rPr>
            </w:pPr>
            <w:r w:rsidRPr="00037465">
              <w:rPr>
                <w:rFonts w:cstheme="minorHAnsi"/>
              </w:rPr>
              <w:t>“1,5”</w:t>
            </w:r>
          </w:p>
        </w:tc>
        <w:tc>
          <w:tcPr>
            <w:tcW w:w="1701" w:type="dxa"/>
          </w:tcPr>
          <w:p w14:paraId="1C02FDF6" w14:textId="77777777" w:rsidR="00A2264C" w:rsidRPr="00037465" w:rsidRDefault="00A2264C" w:rsidP="000B380C">
            <w:pPr>
              <w:jc w:val="center"/>
              <w:rPr>
                <w:rFonts w:cstheme="minorHAnsi"/>
              </w:rPr>
            </w:pPr>
            <w:r w:rsidRPr="00037465">
              <w:rPr>
                <w:rFonts w:cstheme="minorHAnsi"/>
              </w:rPr>
              <w:t>Tweede generatie</w:t>
            </w:r>
          </w:p>
        </w:tc>
        <w:tc>
          <w:tcPr>
            <w:tcW w:w="1554" w:type="dxa"/>
          </w:tcPr>
          <w:p w14:paraId="39D584EF" w14:textId="77777777" w:rsidR="00A2264C" w:rsidRPr="00037465" w:rsidRDefault="00A2264C" w:rsidP="000B380C">
            <w:pPr>
              <w:jc w:val="center"/>
              <w:rPr>
                <w:rFonts w:cstheme="minorHAnsi"/>
              </w:rPr>
            </w:pPr>
            <w:r w:rsidRPr="00037465">
              <w:rPr>
                <w:rFonts w:cstheme="minorHAnsi"/>
              </w:rPr>
              <w:t>Derde generatie</w:t>
            </w:r>
          </w:p>
        </w:tc>
      </w:tr>
      <w:tr w:rsidR="00A2264C" w:rsidRPr="00037465" w14:paraId="62228C7C" w14:textId="77777777" w:rsidTr="000B380C">
        <w:tc>
          <w:tcPr>
            <w:tcW w:w="2547" w:type="dxa"/>
          </w:tcPr>
          <w:p w14:paraId="3A42E749" w14:textId="4DDEA177" w:rsidR="00A2264C" w:rsidRPr="00037465" w:rsidRDefault="00B27B18" w:rsidP="00A2264C">
            <w:pPr>
              <w:rPr>
                <w:rFonts w:cstheme="minorHAnsi"/>
              </w:rPr>
            </w:pPr>
            <w:r>
              <w:rPr>
                <w:rFonts w:cstheme="minorHAnsi"/>
              </w:rPr>
              <w:t>Rekenen</w:t>
            </w:r>
            <w:r w:rsidR="00B953A3">
              <w:rPr>
                <w:rFonts w:cstheme="minorHAnsi"/>
              </w:rPr>
              <w:t>/wiskunde</w:t>
            </w:r>
          </w:p>
        </w:tc>
        <w:tc>
          <w:tcPr>
            <w:tcW w:w="1701" w:type="dxa"/>
          </w:tcPr>
          <w:p w14:paraId="33AFBAD4" w14:textId="17BAA5A1" w:rsidR="00A2264C" w:rsidRPr="00037465" w:rsidRDefault="00A2264C" w:rsidP="00A2264C">
            <w:pPr>
              <w:jc w:val="center"/>
              <w:rPr>
                <w:rFonts w:cstheme="minorHAnsi"/>
              </w:rPr>
            </w:pPr>
            <w:r w:rsidRPr="00037465">
              <w:rPr>
                <w:rFonts w:cstheme="minorHAnsi"/>
              </w:rPr>
              <w:t>3.40</w:t>
            </w:r>
          </w:p>
        </w:tc>
        <w:tc>
          <w:tcPr>
            <w:tcW w:w="1559" w:type="dxa"/>
          </w:tcPr>
          <w:p w14:paraId="779F32A6" w14:textId="4A1DE479" w:rsidR="00A2264C" w:rsidRPr="00037465" w:rsidRDefault="00A2264C" w:rsidP="00A2264C">
            <w:pPr>
              <w:jc w:val="center"/>
              <w:rPr>
                <w:rFonts w:cstheme="minorHAnsi"/>
              </w:rPr>
            </w:pPr>
            <w:r w:rsidRPr="00037465">
              <w:rPr>
                <w:rFonts w:cstheme="minorHAnsi"/>
              </w:rPr>
              <w:t>3.20</w:t>
            </w:r>
          </w:p>
        </w:tc>
        <w:tc>
          <w:tcPr>
            <w:tcW w:w="1701" w:type="dxa"/>
          </w:tcPr>
          <w:p w14:paraId="31671021" w14:textId="226DEDB4" w:rsidR="00A2264C" w:rsidRPr="00037465" w:rsidRDefault="00A2264C" w:rsidP="00A2264C">
            <w:pPr>
              <w:jc w:val="center"/>
              <w:rPr>
                <w:rFonts w:cstheme="minorHAnsi"/>
              </w:rPr>
            </w:pPr>
            <w:r w:rsidRPr="00037465">
              <w:rPr>
                <w:rFonts w:cstheme="minorHAnsi"/>
              </w:rPr>
              <w:t>3.34</w:t>
            </w:r>
          </w:p>
        </w:tc>
        <w:tc>
          <w:tcPr>
            <w:tcW w:w="1554" w:type="dxa"/>
          </w:tcPr>
          <w:p w14:paraId="59E28559" w14:textId="36C04B96" w:rsidR="00A2264C" w:rsidRPr="00037465" w:rsidRDefault="00A2264C" w:rsidP="00A2264C">
            <w:pPr>
              <w:jc w:val="center"/>
              <w:rPr>
                <w:rFonts w:cstheme="minorHAnsi"/>
              </w:rPr>
            </w:pPr>
            <w:r w:rsidRPr="00037465">
              <w:rPr>
                <w:rFonts w:cstheme="minorHAnsi"/>
              </w:rPr>
              <w:t>3.14</w:t>
            </w:r>
          </w:p>
        </w:tc>
      </w:tr>
      <w:tr w:rsidR="00A2264C" w:rsidRPr="00037465" w14:paraId="0F3EBCDE" w14:textId="77777777" w:rsidTr="000B380C">
        <w:tc>
          <w:tcPr>
            <w:tcW w:w="2547" w:type="dxa"/>
          </w:tcPr>
          <w:p w14:paraId="62745320" w14:textId="0D2666C9" w:rsidR="00A2264C" w:rsidRPr="00037465" w:rsidRDefault="00A2264C" w:rsidP="00A2264C">
            <w:pPr>
              <w:rPr>
                <w:rFonts w:cstheme="minorHAnsi"/>
              </w:rPr>
            </w:pPr>
            <w:r w:rsidRPr="00037465">
              <w:rPr>
                <w:rFonts w:cstheme="minorHAnsi"/>
              </w:rPr>
              <w:t>Nederlands</w:t>
            </w:r>
          </w:p>
        </w:tc>
        <w:tc>
          <w:tcPr>
            <w:tcW w:w="1701" w:type="dxa"/>
          </w:tcPr>
          <w:p w14:paraId="23A5E9EA" w14:textId="2BC2B75D" w:rsidR="00A2264C" w:rsidRPr="00037465" w:rsidRDefault="00A2264C" w:rsidP="00A2264C">
            <w:pPr>
              <w:jc w:val="center"/>
              <w:rPr>
                <w:rFonts w:cstheme="minorHAnsi"/>
              </w:rPr>
            </w:pPr>
            <w:r w:rsidRPr="00037465">
              <w:rPr>
                <w:rFonts w:cstheme="minorHAnsi"/>
              </w:rPr>
              <w:t>3.56</w:t>
            </w:r>
          </w:p>
        </w:tc>
        <w:tc>
          <w:tcPr>
            <w:tcW w:w="1559" w:type="dxa"/>
          </w:tcPr>
          <w:p w14:paraId="2F0B7014" w14:textId="09C1E33B" w:rsidR="00A2264C" w:rsidRPr="00037465" w:rsidRDefault="00A2264C" w:rsidP="00A2264C">
            <w:pPr>
              <w:jc w:val="center"/>
              <w:rPr>
                <w:rFonts w:cstheme="minorHAnsi"/>
              </w:rPr>
            </w:pPr>
            <w:r w:rsidRPr="00037465">
              <w:rPr>
                <w:rFonts w:cstheme="minorHAnsi"/>
              </w:rPr>
              <w:t>3.55</w:t>
            </w:r>
          </w:p>
        </w:tc>
        <w:tc>
          <w:tcPr>
            <w:tcW w:w="1701" w:type="dxa"/>
          </w:tcPr>
          <w:p w14:paraId="64D78056" w14:textId="7CA07E9D" w:rsidR="00A2264C" w:rsidRPr="00037465" w:rsidRDefault="00A2264C" w:rsidP="00A2264C">
            <w:pPr>
              <w:jc w:val="center"/>
              <w:rPr>
                <w:rFonts w:cstheme="minorHAnsi"/>
              </w:rPr>
            </w:pPr>
            <w:r w:rsidRPr="00037465">
              <w:rPr>
                <w:rFonts w:cstheme="minorHAnsi"/>
              </w:rPr>
              <w:t>3.62</w:t>
            </w:r>
          </w:p>
        </w:tc>
        <w:tc>
          <w:tcPr>
            <w:tcW w:w="1554" w:type="dxa"/>
          </w:tcPr>
          <w:p w14:paraId="3A63519D" w14:textId="06040FD0" w:rsidR="00A2264C" w:rsidRPr="00037465" w:rsidRDefault="00A2264C" w:rsidP="00A2264C">
            <w:pPr>
              <w:jc w:val="center"/>
              <w:rPr>
                <w:rFonts w:cstheme="minorHAnsi"/>
              </w:rPr>
            </w:pPr>
            <w:r w:rsidRPr="00037465">
              <w:rPr>
                <w:rFonts w:cstheme="minorHAnsi"/>
              </w:rPr>
              <w:t>3.46</w:t>
            </w:r>
          </w:p>
        </w:tc>
      </w:tr>
      <w:tr w:rsidR="00A2264C" w:rsidRPr="00037465" w14:paraId="71604CB2" w14:textId="77777777" w:rsidTr="000B380C">
        <w:tc>
          <w:tcPr>
            <w:tcW w:w="2547" w:type="dxa"/>
          </w:tcPr>
          <w:p w14:paraId="02A89917" w14:textId="1541DE53" w:rsidR="00A2264C" w:rsidRPr="00037465" w:rsidRDefault="00A2264C" w:rsidP="00A2264C">
            <w:pPr>
              <w:rPr>
                <w:rFonts w:cstheme="minorHAnsi"/>
              </w:rPr>
            </w:pPr>
            <w:r w:rsidRPr="00037465">
              <w:rPr>
                <w:rFonts w:cstheme="minorHAnsi"/>
              </w:rPr>
              <w:t>Sport/turnen</w:t>
            </w:r>
          </w:p>
        </w:tc>
        <w:tc>
          <w:tcPr>
            <w:tcW w:w="1701" w:type="dxa"/>
          </w:tcPr>
          <w:p w14:paraId="1905B271" w14:textId="25E7F357" w:rsidR="00A2264C" w:rsidRPr="00037465" w:rsidRDefault="00A2264C" w:rsidP="00A2264C">
            <w:pPr>
              <w:jc w:val="center"/>
              <w:rPr>
                <w:rFonts w:cstheme="minorHAnsi"/>
              </w:rPr>
            </w:pPr>
            <w:r w:rsidRPr="00037465">
              <w:rPr>
                <w:rFonts w:cstheme="minorHAnsi"/>
              </w:rPr>
              <w:t>4.11</w:t>
            </w:r>
          </w:p>
        </w:tc>
        <w:tc>
          <w:tcPr>
            <w:tcW w:w="1559" w:type="dxa"/>
          </w:tcPr>
          <w:p w14:paraId="0A9B5D8B" w14:textId="6DD56168" w:rsidR="00A2264C" w:rsidRPr="00037465" w:rsidRDefault="00A2264C" w:rsidP="00A2264C">
            <w:pPr>
              <w:jc w:val="center"/>
              <w:rPr>
                <w:rFonts w:cstheme="minorHAnsi"/>
              </w:rPr>
            </w:pPr>
            <w:r w:rsidRPr="00037465">
              <w:rPr>
                <w:rFonts w:cstheme="minorHAnsi"/>
              </w:rPr>
              <w:t>4.08</w:t>
            </w:r>
          </w:p>
        </w:tc>
        <w:tc>
          <w:tcPr>
            <w:tcW w:w="1701" w:type="dxa"/>
          </w:tcPr>
          <w:p w14:paraId="0560425D" w14:textId="4778D146" w:rsidR="00A2264C" w:rsidRPr="00037465" w:rsidRDefault="00A2264C" w:rsidP="00A2264C">
            <w:pPr>
              <w:jc w:val="center"/>
              <w:rPr>
                <w:rFonts w:cstheme="minorHAnsi"/>
              </w:rPr>
            </w:pPr>
            <w:r w:rsidRPr="00037465">
              <w:rPr>
                <w:rFonts w:cstheme="minorHAnsi"/>
              </w:rPr>
              <w:t>3.95</w:t>
            </w:r>
          </w:p>
        </w:tc>
        <w:tc>
          <w:tcPr>
            <w:tcW w:w="1554" w:type="dxa"/>
          </w:tcPr>
          <w:p w14:paraId="58DEAB59" w14:textId="77AACC70" w:rsidR="00A2264C" w:rsidRPr="00037465" w:rsidRDefault="00A2264C" w:rsidP="00A2264C">
            <w:pPr>
              <w:jc w:val="center"/>
              <w:rPr>
                <w:rFonts w:cstheme="minorHAnsi"/>
              </w:rPr>
            </w:pPr>
            <w:r w:rsidRPr="00037465">
              <w:rPr>
                <w:rFonts w:cstheme="minorHAnsi"/>
              </w:rPr>
              <w:t>4.05</w:t>
            </w:r>
          </w:p>
        </w:tc>
      </w:tr>
    </w:tbl>
    <w:p w14:paraId="74E05967" w14:textId="35587154" w:rsidR="00A2264C" w:rsidRPr="00037465" w:rsidRDefault="00A2264C" w:rsidP="00A2264C">
      <w:pPr>
        <w:rPr>
          <w:rFonts w:cstheme="minorHAnsi"/>
        </w:rPr>
      </w:pPr>
    </w:p>
    <w:p w14:paraId="680F4FA9" w14:textId="3143C3CF" w:rsidR="00A2264C" w:rsidRPr="00037465" w:rsidRDefault="00A2264C" w:rsidP="00A2264C">
      <w:pPr>
        <w:rPr>
          <w:rFonts w:cstheme="minorHAnsi"/>
        </w:rPr>
      </w:pPr>
      <w:r w:rsidRPr="00037465">
        <w:rPr>
          <w:rFonts w:cstheme="minorHAnsi"/>
        </w:rPr>
        <w:t xml:space="preserve">Voor afkomstregio </w:t>
      </w:r>
      <w:r w:rsidR="00D46F8B" w:rsidRPr="00037465">
        <w:rPr>
          <w:rFonts w:cstheme="minorHAnsi"/>
        </w:rPr>
        <w:t xml:space="preserve">is er een klein maar </w:t>
      </w:r>
      <w:r w:rsidRPr="00037465">
        <w:rPr>
          <w:rFonts w:cstheme="minorHAnsi"/>
        </w:rPr>
        <w:t xml:space="preserve">significant verschillen voor </w:t>
      </w:r>
      <w:r w:rsidR="00B27B18">
        <w:rPr>
          <w:rFonts w:cstheme="minorHAnsi"/>
        </w:rPr>
        <w:t>Rekenen</w:t>
      </w:r>
      <w:r w:rsidR="00B27B18" w:rsidRPr="00037465">
        <w:rPr>
          <w:rFonts w:cstheme="minorHAnsi"/>
        </w:rPr>
        <w:t xml:space="preserve"> </w:t>
      </w:r>
      <w:r w:rsidRPr="00037465">
        <w:rPr>
          <w:rFonts w:cstheme="minorHAnsi"/>
          <w:i/>
        </w:rPr>
        <w:t>F</w:t>
      </w:r>
      <w:r w:rsidRPr="00037465">
        <w:rPr>
          <w:rFonts w:cstheme="minorHAnsi"/>
        </w:rPr>
        <w:t>(5,2</w:t>
      </w:r>
      <w:r w:rsidR="00AA6E5F" w:rsidRPr="00037465">
        <w:rPr>
          <w:rFonts w:cstheme="minorHAnsi"/>
        </w:rPr>
        <w:t>308</w:t>
      </w:r>
      <w:r w:rsidRPr="00037465">
        <w:rPr>
          <w:rFonts w:cstheme="minorHAnsi"/>
        </w:rPr>
        <w:t xml:space="preserve">)= </w:t>
      </w:r>
      <w:r w:rsidR="00AA6E5F" w:rsidRPr="00037465">
        <w:rPr>
          <w:rFonts w:cstheme="minorHAnsi"/>
        </w:rPr>
        <w:t>2.27</w:t>
      </w:r>
      <w:r w:rsidRPr="00037465">
        <w:rPr>
          <w:rFonts w:cstheme="minorHAnsi"/>
        </w:rPr>
        <w:t xml:space="preserve">, </w:t>
      </w:r>
      <w:r w:rsidRPr="00037465">
        <w:rPr>
          <w:rFonts w:cstheme="minorHAnsi"/>
          <w:i/>
        </w:rPr>
        <w:t>p</w:t>
      </w:r>
      <w:r w:rsidRPr="00037465">
        <w:rPr>
          <w:rFonts w:cstheme="minorHAnsi"/>
        </w:rPr>
        <w:t xml:space="preserve"> &lt; .0</w:t>
      </w:r>
      <w:r w:rsidR="00AA6E5F" w:rsidRPr="00037465">
        <w:rPr>
          <w:rFonts w:cstheme="minorHAnsi"/>
        </w:rPr>
        <w:t>5</w:t>
      </w:r>
      <w:r w:rsidRPr="00037465">
        <w:rPr>
          <w:rFonts w:cstheme="minorHAnsi"/>
        </w:rPr>
        <w:t>,</w:t>
      </w:r>
      <w:r w:rsidR="00D46F8B" w:rsidRPr="00037465">
        <w:rPr>
          <w:rFonts w:cstheme="minorHAnsi"/>
        </w:rPr>
        <w:t xml:space="preserve"> terwijl voor</w:t>
      </w:r>
      <w:r w:rsidRPr="00037465">
        <w:rPr>
          <w:rFonts w:cstheme="minorHAnsi"/>
        </w:rPr>
        <w:t xml:space="preserve"> </w:t>
      </w:r>
      <w:r w:rsidR="00253EC8" w:rsidRPr="00037465">
        <w:rPr>
          <w:rFonts w:cstheme="minorHAnsi"/>
        </w:rPr>
        <w:t>N</w:t>
      </w:r>
      <w:r w:rsidR="00D46F8B" w:rsidRPr="00037465">
        <w:rPr>
          <w:rFonts w:cstheme="minorHAnsi"/>
        </w:rPr>
        <w:t>ederlands geen significante verschillen worden geconstateerd</w:t>
      </w:r>
      <w:r w:rsidRPr="00037465">
        <w:rPr>
          <w:rFonts w:cstheme="minorHAnsi"/>
        </w:rPr>
        <w:t xml:space="preserve">, </w:t>
      </w:r>
      <w:r w:rsidRPr="00037465">
        <w:rPr>
          <w:rFonts w:cstheme="minorHAnsi"/>
          <w:i/>
        </w:rPr>
        <w:t>F</w:t>
      </w:r>
      <w:r w:rsidRPr="00037465">
        <w:rPr>
          <w:rFonts w:cstheme="minorHAnsi"/>
        </w:rPr>
        <w:t>(5,2</w:t>
      </w:r>
      <w:r w:rsidR="00D46F8B" w:rsidRPr="00037465">
        <w:rPr>
          <w:rFonts w:cstheme="minorHAnsi"/>
        </w:rPr>
        <w:t>308</w:t>
      </w:r>
      <w:r w:rsidRPr="00037465">
        <w:rPr>
          <w:rFonts w:cstheme="minorHAnsi"/>
        </w:rPr>
        <w:t xml:space="preserve">)= </w:t>
      </w:r>
      <w:r w:rsidR="00D46F8B" w:rsidRPr="00037465">
        <w:rPr>
          <w:rFonts w:cstheme="minorHAnsi"/>
        </w:rPr>
        <w:t>1.03</w:t>
      </w:r>
      <w:r w:rsidRPr="00037465">
        <w:rPr>
          <w:rFonts w:cstheme="minorHAnsi"/>
        </w:rPr>
        <w:t xml:space="preserve">, </w:t>
      </w:r>
      <w:r w:rsidRPr="00037465">
        <w:rPr>
          <w:rFonts w:cstheme="minorHAnsi"/>
          <w:i/>
        </w:rPr>
        <w:t>p</w:t>
      </w:r>
      <w:r w:rsidRPr="00037465">
        <w:rPr>
          <w:rFonts w:cstheme="minorHAnsi"/>
        </w:rPr>
        <w:t xml:space="preserve"> </w:t>
      </w:r>
      <w:r w:rsidR="00D46F8B" w:rsidRPr="00037465">
        <w:rPr>
          <w:rFonts w:cstheme="minorHAnsi"/>
        </w:rPr>
        <w:t xml:space="preserve">= .40. De verschillen zijn wel meer uitgesproken voor Sport/turnen , </w:t>
      </w:r>
      <w:r w:rsidR="00D46F8B" w:rsidRPr="00037465">
        <w:rPr>
          <w:rFonts w:cstheme="minorHAnsi"/>
          <w:i/>
        </w:rPr>
        <w:t>F</w:t>
      </w:r>
      <w:r w:rsidR="00D46F8B" w:rsidRPr="00037465">
        <w:rPr>
          <w:rFonts w:cstheme="minorHAnsi"/>
        </w:rPr>
        <w:t xml:space="preserve">(5,2308)= 5.78, </w:t>
      </w:r>
      <w:r w:rsidR="00D46F8B" w:rsidRPr="00037465">
        <w:rPr>
          <w:rFonts w:cstheme="minorHAnsi"/>
          <w:i/>
        </w:rPr>
        <w:t>p</w:t>
      </w:r>
      <w:r w:rsidR="00D46F8B" w:rsidRPr="00037465">
        <w:rPr>
          <w:rFonts w:cstheme="minorHAnsi"/>
        </w:rPr>
        <w:t xml:space="preserve"> &lt; .001, met in het bijzonder hoge scores voor de groep leerlingen uit Zwart Afrika</w:t>
      </w:r>
      <w:r w:rsidRPr="00037465">
        <w:rPr>
          <w:rFonts w:cstheme="minorHAnsi"/>
        </w:rPr>
        <w:t xml:space="preserve">. </w:t>
      </w:r>
    </w:p>
    <w:p w14:paraId="2E6FFEA8" w14:textId="4C6AB010" w:rsidR="00A2264C" w:rsidRPr="00037465" w:rsidRDefault="00D46F8B" w:rsidP="00A2264C">
      <w:pPr>
        <w:rPr>
          <w:rFonts w:cstheme="minorHAnsi"/>
          <w:i/>
        </w:rPr>
      </w:pPr>
      <w:r w:rsidRPr="00037465">
        <w:rPr>
          <w:rFonts w:cstheme="minorHAnsi"/>
          <w:i/>
        </w:rPr>
        <w:t>Zelf ingeschatte leerprestaties</w:t>
      </w:r>
      <w:r w:rsidR="00A2264C" w:rsidRPr="00037465">
        <w:rPr>
          <w:rFonts w:cstheme="minorHAnsi"/>
          <w:i/>
        </w:rPr>
        <w:t>: gemiddelden naar gelang afkomstregio’s van de leerlingen</w:t>
      </w:r>
    </w:p>
    <w:tbl>
      <w:tblPr>
        <w:tblStyle w:val="Tabelraster"/>
        <w:tblW w:w="9209" w:type="dxa"/>
        <w:tblLook w:val="04A0" w:firstRow="1" w:lastRow="0" w:firstColumn="1" w:lastColumn="0" w:noHBand="0" w:noVBand="1"/>
      </w:tblPr>
      <w:tblGrid>
        <w:gridCol w:w="2546"/>
        <w:gridCol w:w="992"/>
        <w:gridCol w:w="1134"/>
        <w:gridCol w:w="1558"/>
        <w:gridCol w:w="1134"/>
        <w:gridCol w:w="853"/>
        <w:gridCol w:w="992"/>
      </w:tblGrid>
      <w:tr w:rsidR="00A2264C" w:rsidRPr="00037465" w14:paraId="22409841" w14:textId="77777777" w:rsidTr="000B380C">
        <w:tc>
          <w:tcPr>
            <w:tcW w:w="2547" w:type="dxa"/>
          </w:tcPr>
          <w:p w14:paraId="19893AF7" w14:textId="77777777" w:rsidR="00A2264C" w:rsidRPr="00037465" w:rsidRDefault="00A2264C" w:rsidP="000B380C">
            <w:pPr>
              <w:jc w:val="center"/>
              <w:rPr>
                <w:rFonts w:cstheme="minorHAnsi"/>
              </w:rPr>
            </w:pPr>
          </w:p>
        </w:tc>
        <w:tc>
          <w:tcPr>
            <w:tcW w:w="992" w:type="dxa"/>
          </w:tcPr>
          <w:p w14:paraId="40A7D798" w14:textId="77777777" w:rsidR="00A2264C" w:rsidRPr="00037465" w:rsidRDefault="00A2264C" w:rsidP="000B380C">
            <w:pPr>
              <w:jc w:val="center"/>
              <w:rPr>
                <w:rFonts w:cstheme="minorHAnsi"/>
              </w:rPr>
            </w:pPr>
            <w:r w:rsidRPr="00037465">
              <w:rPr>
                <w:rFonts w:cstheme="minorHAnsi"/>
              </w:rPr>
              <w:t>België</w:t>
            </w:r>
          </w:p>
        </w:tc>
        <w:tc>
          <w:tcPr>
            <w:tcW w:w="1134" w:type="dxa"/>
          </w:tcPr>
          <w:p w14:paraId="0206AF19" w14:textId="77777777" w:rsidR="00A2264C" w:rsidRPr="00037465" w:rsidRDefault="00A2264C" w:rsidP="000B380C">
            <w:pPr>
              <w:jc w:val="center"/>
              <w:rPr>
                <w:rFonts w:cstheme="minorHAnsi"/>
              </w:rPr>
            </w:pPr>
            <w:r w:rsidRPr="00037465">
              <w:rPr>
                <w:rFonts w:cstheme="minorHAnsi"/>
              </w:rPr>
              <w:t>Westers</w:t>
            </w:r>
          </w:p>
        </w:tc>
        <w:tc>
          <w:tcPr>
            <w:tcW w:w="1559" w:type="dxa"/>
          </w:tcPr>
          <w:p w14:paraId="5578137E" w14:textId="77777777" w:rsidR="00A2264C" w:rsidRPr="00037465" w:rsidRDefault="00A2264C" w:rsidP="000B380C">
            <w:pPr>
              <w:jc w:val="center"/>
              <w:rPr>
                <w:rFonts w:cstheme="minorHAnsi"/>
              </w:rPr>
            </w:pPr>
            <w:r w:rsidRPr="00037465">
              <w:rPr>
                <w:rFonts w:cstheme="minorHAnsi"/>
              </w:rPr>
              <w:t>Midden Oosten en Noord Afrika</w:t>
            </w:r>
          </w:p>
        </w:tc>
        <w:tc>
          <w:tcPr>
            <w:tcW w:w="1134" w:type="dxa"/>
          </w:tcPr>
          <w:p w14:paraId="7A90B891" w14:textId="77777777" w:rsidR="00A2264C" w:rsidRPr="00037465" w:rsidRDefault="00A2264C" w:rsidP="000B380C">
            <w:pPr>
              <w:jc w:val="center"/>
              <w:rPr>
                <w:rFonts w:cstheme="minorHAnsi"/>
              </w:rPr>
            </w:pPr>
            <w:r w:rsidRPr="00037465">
              <w:rPr>
                <w:rFonts w:cstheme="minorHAnsi"/>
              </w:rPr>
              <w:t>Zwart Afrika</w:t>
            </w:r>
          </w:p>
        </w:tc>
        <w:tc>
          <w:tcPr>
            <w:tcW w:w="851" w:type="dxa"/>
          </w:tcPr>
          <w:p w14:paraId="1D0583D2" w14:textId="77777777" w:rsidR="00A2264C" w:rsidRPr="00037465" w:rsidRDefault="00A2264C" w:rsidP="000B380C">
            <w:pPr>
              <w:jc w:val="center"/>
              <w:rPr>
                <w:rFonts w:cstheme="minorHAnsi"/>
              </w:rPr>
            </w:pPr>
            <w:r w:rsidRPr="00037465">
              <w:rPr>
                <w:rFonts w:cstheme="minorHAnsi"/>
              </w:rPr>
              <w:t>Oost Europa</w:t>
            </w:r>
          </w:p>
        </w:tc>
        <w:tc>
          <w:tcPr>
            <w:tcW w:w="992" w:type="dxa"/>
          </w:tcPr>
          <w:p w14:paraId="779ECD8D" w14:textId="77777777" w:rsidR="00A2264C" w:rsidRPr="00037465" w:rsidRDefault="00A2264C" w:rsidP="000B380C">
            <w:pPr>
              <w:jc w:val="center"/>
              <w:rPr>
                <w:rFonts w:cstheme="minorHAnsi"/>
              </w:rPr>
            </w:pPr>
            <w:r w:rsidRPr="00037465">
              <w:rPr>
                <w:rFonts w:cstheme="minorHAnsi"/>
              </w:rPr>
              <w:t>Rest</w:t>
            </w:r>
          </w:p>
        </w:tc>
      </w:tr>
      <w:tr w:rsidR="00AA6E5F" w:rsidRPr="00037465" w14:paraId="31763826" w14:textId="77777777" w:rsidTr="000B380C">
        <w:tc>
          <w:tcPr>
            <w:tcW w:w="2547" w:type="dxa"/>
          </w:tcPr>
          <w:p w14:paraId="231DBD2C" w14:textId="7747376D" w:rsidR="00AA6E5F" w:rsidRPr="00037465" w:rsidRDefault="00B27B18" w:rsidP="00AA6E5F">
            <w:pPr>
              <w:rPr>
                <w:rFonts w:cstheme="minorHAnsi"/>
              </w:rPr>
            </w:pPr>
            <w:r>
              <w:rPr>
                <w:rFonts w:cstheme="minorHAnsi"/>
              </w:rPr>
              <w:t>Rekenen</w:t>
            </w:r>
            <w:r w:rsidR="00B953A3">
              <w:rPr>
                <w:rFonts w:cstheme="minorHAnsi"/>
              </w:rPr>
              <w:t>/wiskunde</w:t>
            </w:r>
          </w:p>
        </w:tc>
        <w:tc>
          <w:tcPr>
            <w:tcW w:w="992" w:type="dxa"/>
          </w:tcPr>
          <w:p w14:paraId="46EF065E" w14:textId="57485BD5" w:rsidR="00AA6E5F" w:rsidRPr="00037465" w:rsidRDefault="00AA6E5F" w:rsidP="00AA6E5F">
            <w:pPr>
              <w:jc w:val="center"/>
              <w:rPr>
                <w:rFonts w:cstheme="minorHAnsi"/>
              </w:rPr>
            </w:pPr>
            <w:r w:rsidRPr="00037465">
              <w:rPr>
                <w:rFonts w:cstheme="minorHAnsi"/>
              </w:rPr>
              <w:t>3.21</w:t>
            </w:r>
          </w:p>
        </w:tc>
        <w:tc>
          <w:tcPr>
            <w:tcW w:w="1134" w:type="dxa"/>
          </w:tcPr>
          <w:p w14:paraId="5AD425A1" w14:textId="6D4B82B4" w:rsidR="00AA6E5F" w:rsidRPr="00037465" w:rsidRDefault="00AA6E5F" w:rsidP="00AA6E5F">
            <w:pPr>
              <w:jc w:val="center"/>
              <w:rPr>
                <w:rFonts w:cstheme="minorHAnsi"/>
              </w:rPr>
            </w:pPr>
            <w:r w:rsidRPr="00037465">
              <w:rPr>
                <w:rFonts w:cstheme="minorHAnsi"/>
              </w:rPr>
              <w:t>3.19</w:t>
            </w:r>
          </w:p>
        </w:tc>
        <w:tc>
          <w:tcPr>
            <w:tcW w:w="1559" w:type="dxa"/>
          </w:tcPr>
          <w:p w14:paraId="17B47765" w14:textId="7E9A6B03" w:rsidR="00AA6E5F" w:rsidRPr="00037465" w:rsidRDefault="00AA6E5F" w:rsidP="00AA6E5F">
            <w:pPr>
              <w:jc w:val="center"/>
              <w:rPr>
                <w:rFonts w:cstheme="minorHAnsi"/>
              </w:rPr>
            </w:pPr>
            <w:r w:rsidRPr="00037465">
              <w:rPr>
                <w:rFonts w:cstheme="minorHAnsi"/>
              </w:rPr>
              <w:t>3.39</w:t>
            </w:r>
          </w:p>
        </w:tc>
        <w:tc>
          <w:tcPr>
            <w:tcW w:w="1134" w:type="dxa"/>
          </w:tcPr>
          <w:p w14:paraId="0155125F" w14:textId="6E6B9650" w:rsidR="00AA6E5F" w:rsidRPr="00037465" w:rsidRDefault="00AA6E5F" w:rsidP="00AA6E5F">
            <w:pPr>
              <w:jc w:val="center"/>
              <w:rPr>
                <w:rFonts w:cstheme="minorHAnsi"/>
              </w:rPr>
            </w:pPr>
            <w:r w:rsidRPr="00037465">
              <w:rPr>
                <w:rFonts w:cstheme="minorHAnsi"/>
              </w:rPr>
              <w:t>3.07</w:t>
            </w:r>
          </w:p>
        </w:tc>
        <w:tc>
          <w:tcPr>
            <w:tcW w:w="851" w:type="dxa"/>
          </w:tcPr>
          <w:p w14:paraId="37AE6E39" w14:textId="73E0098C" w:rsidR="00AA6E5F" w:rsidRPr="00037465" w:rsidRDefault="00AA6E5F" w:rsidP="00AA6E5F">
            <w:pPr>
              <w:jc w:val="center"/>
              <w:rPr>
                <w:rFonts w:cstheme="minorHAnsi"/>
              </w:rPr>
            </w:pPr>
            <w:r w:rsidRPr="00037465">
              <w:rPr>
                <w:rFonts w:cstheme="minorHAnsi"/>
              </w:rPr>
              <w:t>3.35</w:t>
            </w:r>
          </w:p>
        </w:tc>
        <w:tc>
          <w:tcPr>
            <w:tcW w:w="992" w:type="dxa"/>
          </w:tcPr>
          <w:p w14:paraId="39C764E3" w14:textId="2F50B26E" w:rsidR="00AA6E5F" w:rsidRPr="00037465" w:rsidRDefault="00AA6E5F" w:rsidP="00AA6E5F">
            <w:pPr>
              <w:jc w:val="center"/>
              <w:rPr>
                <w:rFonts w:cstheme="minorHAnsi"/>
              </w:rPr>
            </w:pPr>
            <w:r w:rsidRPr="00037465">
              <w:rPr>
                <w:rFonts w:cstheme="minorHAnsi"/>
              </w:rPr>
              <w:t>3.18</w:t>
            </w:r>
          </w:p>
        </w:tc>
      </w:tr>
      <w:tr w:rsidR="00AA6E5F" w:rsidRPr="00037465" w14:paraId="1F3E52B7" w14:textId="77777777" w:rsidTr="000B380C">
        <w:tc>
          <w:tcPr>
            <w:tcW w:w="2547" w:type="dxa"/>
          </w:tcPr>
          <w:p w14:paraId="1F54E1EC" w14:textId="0002E609" w:rsidR="00AA6E5F" w:rsidRPr="00037465" w:rsidRDefault="00AA6E5F" w:rsidP="00AA6E5F">
            <w:pPr>
              <w:rPr>
                <w:rFonts w:cstheme="minorHAnsi"/>
              </w:rPr>
            </w:pPr>
            <w:r w:rsidRPr="00037465">
              <w:rPr>
                <w:rFonts w:cstheme="minorHAnsi"/>
              </w:rPr>
              <w:t>Nederlands</w:t>
            </w:r>
          </w:p>
        </w:tc>
        <w:tc>
          <w:tcPr>
            <w:tcW w:w="992" w:type="dxa"/>
          </w:tcPr>
          <w:p w14:paraId="166BE597" w14:textId="6669169B" w:rsidR="00AA6E5F" w:rsidRPr="00037465" w:rsidRDefault="00AA6E5F" w:rsidP="00D46F8B">
            <w:pPr>
              <w:jc w:val="center"/>
              <w:rPr>
                <w:rFonts w:cstheme="minorHAnsi"/>
              </w:rPr>
            </w:pPr>
            <w:r w:rsidRPr="00037465">
              <w:rPr>
                <w:rFonts w:cstheme="minorHAnsi"/>
              </w:rPr>
              <w:t>3.</w:t>
            </w:r>
            <w:r w:rsidR="00D46F8B" w:rsidRPr="00037465">
              <w:rPr>
                <w:rFonts w:cstheme="minorHAnsi"/>
              </w:rPr>
              <w:t>50</w:t>
            </w:r>
          </w:p>
        </w:tc>
        <w:tc>
          <w:tcPr>
            <w:tcW w:w="1134" w:type="dxa"/>
          </w:tcPr>
          <w:p w14:paraId="445396F0" w14:textId="3E452CE4" w:rsidR="00AA6E5F" w:rsidRPr="00037465" w:rsidRDefault="00AA6E5F" w:rsidP="00D46F8B">
            <w:pPr>
              <w:jc w:val="center"/>
              <w:rPr>
                <w:rFonts w:cstheme="minorHAnsi"/>
              </w:rPr>
            </w:pPr>
            <w:r w:rsidRPr="00037465">
              <w:rPr>
                <w:rFonts w:cstheme="minorHAnsi"/>
              </w:rPr>
              <w:t>3.</w:t>
            </w:r>
            <w:r w:rsidR="00D46F8B" w:rsidRPr="00037465">
              <w:rPr>
                <w:rFonts w:cstheme="minorHAnsi"/>
              </w:rPr>
              <w:t>51</w:t>
            </w:r>
          </w:p>
        </w:tc>
        <w:tc>
          <w:tcPr>
            <w:tcW w:w="1559" w:type="dxa"/>
          </w:tcPr>
          <w:p w14:paraId="55D26128" w14:textId="4132488B" w:rsidR="00AA6E5F" w:rsidRPr="00037465" w:rsidRDefault="00AA6E5F" w:rsidP="00D46F8B">
            <w:pPr>
              <w:jc w:val="center"/>
              <w:rPr>
                <w:rFonts w:cstheme="minorHAnsi"/>
              </w:rPr>
            </w:pPr>
            <w:r w:rsidRPr="00037465">
              <w:rPr>
                <w:rFonts w:cstheme="minorHAnsi"/>
              </w:rPr>
              <w:t>3.5</w:t>
            </w:r>
            <w:r w:rsidR="00D46F8B" w:rsidRPr="00037465">
              <w:rPr>
                <w:rFonts w:cstheme="minorHAnsi"/>
              </w:rPr>
              <w:t>8</w:t>
            </w:r>
          </w:p>
        </w:tc>
        <w:tc>
          <w:tcPr>
            <w:tcW w:w="1134" w:type="dxa"/>
          </w:tcPr>
          <w:p w14:paraId="02E631EC" w14:textId="1D0BF5BE" w:rsidR="00AA6E5F" w:rsidRPr="00037465" w:rsidRDefault="00AA6E5F" w:rsidP="00D46F8B">
            <w:pPr>
              <w:jc w:val="center"/>
              <w:rPr>
                <w:rFonts w:cstheme="minorHAnsi"/>
              </w:rPr>
            </w:pPr>
            <w:r w:rsidRPr="00037465">
              <w:rPr>
                <w:rFonts w:cstheme="minorHAnsi"/>
              </w:rPr>
              <w:t>3.</w:t>
            </w:r>
            <w:r w:rsidR="00D46F8B" w:rsidRPr="00037465">
              <w:rPr>
                <w:rFonts w:cstheme="minorHAnsi"/>
              </w:rPr>
              <w:t>44</w:t>
            </w:r>
          </w:p>
        </w:tc>
        <w:tc>
          <w:tcPr>
            <w:tcW w:w="851" w:type="dxa"/>
          </w:tcPr>
          <w:p w14:paraId="5415DDE9" w14:textId="723213C2" w:rsidR="00AA6E5F" w:rsidRPr="00037465" w:rsidRDefault="00AA6E5F" w:rsidP="00D46F8B">
            <w:pPr>
              <w:jc w:val="center"/>
              <w:rPr>
                <w:rFonts w:cstheme="minorHAnsi"/>
              </w:rPr>
            </w:pPr>
            <w:r w:rsidRPr="00037465">
              <w:rPr>
                <w:rFonts w:cstheme="minorHAnsi"/>
              </w:rPr>
              <w:t>3.</w:t>
            </w:r>
            <w:r w:rsidR="00D46F8B" w:rsidRPr="00037465">
              <w:rPr>
                <w:rFonts w:cstheme="minorHAnsi"/>
              </w:rPr>
              <w:t>60</w:t>
            </w:r>
          </w:p>
        </w:tc>
        <w:tc>
          <w:tcPr>
            <w:tcW w:w="992" w:type="dxa"/>
          </w:tcPr>
          <w:p w14:paraId="65EF0FCF" w14:textId="1169B1FD" w:rsidR="00AA6E5F" w:rsidRPr="00037465" w:rsidRDefault="00AA6E5F" w:rsidP="00D46F8B">
            <w:pPr>
              <w:jc w:val="center"/>
              <w:rPr>
                <w:rFonts w:cstheme="minorHAnsi"/>
              </w:rPr>
            </w:pPr>
            <w:r w:rsidRPr="00037465">
              <w:rPr>
                <w:rFonts w:cstheme="minorHAnsi"/>
              </w:rPr>
              <w:t>3.</w:t>
            </w:r>
            <w:r w:rsidR="00D46F8B" w:rsidRPr="00037465">
              <w:rPr>
                <w:rFonts w:cstheme="minorHAnsi"/>
              </w:rPr>
              <w:t>57</w:t>
            </w:r>
          </w:p>
        </w:tc>
      </w:tr>
      <w:tr w:rsidR="00AA6E5F" w:rsidRPr="00037465" w14:paraId="405FF349" w14:textId="77777777" w:rsidTr="000B380C">
        <w:tc>
          <w:tcPr>
            <w:tcW w:w="2547" w:type="dxa"/>
          </w:tcPr>
          <w:p w14:paraId="7CCDA701" w14:textId="0A3FA5C3" w:rsidR="00AA6E5F" w:rsidRPr="00037465" w:rsidRDefault="00AA6E5F" w:rsidP="00AA6E5F">
            <w:pPr>
              <w:rPr>
                <w:rFonts w:cstheme="minorHAnsi"/>
              </w:rPr>
            </w:pPr>
            <w:r w:rsidRPr="00037465">
              <w:rPr>
                <w:rFonts w:cstheme="minorHAnsi"/>
              </w:rPr>
              <w:t>Sport/turnen</w:t>
            </w:r>
          </w:p>
        </w:tc>
        <w:tc>
          <w:tcPr>
            <w:tcW w:w="992" w:type="dxa"/>
          </w:tcPr>
          <w:p w14:paraId="788CD7A2" w14:textId="79F96F67" w:rsidR="00AA6E5F" w:rsidRPr="00037465" w:rsidRDefault="00D46F8B" w:rsidP="00AA6E5F">
            <w:pPr>
              <w:jc w:val="center"/>
              <w:rPr>
                <w:rFonts w:cstheme="minorHAnsi"/>
              </w:rPr>
            </w:pPr>
            <w:r w:rsidRPr="00037465">
              <w:rPr>
                <w:rFonts w:cstheme="minorHAnsi"/>
              </w:rPr>
              <w:t>4.04</w:t>
            </w:r>
          </w:p>
        </w:tc>
        <w:tc>
          <w:tcPr>
            <w:tcW w:w="1134" w:type="dxa"/>
          </w:tcPr>
          <w:p w14:paraId="4E394EDF" w14:textId="2F408ED2" w:rsidR="00AA6E5F" w:rsidRPr="00037465" w:rsidRDefault="00D46F8B" w:rsidP="00AA6E5F">
            <w:pPr>
              <w:jc w:val="center"/>
              <w:rPr>
                <w:rFonts w:cstheme="minorHAnsi"/>
              </w:rPr>
            </w:pPr>
            <w:r w:rsidRPr="00037465">
              <w:rPr>
                <w:rFonts w:cstheme="minorHAnsi"/>
              </w:rPr>
              <w:t>4.06</w:t>
            </w:r>
          </w:p>
        </w:tc>
        <w:tc>
          <w:tcPr>
            <w:tcW w:w="1559" w:type="dxa"/>
          </w:tcPr>
          <w:p w14:paraId="0793A5F2" w14:textId="274721AB" w:rsidR="00AA6E5F" w:rsidRPr="00037465" w:rsidRDefault="00D46F8B" w:rsidP="00AA6E5F">
            <w:pPr>
              <w:jc w:val="center"/>
              <w:rPr>
                <w:rFonts w:cstheme="minorHAnsi"/>
              </w:rPr>
            </w:pPr>
            <w:r w:rsidRPr="00037465">
              <w:rPr>
                <w:rFonts w:cstheme="minorHAnsi"/>
              </w:rPr>
              <w:t>4.13</w:t>
            </w:r>
          </w:p>
        </w:tc>
        <w:tc>
          <w:tcPr>
            <w:tcW w:w="1134" w:type="dxa"/>
          </w:tcPr>
          <w:p w14:paraId="4651DBBA" w14:textId="1B5F8428" w:rsidR="00AA6E5F" w:rsidRPr="00037465" w:rsidRDefault="00D46F8B" w:rsidP="00AA6E5F">
            <w:pPr>
              <w:jc w:val="center"/>
              <w:rPr>
                <w:rFonts w:cstheme="minorHAnsi"/>
              </w:rPr>
            </w:pPr>
            <w:r w:rsidRPr="00037465">
              <w:rPr>
                <w:rFonts w:cstheme="minorHAnsi"/>
              </w:rPr>
              <w:t>4.28</w:t>
            </w:r>
          </w:p>
        </w:tc>
        <w:tc>
          <w:tcPr>
            <w:tcW w:w="851" w:type="dxa"/>
          </w:tcPr>
          <w:p w14:paraId="4D674BDB" w14:textId="22A07D2E" w:rsidR="00AA6E5F" w:rsidRPr="00037465" w:rsidRDefault="00D46F8B" w:rsidP="00AA6E5F">
            <w:pPr>
              <w:jc w:val="center"/>
              <w:rPr>
                <w:rFonts w:cstheme="minorHAnsi"/>
              </w:rPr>
            </w:pPr>
            <w:r w:rsidRPr="00037465">
              <w:rPr>
                <w:rFonts w:cstheme="minorHAnsi"/>
              </w:rPr>
              <w:t>3.69</w:t>
            </w:r>
          </w:p>
        </w:tc>
        <w:tc>
          <w:tcPr>
            <w:tcW w:w="992" w:type="dxa"/>
          </w:tcPr>
          <w:p w14:paraId="0ED5EFDF" w14:textId="4E517D7D" w:rsidR="00AA6E5F" w:rsidRPr="00037465" w:rsidRDefault="00D46F8B" w:rsidP="00AA6E5F">
            <w:pPr>
              <w:jc w:val="center"/>
              <w:rPr>
                <w:rFonts w:cstheme="minorHAnsi"/>
              </w:rPr>
            </w:pPr>
            <w:r w:rsidRPr="00037465">
              <w:rPr>
                <w:rFonts w:cstheme="minorHAnsi"/>
              </w:rPr>
              <w:t>3.93</w:t>
            </w:r>
          </w:p>
        </w:tc>
      </w:tr>
    </w:tbl>
    <w:p w14:paraId="34F7FA24" w14:textId="77777777" w:rsidR="00A2264C" w:rsidRPr="00037465" w:rsidRDefault="00A2264C" w:rsidP="00A2264C">
      <w:pPr>
        <w:rPr>
          <w:rFonts w:cstheme="minorHAnsi"/>
        </w:rPr>
      </w:pPr>
    </w:p>
    <w:p w14:paraId="149C5DF6" w14:textId="3C12FC60" w:rsidR="00380540" w:rsidRPr="00037465" w:rsidRDefault="00380540" w:rsidP="00A2264C">
      <w:pPr>
        <w:rPr>
          <w:rFonts w:cstheme="minorHAnsi"/>
        </w:rPr>
      </w:pPr>
      <w:r w:rsidRPr="00037465">
        <w:rPr>
          <w:rFonts w:cstheme="minorHAnsi"/>
        </w:rPr>
        <w:t xml:space="preserve">De verschillen in SES en etnische achtergrond ogen bescheiden in vergelijking met de verschillen tussen de geslachten. Jongens schatten zich beter in voor </w:t>
      </w:r>
      <w:r w:rsidR="00B27B18">
        <w:rPr>
          <w:rFonts w:cstheme="minorHAnsi"/>
        </w:rPr>
        <w:t>Rekenen</w:t>
      </w:r>
      <w:r w:rsidR="00B953A3">
        <w:rPr>
          <w:rFonts w:cstheme="minorHAnsi"/>
        </w:rPr>
        <w:t>/wiskunde</w:t>
      </w:r>
      <w:r w:rsidR="00B27B18" w:rsidRPr="00037465">
        <w:rPr>
          <w:rFonts w:cstheme="minorHAnsi"/>
        </w:rPr>
        <w:t xml:space="preserve"> </w:t>
      </w:r>
      <w:r w:rsidRPr="00037465">
        <w:rPr>
          <w:rFonts w:cstheme="minorHAnsi"/>
        </w:rPr>
        <w:t xml:space="preserve">dan meisjes (3.49 versus 3.03, </w:t>
      </w:r>
      <w:r w:rsidRPr="00037465">
        <w:rPr>
          <w:rFonts w:cstheme="minorHAnsi"/>
          <w:i/>
        </w:rPr>
        <w:t>F</w:t>
      </w:r>
      <w:r w:rsidRPr="00037465">
        <w:rPr>
          <w:rFonts w:cstheme="minorHAnsi"/>
        </w:rPr>
        <w:t xml:space="preserve">(1,2357)= .95.64, </w:t>
      </w:r>
      <w:r w:rsidRPr="00037465">
        <w:rPr>
          <w:rFonts w:cstheme="minorHAnsi"/>
          <w:i/>
        </w:rPr>
        <w:t>p</w:t>
      </w:r>
      <w:r w:rsidRPr="00037465">
        <w:rPr>
          <w:rFonts w:cstheme="minorHAnsi"/>
        </w:rPr>
        <w:t xml:space="preserve"> &lt; .001, en eenzelfde patroon is zichtbaar voor Sport/turnen (4.28 versus 3.84, </w:t>
      </w:r>
      <w:r w:rsidRPr="00037465">
        <w:rPr>
          <w:rFonts w:cstheme="minorHAnsi"/>
          <w:i/>
        </w:rPr>
        <w:t>F</w:t>
      </w:r>
      <w:r w:rsidRPr="00037465">
        <w:rPr>
          <w:rFonts w:cstheme="minorHAnsi"/>
        </w:rPr>
        <w:t xml:space="preserve">(1,2357)= 122, </w:t>
      </w:r>
      <w:r w:rsidRPr="00037465">
        <w:rPr>
          <w:rFonts w:cstheme="minorHAnsi"/>
          <w:i/>
        </w:rPr>
        <w:t>p</w:t>
      </w:r>
      <w:r w:rsidRPr="00037465">
        <w:rPr>
          <w:rFonts w:cstheme="minorHAnsi"/>
        </w:rPr>
        <w:t xml:space="preserve"> &lt; .001. Voor Nederlands werden geen geslachtsverschillen geconstateerd (3.51 voor de jongens versus 3.54 voor de meisjes, </w:t>
      </w:r>
      <w:r w:rsidRPr="00037465">
        <w:rPr>
          <w:rFonts w:cstheme="minorHAnsi"/>
          <w:i/>
        </w:rPr>
        <w:t>F</w:t>
      </w:r>
      <w:r w:rsidRPr="00037465">
        <w:rPr>
          <w:rFonts w:cstheme="minorHAnsi"/>
        </w:rPr>
        <w:t xml:space="preserve">(1,2357)= .66, </w:t>
      </w:r>
      <w:r w:rsidRPr="00037465">
        <w:rPr>
          <w:rFonts w:cstheme="minorHAnsi"/>
          <w:i/>
        </w:rPr>
        <w:t>p</w:t>
      </w:r>
      <w:r w:rsidRPr="00037465">
        <w:rPr>
          <w:rFonts w:cstheme="minorHAnsi"/>
        </w:rPr>
        <w:t xml:space="preserve"> = .42.    </w:t>
      </w:r>
    </w:p>
    <w:p w14:paraId="1D006BD3" w14:textId="0346E664" w:rsidR="00A2264C" w:rsidRPr="00037465" w:rsidRDefault="00D46F8B" w:rsidP="00A2264C">
      <w:pPr>
        <w:rPr>
          <w:rFonts w:cstheme="minorHAnsi"/>
        </w:rPr>
      </w:pPr>
      <w:r w:rsidRPr="00037465">
        <w:rPr>
          <w:rFonts w:cstheme="minorHAnsi"/>
        </w:rPr>
        <w:t>Ook voor de prestatievariabelen werden verschillen vastgesteld voor de verschillende graden, met telkens de kinderen uit de lager school die zichzelf het hoogst inschatten, waarna de cijfers verder zakken tijdens het secundaire onderwijs.</w:t>
      </w:r>
      <w:r w:rsidR="00380540" w:rsidRPr="00037465">
        <w:rPr>
          <w:rFonts w:cstheme="minorHAnsi"/>
        </w:rPr>
        <w:t xml:space="preserve"> Al deze effecten zijn significant: voor </w:t>
      </w:r>
      <w:r w:rsidR="00B27B18">
        <w:rPr>
          <w:rFonts w:cstheme="minorHAnsi"/>
        </w:rPr>
        <w:t>Rekenen</w:t>
      </w:r>
      <w:r w:rsidR="00B953A3">
        <w:rPr>
          <w:rFonts w:cstheme="minorHAnsi"/>
        </w:rPr>
        <w:t>/wiskunde</w:t>
      </w:r>
      <w:r w:rsidR="00380540" w:rsidRPr="00037465">
        <w:rPr>
          <w:rFonts w:cstheme="minorHAnsi"/>
        </w:rPr>
        <w:t xml:space="preserve">, </w:t>
      </w:r>
      <w:r w:rsidR="00380540" w:rsidRPr="00037465">
        <w:rPr>
          <w:rFonts w:cstheme="minorHAnsi"/>
          <w:i/>
        </w:rPr>
        <w:t>F</w:t>
      </w:r>
      <w:r w:rsidR="00380540" w:rsidRPr="00037465">
        <w:rPr>
          <w:rFonts w:cstheme="minorHAnsi"/>
        </w:rPr>
        <w:t xml:space="preserve">(5,2330)= .40.13, </w:t>
      </w:r>
      <w:r w:rsidR="00380540" w:rsidRPr="00037465">
        <w:rPr>
          <w:rFonts w:cstheme="minorHAnsi"/>
          <w:i/>
        </w:rPr>
        <w:t>p</w:t>
      </w:r>
      <w:r w:rsidR="00380540" w:rsidRPr="00037465">
        <w:rPr>
          <w:rFonts w:cstheme="minorHAnsi"/>
        </w:rPr>
        <w:t xml:space="preserve"> &lt; .001, Nederlands, </w:t>
      </w:r>
      <w:r w:rsidR="00380540" w:rsidRPr="00037465">
        <w:rPr>
          <w:rFonts w:cstheme="minorHAnsi"/>
          <w:i/>
        </w:rPr>
        <w:t>F</w:t>
      </w:r>
      <w:r w:rsidR="00380540" w:rsidRPr="00037465">
        <w:rPr>
          <w:rFonts w:cstheme="minorHAnsi"/>
        </w:rPr>
        <w:t xml:space="preserve">(5,2330)= 12.34, </w:t>
      </w:r>
      <w:r w:rsidR="00380540" w:rsidRPr="00037465">
        <w:rPr>
          <w:rFonts w:cstheme="minorHAnsi"/>
          <w:i/>
        </w:rPr>
        <w:t>p</w:t>
      </w:r>
      <w:r w:rsidR="00380540" w:rsidRPr="00037465">
        <w:rPr>
          <w:rFonts w:cstheme="minorHAnsi"/>
        </w:rPr>
        <w:t xml:space="preserve"> &lt; .001, en Sport/turnen, </w:t>
      </w:r>
      <w:r w:rsidR="00380540" w:rsidRPr="00037465">
        <w:rPr>
          <w:rFonts w:cstheme="minorHAnsi"/>
          <w:i/>
        </w:rPr>
        <w:t>F</w:t>
      </w:r>
      <w:r w:rsidR="00380540" w:rsidRPr="00037465">
        <w:rPr>
          <w:rFonts w:cstheme="minorHAnsi"/>
        </w:rPr>
        <w:t xml:space="preserve">(5,2330)= 7.06, </w:t>
      </w:r>
      <w:r w:rsidR="00380540" w:rsidRPr="00037465">
        <w:rPr>
          <w:rFonts w:cstheme="minorHAnsi"/>
          <w:i/>
        </w:rPr>
        <w:t>p</w:t>
      </w:r>
      <w:r w:rsidR="00380540" w:rsidRPr="00037465">
        <w:rPr>
          <w:rFonts w:cstheme="minorHAnsi"/>
        </w:rPr>
        <w:t xml:space="preserve"> &lt; .001.</w:t>
      </w:r>
    </w:p>
    <w:p w14:paraId="195D1933" w14:textId="4936300D" w:rsidR="00D46F8B" w:rsidRPr="00037465" w:rsidRDefault="00D46F8B" w:rsidP="00D46F8B">
      <w:pPr>
        <w:rPr>
          <w:rFonts w:cstheme="minorHAnsi"/>
          <w:i/>
        </w:rPr>
      </w:pPr>
      <w:r w:rsidRPr="00037465">
        <w:rPr>
          <w:rFonts w:cstheme="minorHAnsi"/>
          <w:i/>
        </w:rPr>
        <w:t xml:space="preserve">Zelf ingeschatte leerprestaties: gemiddelden voor de verschillende </w:t>
      </w:r>
      <w:r w:rsidR="00380540" w:rsidRPr="00037465">
        <w:rPr>
          <w:rFonts w:cstheme="minorHAnsi"/>
          <w:i/>
        </w:rPr>
        <w:t>graden</w:t>
      </w:r>
    </w:p>
    <w:tbl>
      <w:tblPr>
        <w:tblStyle w:val="Tabelraster"/>
        <w:tblW w:w="9062" w:type="dxa"/>
        <w:tblLook w:val="04A0" w:firstRow="1" w:lastRow="0" w:firstColumn="1" w:lastColumn="0" w:noHBand="0" w:noVBand="1"/>
      </w:tblPr>
      <w:tblGrid>
        <w:gridCol w:w="2547"/>
        <w:gridCol w:w="1701"/>
        <w:gridCol w:w="1559"/>
        <w:gridCol w:w="1701"/>
        <w:gridCol w:w="1554"/>
      </w:tblGrid>
      <w:tr w:rsidR="00D46F8B" w:rsidRPr="00037465" w14:paraId="014F40C7" w14:textId="77777777" w:rsidTr="000B380C">
        <w:tc>
          <w:tcPr>
            <w:tcW w:w="2547" w:type="dxa"/>
          </w:tcPr>
          <w:p w14:paraId="239C6C55" w14:textId="77777777" w:rsidR="00D46F8B" w:rsidRPr="00037465" w:rsidRDefault="00D46F8B" w:rsidP="000B380C">
            <w:pPr>
              <w:jc w:val="center"/>
              <w:rPr>
                <w:rFonts w:cstheme="minorHAnsi"/>
              </w:rPr>
            </w:pPr>
          </w:p>
        </w:tc>
        <w:tc>
          <w:tcPr>
            <w:tcW w:w="1701" w:type="dxa"/>
          </w:tcPr>
          <w:p w14:paraId="42F4B233" w14:textId="6FB169A4" w:rsidR="00D46F8B" w:rsidRPr="00037465" w:rsidRDefault="00380540" w:rsidP="000B380C">
            <w:pPr>
              <w:jc w:val="center"/>
              <w:rPr>
                <w:rFonts w:cstheme="minorHAnsi"/>
              </w:rPr>
            </w:pPr>
            <w:r w:rsidRPr="00037465">
              <w:rPr>
                <w:rFonts w:cstheme="minorHAnsi"/>
              </w:rPr>
              <w:t xml:space="preserve">Lager </w:t>
            </w:r>
          </w:p>
        </w:tc>
        <w:tc>
          <w:tcPr>
            <w:tcW w:w="1559" w:type="dxa"/>
          </w:tcPr>
          <w:p w14:paraId="406526A5" w14:textId="699EF762" w:rsidR="00D46F8B" w:rsidRPr="00037465" w:rsidRDefault="00380540" w:rsidP="000B380C">
            <w:pPr>
              <w:jc w:val="center"/>
              <w:rPr>
                <w:rFonts w:cstheme="minorHAnsi"/>
              </w:rPr>
            </w:pPr>
            <w:r w:rsidRPr="00037465">
              <w:rPr>
                <w:rFonts w:cstheme="minorHAnsi"/>
              </w:rPr>
              <w:t>Graad 1 SO</w:t>
            </w:r>
          </w:p>
        </w:tc>
        <w:tc>
          <w:tcPr>
            <w:tcW w:w="1701" w:type="dxa"/>
          </w:tcPr>
          <w:p w14:paraId="038852CC" w14:textId="05F78AD3" w:rsidR="00D46F8B" w:rsidRPr="00037465" w:rsidRDefault="00380540" w:rsidP="000B380C">
            <w:pPr>
              <w:jc w:val="center"/>
              <w:rPr>
                <w:rFonts w:cstheme="minorHAnsi"/>
              </w:rPr>
            </w:pPr>
            <w:r w:rsidRPr="00037465">
              <w:rPr>
                <w:rFonts w:cstheme="minorHAnsi"/>
              </w:rPr>
              <w:t xml:space="preserve">Graad 2 </w:t>
            </w:r>
            <w:r w:rsidR="006049F8" w:rsidRPr="00037465">
              <w:rPr>
                <w:rFonts w:cstheme="minorHAnsi"/>
              </w:rPr>
              <w:t>S</w:t>
            </w:r>
            <w:r w:rsidRPr="00037465">
              <w:rPr>
                <w:rFonts w:cstheme="minorHAnsi"/>
              </w:rPr>
              <w:t>O</w:t>
            </w:r>
          </w:p>
        </w:tc>
        <w:tc>
          <w:tcPr>
            <w:tcW w:w="1554" w:type="dxa"/>
          </w:tcPr>
          <w:p w14:paraId="1FDD2132" w14:textId="7969AB87" w:rsidR="00D46F8B" w:rsidRPr="00037465" w:rsidRDefault="00380540" w:rsidP="006049F8">
            <w:pPr>
              <w:jc w:val="center"/>
              <w:rPr>
                <w:rFonts w:cstheme="minorHAnsi"/>
              </w:rPr>
            </w:pPr>
            <w:r w:rsidRPr="00037465">
              <w:rPr>
                <w:rFonts w:cstheme="minorHAnsi"/>
              </w:rPr>
              <w:t xml:space="preserve">Graad 3 </w:t>
            </w:r>
            <w:r w:rsidR="006049F8" w:rsidRPr="00037465">
              <w:rPr>
                <w:rFonts w:cstheme="minorHAnsi"/>
              </w:rPr>
              <w:t>S</w:t>
            </w:r>
            <w:r w:rsidRPr="00037465">
              <w:rPr>
                <w:rFonts w:cstheme="minorHAnsi"/>
              </w:rPr>
              <w:t>O</w:t>
            </w:r>
          </w:p>
        </w:tc>
      </w:tr>
      <w:tr w:rsidR="00D46F8B" w:rsidRPr="00037465" w14:paraId="5FE72A67" w14:textId="77777777" w:rsidTr="000B380C">
        <w:tc>
          <w:tcPr>
            <w:tcW w:w="2547" w:type="dxa"/>
          </w:tcPr>
          <w:p w14:paraId="5874BBF4" w14:textId="60506C5D" w:rsidR="00D46F8B" w:rsidRPr="00037465" w:rsidRDefault="00B27B18" w:rsidP="00B27B18">
            <w:pPr>
              <w:tabs>
                <w:tab w:val="left" w:pos="1350"/>
              </w:tabs>
              <w:rPr>
                <w:rFonts w:cstheme="minorHAnsi"/>
              </w:rPr>
            </w:pPr>
            <w:r>
              <w:rPr>
                <w:rFonts w:cstheme="minorHAnsi"/>
              </w:rPr>
              <w:t>Rekenen</w:t>
            </w:r>
          </w:p>
        </w:tc>
        <w:tc>
          <w:tcPr>
            <w:tcW w:w="1701" w:type="dxa"/>
          </w:tcPr>
          <w:p w14:paraId="115B592F" w14:textId="3827C57B" w:rsidR="00D46F8B" w:rsidRPr="00037465" w:rsidRDefault="00D46F8B" w:rsidP="00380540">
            <w:pPr>
              <w:jc w:val="center"/>
              <w:rPr>
                <w:rFonts w:cstheme="minorHAnsi"/>
              </w:rPr>
            </w:pPr>
            <w:r w:rsidRPr="00037465">
              <w:rPr>
                <w:rFonts w:cstheme="minorHAnsi"/>
              </w:rPr>
              <w:t>3.</w:t>
            </w:r>
            <w:r w:rsidR="00380540" w:rsidRPr="00037465">
              <w:rPr>
                <w:rFonts w:cstheme="minorHAnsi"/>
              </w:rPr>
              <w:t>5</w:t>
            </w:r>
            <w:r w:rsidRPr="00037465">
              <w:rPr>
                <w:rFonts w:cstheme="minorHAnsi"/>
              </w:rPr>
              <w:t>0</w:t>
            </w:r>
          </w:p>
        </w:tc>
        <w:tc>
          <w:tcPr>
            <w:tcW w:w="1559" w:type="dxa"/>
          </w:tcPr>
          <w:p w14:paraId="78792155" w14:textId="43042FCF" w:rsidR="00D46F8B" w:rsidRPr="00037465" w:rsidRDefault="00D46F8B" w:rsidP="00380540">
            <w:pPr>
              <w:jc w:val="center"/>
              <w:rPr>
                <w:rFonts w:cstheme="minorHAnsi"/>
              </w:rPr>
            </w:pPr>
            <w:r w:rsidRPr="00037465">
              <w:rPr>
                <w:rFonts w:cstheme="minorHAnsi"/>
              </w:rPr>
              <w:t>3.2</w:t>
            </w:r>
            <w:r w:rsidR="00380540" w:rsidRPr="00037465">
              <w:rPr>
                <w:rFonts w:cstheme="minorHAnsi"/>
              </w:rPr>
              <w:t>8</w:t>
            </w:r>
          </w:p>
        </w:tc>
        <w:tc>
          <w:tcPr>
            <w:tcW w:w="1701" w:type="dxa"/>
          </w:tcPr>
          <w:p w14:paraId="5A00C219" w14:textId="0282114E" w:rsidR="00D46F8B" w:rsidRPr="00037465" w:rsidRDefault="00380540" w:rsidP="000B380C">
            <w:pPr>
              <w:jc w:val="center"/>
              <w:rPr>
                <w:rFonts w:cstheme="minorHAnsi"/>
              </w:rPr>
            </w:pPr>
            <w:r w:rsidRPr="00037465">
              <w:rPr>
                <w:rFonts w:cstheme="minorHAnsi"/>
              </w:rPr>
              <w:t>2.93</w:t>
            </w:r>
          </w:p>
        </w:tc>
        <w:tc>
          <w:tcPr>
            <w:tcW w:w="1554" w:type="dxa"/>
          </w:tcPr>
          <w:p w14:paraId="6A231B9C" w14:textId="17C13697" w:rsidR="00D46F8B" w:rsidRPr="00037465" w:rsidRDefault="00380540" w:rsidP="000B380C">
            <w:pPr>
              <w:jc w:val="center"/>
              <w:rPr>
                <w:rFonts w:cstheme="minorHAnsi"/>
              </w:rPr>
            </w:pPr>
            <w:r w:rsidRPr="00037465">
              <w:rPr>
                <w:rFonts w:cstheme="minorHAnsi"/>
              </w:rPr>
              <w:t>2.91</w:t>
            </w:r>
          </w:p>
        </w:tc>
      </w:tr>
      <w:tr w:rsidR="00D46F8B" w:rsidRPr="00037465" w14:paraId="150853E3" w14:textId="77777777" w:rsidTr="000B380C">
        <w:tc>
          <w:tcPr>
            <w:tcW w:w="2547" w:type="dxa"/>
          </w:tcPr>
          <w:p w14:paraId="42529F7D" w14:textId="77777777" w:rsidR="00D46F8B" w:rsidRPr="00037465" w:rsidRDefault="00D46F8B" w:rsidP="000B380C">
            <w:pPr>
              <w:rPr>
                <w:rFonts w:cstheme="minorHAnsi"/>
              </w:rPr>
            </w:pPr>
            <w:r w:rsidRPr="00037465">
              <w:rPr>
                <w:rFonts w:cstheme="minorHAnsi"/>
              </w:rPr>
              <w:t>Nederlands</w:t>
            </w:r>
          </w:p>
        </w:tc>
        <w:tc>
          <w:tcPr>
            <w:tcW w:w="1701" w:type="dxa"/>
          </w:tcPr>
          <w:p w14:paraId="76BD51BA" w14:textId="6512D113" w:rsidR="00D46F8B" w:rsidRPr="00037465" w:rsidRDefault="00D46F8B" w:rsidP="00380540">
            <w:pPr>
              <w:jc w:val="center"/>
              <w:rPr>
                <w:rFonts w:cstheme="minorHAnsi"/>
              </w:rPr>
            </w:pPr>
            <w:r w:rsidRPr="00037465">
              <w:rPr>
                <w:rFonts w:cstheme="minorHAnsi"/>
              </w:rPr>
              <w:t>3.</w:t>
            </w:r>
            <w:r w:rsidR="00380540" w:rsidRPr="00037465">
              <w:rPr>
                <w:rFonts w:cstheme="minorHAnsi"/>
              </w:rPr>
              <w:t>63</w:t>
            </w:r>
          </w:p>
        </w:tc>
        <w:tc>
          <w:tcPr>
            <w:tcW w:w="1559" w:type="dxa"/>
          </w:tcPr>
          <w:p w14:paraId="57F54C2C" w14:textId="40B311E9" w:rsidR="00D46F8B" w:rsidRPr="00037465" w:rsidRDefault="00D46F8B" w:rsidP="00380540">
            <w:pPr>
              <w:jc w:val="center"/>
              <w:rPr>
                <w:rFonts w:cstheme="minorHAnsi"/>
              </w:rPr>
            </w:pPr>
            <w:r w:rsidRPr="00037465">
              <w:rPr>
                <w:rFonts w:cstheme="minorHAnsi"/>
              </w:rPr>
              <w:t>3.5</w:t>
            </w:r>
            <w:r w:rsidR="00380540" w:rsidRPr="00037465">
              <w:rPr>
                <w:rFonts w:cstheme="minorHAnsi"/>
              </w:rPr>
              <w:t>4</w:t>
            </w:r>
          </w:p>
        </w:tc>
        <w:tc>
          <w:tcPr>
            <w:tcW w:w="1701" w:type="dxa"/>
          </w:tcPr>
          <w:p w14:paraId="78781AB5" w14:textId="31FD9121" w:rsidR="00D46F8B" w:rsidRPr="00037465" w:rsidRDefault="00D46F8B" w:rsidP="00380540">
            <w:pPr>
              <w:jc w:val="center"/>
              <w:rPr>
                <w:rFonts w:cstheme="minorHAnsi"/>
              </w:rPr>
            </w:pPr>
            <w:r w:rsidRPr="00037465">
              <w:rPr>
                <w:rFonts w:cstheme="minorHAnsi"/>
              </w:rPr>
              <w:t>3.</w:t>
            </w:r>
            <w:r w:rsidR="00380540" w:rsidRPr="00037465">
              <w:rPr>
                <w:rFonts w:cstheme="minorHAnsi"/>
              </w:rPr>
              <w:t>4</w:t>
            </w:r>
            <w:r w:rsidRPr="00037465">
              <w:rPr>
                <w:rFonts w:cstheme="minorHAnsi"/>
              </w:rPr>
              <w:t>2</w:t>
            </w:r>
          </w:p>
        </w:tc>
        <w:tc>
          <w:tcPr>
            <w:tcW w:w="1554" w:type="dxa"/>
          </w:tcPr>
          <w:p w14:paraId="32A59315" w14:textId="59A1F605" w:rsidR="00D46F8B" w:rsidRPr="00037465" w:rsidRDefault="00D46F8B" w:rsidP="00380540">
            <w:pPr>
              <w:jc w:val="center"/>
              <w:rPr>
                <w:rFonts w:cstheme="minorHAnsi"/>
              </w:rPr>
            </w:pPr>
            <w:r w:rsidRPr="00037465">
              <w:rPr>
                <w:rFonts w:cstheme="minorHAnsi"/>
              </w:rPr>
              <w:t>3.</w:t>
            </w:r>
            <w:r w:rsidR="00380540" w:rsidRPr="00037465">
              <w:rPr>
                <w:rFonts w:cstheme="minorHAnsi"/>
              </w:rPr>
              <w:t>3</w:t>
            </w:r>
            <w:r w:rsidRPr="00037465">
              <w:rPr>
                <w:rFonts w:cstheme="minorHAnsi"/>
              </w:rPr>
              <w:t>6</w:t>
            </w:r>
          </w:p>
        </w:tc>
      </w:tr>
      <w:tr w:rsidR="00D46F8B" w:rsidRPr="00037465" w14:paraId="3070B3DD" w14:textId="77777777" w:rsidTr="000B380C">
        <w:tc>
          <w:tcPr>
            <w:tcW w:w="2547" w:type="dxa"/>
          </w:tcPr>
          <w:p w14:paraId="7B86FB56" w14:textId="77777777" w:rsidR="00D46F8B" w:rsidRPr="00037465" w:rsidRDefault="00D46F8B" w:rsidP="000B380C">
            <w:pPr>
              <w:rPr>
                <w:rFonts w:cstheme="minorHAnsi"/>
              </w:rPr>
            </w:pPr>
            <w:r w:rsidRPr="00037465">
              <w:rPr>
                <w:rFonts w:cstheme="minorHAnsi"/>
              </w:rPr>
              <w:lastRenderedPageBreak/>
              <w:t>Sport/turnen</w:t>
            </w:r>
          </w:p>
        </w:tc>
        <w:tc>
          <w:tcPr>
            <w:tcW w:w="1701" w:type="dxa"/>
          </w:tcPr>
          <w:p w14:paraId="04650436" w14:textId="5720D4C5" w:rsidR="00D46F8B" w:rsidRPr="00037465" w:rsidRDefault="00D46F8B" w:rsidP="00380540">
            <w:pPr>
              <w:jc w:val="center"/>
              <w:rPr>
                <w:rFonts w:cstheme="minorHAnsi"/>
              </w:rPr>
            </w:pPr>
            <w:r w:rsidRPr="00037465">
              <w:rPr>
                <w:rFonts w:cstheme="minorHAnsi"/>
              </w:rPr>
              <w:t>4.1</w:t>
            </w:r>
            <w:r w:rsidR="00380540" w:rsidRPr="00037465">
              <w:rPr>
                <w:rFonts w:cstheme="minorHAnsi"/>
              </w:rPr>
              <w:t>2</w:t>
            </w:r>
          </w:p>
        </w:tc>
        <w:tc>
          <w:tcPr>
            <w:tcW w:w="1559" w:type="dxa"/>
          </w:tcPr>
          <w:p w14:paraId="325F49BC" w14:textId="5BB2239B" w:rsidR="00D46F8B" w:rsidRPr="00037465" w:rsidRDefault="00D46F8B" w:rsidP="00380540">
            <w:pPr>
              <w:jc w:val="center"/>
              <w:rPr>
                <w:rFonts w:cstheme="minorHAnsi"/>
              </w:rPr>
            </w:pPr>
            <w:r w:rsidRPr="00037465">
              <w:rPr>
                <w:rFonts w:cstheme="minorHAnsi"/>
              </w:rPr>
              <w:t>4.</w:t>
            </w:r>
            <w:r w:rsidR="00380540" w:rsidRPr="00037465">
              <w:rPr>
                <w:rFonts w:cstheme="minorHAnsi"/>
              </w:rPr>
              <w:t>05</w:t>
            </w:r>
          </w:p>
        </w:tc>
        <w:tc>
          <w:tcPr>
            <w:tcW w:w="1701" w:type="dxa"/>
          </w:tcPr>
          <w:p w14:paraId="0C9C7B08" w14:textId="0781D711" w:rsidR="00D46F8B" w:rsidRPr="00037465" w:rsidRDefault="00380540" w:rsidP="000B380C">
            <w:pPr>
              <w:jc w:val="center"/>
              <w:rPr>
                <w:rFonts w:cstheme="minorHAnsi"/>
              </w:rPr>
            </w:pPr>
            <w:r w:rsidRPr="00037465">
              <w:rPr>
                <w:rFonts w:cstheme="minorHAnsi"/>
              </w:rPr>
              <w:t>4.04</w:t>
            </w:r>
          </w:p>
        </w:tc>
        <w:tc>
          <w:tcPr>
            <w:tcW w:w="1554" w:type="dxa"/>
          </w:tcPr>
          <w:p w14:paraId="6A288B31" w14:textId="5FA08B17" w:rsidR="00D46F8B" w:rsidRPr="00037465" w:rsidRDefault="00380540" w:rsidP="000B380C">
            <w:pPr>
              <w:jc w:val="center"/>
              <w:rPr>
                <w:rFonts w:cstheme="minorHAnsi"/>
              </w:rPr>
            </w:pPr>
            <w:r w:rsidRPr="00037465">
              <w:rPr>
                <w:rFonts w:cstheme="minorHAnsi"/>
              </w:rPr>
              <w:t>3.86</w:t>
            </w:r>
          </w:p>
        </w:tc>
      </w:tr>
    </w:tbl>
    <w:p w14:paraId="6EB0EFB0" w14:textId="77777777" w:rsidR="00D46F8B" w:rsidRPr="00037465" w:rsidRDefault="00D46F8B" w:rsidP="00D46F8B">
      <w:pPr>
        <w:rPr>
          <w:rFonts w:cstheme="minorHAnsi"/>
        </w:rPr>
      </w:pPr>
    </w:p>
    <w:p w14:paraId="272FE0B0" w14:textId="77777777" w:rsidR="00A2264C" w:rsidRPr="00037465" w:rsidRDefault="00A2264C" w:rsidP="00A2264C">
      <w:pPr>
        <w:rPr>
          <w:rFonts w:cstheme="minorHAnsi"/>
        </w:rPr>
      </w:pPr>
    </w:p>
    <w:p w14:paraId="160A2C2C" w14:textId="570C2C8D" w:rsidR="002E1730" w:rsidRPr="00037465" w:rsidRDefault="00EC1866" w:rsidP="0027378C">
      <w:pPr>
        <w:pStyle w:val="Kop3"/>
        <w:rPr>
          <w:rFonts w:asciiTheme="minorHAnsi" w:hAnsiTheme="minorHAnsi" w:cstheme="minorHAnsi"/>
          <w:sz w:val="22"/>
          <w:szCs w:val="22"/>
        </w:rPr>
      </w:pPr>
      <w:r w:rsidRPr="00037465">
        <w:rPr>
          <w:rFonts w:asciiTheme="minorHAnsi" w:hAnsiTheme="minorHAnsi" w:cstheme="minorHAnsi"/>
          <w:sz w:val="22"/>
          <w:szCs w:val="22"/>
        </w:rPr>
        <w:t>S</w:t>
      </w:r>
      <w:r w:rsidR="000B380C" w:rsidRPr="00037465">
        <w:rPr>
          <w:rFonts w:asciiTheme="minorHAnsi" w:hAnsiTheme="minorHAnsi" w:cstheme="minorHAnsi"/>
          <w:sz w:val="22"/>
          <w:szCs w:val="22"/>
        </w:rPr>
        <w:t>ociale steun</w:t>
      </w:r>
    </w:p>
    <w:p w14:paraId="16C06132" w14:textId="3A563847" w:rsidR="00AE0763" w:rsidRDefault="00EC20BA" w:rsidP="002A6E35">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 xml:space="preserve">Sociale steun werd gemeten door items die starten met “Als ik problemen heb, kan ik terecht bij de volgende personen.” Hierop </w:t>
      </w:r>
      <w:r w:rsidR="00110CC6" w:rsidRPr="00037465">
        <w:rPr>
          <w:rFonts w:asciiTheme="minorHAnsi" w:hAnsiTheme="minorHAnsi" w:cstheme="minorHAnsi"/>
          <w:sz w:val="22"/>
          <w:szCs w:val="22"/>
        </w:rPr>
        <w:t>kozen</w:t>
      </w:r>
      <w:r w:rsidRPr="00037465">
        <w:rPr>
          <w:rFonts w:asciiTheme="minorHAnsi" w:hAnsiTheme="minorHAnsi" w:cstheme="minorHAnsi"/>
          <w:sz w:val="22"/>
          <w:szCs w:val="22"/>
        </w:rPr>
        <w:t xml:space="preserve"> de leerlingen op een </w:t>
      </w:r>
      <w:proofErr w:type="spellStart"/>
      <w:r w:rsidR="00110CC6" w:rsidRPr="00037465">
        <w:rPr>
          <w:rFonts w:asciiTheme="minorHAnsi" w:hAnsiTheme="minorHAnsi" w:cstheme="minorHAnsi"/>
          <w:sz w:val="22"/>
          <w:szCs w:val="22"/>
        </w:rPr>
        <w:t>zes</w:t>
      </w:r>
      <w:r w:rsidRPr="00037465">
        <w:rPr>
          <w:rFonts w:asciiTheme="minorHAnsi" w:hAnsiTheme="minorHAnsi" w:cstheme="minorHAnsi"/>
          <w:sz w:val="22"/>
          <w:szCs w:val="22"/>
        </w:rPr>
        <w:t>puntenschaal</w:t>
      </w:r>
      <w:proofErr w:type="spellEnd"/>
      <w:r w:rsidR="00110CC6" w:rsidRPr="00037465">
        <w:rPr>
          <w:rFonts w:asciiTheme="minorHAnsi" w:hAnsiTheme="minorHAnsi" w:cstheme="minorHAnsi"/>
          <w:sz w:val="22"/>
          <w:szCs w:val="22"/>
        </w:rPr>
        <w:t xml:space="preserve"> (“heb ik niet”, “nooit”, “bijna nooit”, “soms”, “meestal” en “altijd”</w:t>
      </w:r>
      <w:r w:rsidR="000819BE" w:rsidRPr="00037465">
        <w:rPr>
          <w:rFonts w:asciiTheme="minorHAnsi" w:hAnsiTheme="minorHAnsi" w:cstheme="minorHAnsi"/>
          <w:sz w:val="22"/>
          <w:szCs w:val="22"/>
        </w:rPr>
        <w:t>). De doelpersonen die bevraagd worden zijn “broer/zus”, “mama/papa”, “grootouder(s)”, “andere familie (meter, tante, neef…)”, “juf/meester”, “vriend/vriendin” en “iemand anders</w:t>
      </w:r>
      <w:r w:rsidR="00AE0763" w:rsidRPr="00037465">
        <w:rPr>
          <w:rFonts w:asciiTheme="minorHAnsi" w:hAnsiTheme="minorHAnsi" w:cstheme="minorHAnsi"/>
          <w:sz w:val="22"/>
          <w:szCs w:val="22"/>
        </w:rPr>
        <w:t>.</w:t>
      </w:r>
      <w:r w:rsidR="000819BE" w:rsidRPr="00037465">
        <w:rPr>
          <w:rFonts w:asciiTheme="minorHAnsi" w:hAnsiTheme="minorHAnsi" w:cstheme="minorHAnsi"/>
          <w:sz w:val="22"/>
          <w:szCs w:val="22"/>
        </w:rPr>
        <w:t xml:space="preserve">” </w:t>
      </w:r>
      <w:r w:rsidR="00AE0763" w:rsidRPr="00037465">
        <w:rPr>
          <w:rFonts w:asciiTheme="minorHAnsi" w:hAnsiTheme="minorHAnsi" w:cstheme="minorHAnsi"/>
          <w:sz w:val="22"/>
          <w:szCs w:val="22"/>
        </w:rPr>
        <w:t>We berekenden de (gemiddelde) ervaren sociale steun over de beschikbare bronnen (</w:t>
      </w:r>
      <w:proofErr w:type="spellStart"/>
      <w:r w:rsidR="00AE0763" w:rsidRPr="00037465">
        <w:rPr>
          <w:rFonts w:asciiTheme="minorHAnsi" w:hAnsiTheme="minorHAnsi" w:cstheme="minorHAnsi"/>
          <w:sz w:val="22"/>
          <w:szCs w:val="22"/>
        </w:rPr>
        <w:t>Cronbach’s</w:t>
      </w:r>
      <w:proofErr w:type="spellEnd"/>
      <w:r w:rsidR="00AE0763" w:rsidRPr="00037465">
        <w:rPr>
          <w:rFonts w:asciiTheme="minorHAnsi" w:hAnsiTheme="minorHAnsi" w:cstheme="minorHAnsi"/>
          <w:sz w:val="22"/>
          <w:szCs w:val="22"/>
        </w:rPr>
        <w:t xml:space="preserve"> α= .79) alsook het aantal beschikbare bronnen. </w:t>
      </w:r>
      <w:r w:rsidR="00E061F4" w:rsidRPr="00037465">
        <w:rPr>
          <w:rFonts w:asciiTheme="minorHAnsi" w:hAnsiTheme="minorHAnsi" w:cstheme="minorHAnsi"/>
          <w:sz w:val="22"/>
          <w:szCs w:val="22"/>
        </w:rPr>
        <w:t xml:space="preserve"> </w:t>
      </w:r>
    </w:p>
    <w:p w14:paraId="18B9DCFA" w14:textId="098C830B" w:rsidR="00250717" w:rsidRDefault="00250717"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 xml:space="preserve">In wave 2 werd een lagere mate aan ervaren steun gevonden (3.11) dan in wave 1 (3.29), </w:t>
      </w:r>
      <w:r w:rsidRPr="00037465">
        <w:rPr>
          <w:rFonts w:asciiTheme="minorHAnsi" w:hAnsiTheme="minorHAnsi" w:cstheme="minorHAnsi"/>
          <w:i/>
          <w:sz w:val="22"/>
          <w:szCs w:val="22"/>
        </w:rPr>
        <w:t>F</w:t>
      </w:r>
      <w:r w:rsidRPr="00037465">
        <w:rPr>
          <w:rFonts w:asciiTheme="minorHAnsi" w:hAnsiTheme="minorHAnsi" w:cstheme="minorHAnsi"/>
          <w:sz w:val="22"/>
          <w:szCs w:val="22"/>
        </w:rPr>
        <w:t>(1,5</w:t>
      </w:r>
      <w:r>
        <w:rPr>
          <w:rFonts w:asciiTheme="minorHAnsi" w:hAnsiTheme="minorHAnsi" w:cstheme="minorHAnsi"/>
          <w:sz w:val="22"/>
          <w:szCs w:val="22"/>
        </w:rPr>
        <w:t>255</w:t>
      </w:r>
      <w:r w:rsidRPr="00037465">
        <w:rPr>
          <w:rFonts w:asciiTheme="minorHAnsi" w:hAnsiTheme="minorHAnsi" w:cstheme="minorHAnsi"/>
          <w:sz w:val="22"/>
          <w:szCs w:val="22"/>
        </w:rPr>
        <w:t xml:space="preserve">)= </w:t>
      </w:r>
      <w:r>
        <w:rPr>
          <w:rFonts w:asciiTheme="minorHAnsi" w:hAnsiTheme="minorHAnsi" w:cstheme="minorHAnsi"/>
          <w:sz w:val="22"/>
          <w:szCs w:val="22"/>
        </w:rPr>
        <w:t>52.56</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&lt; . </w:t>
      </w:r>
      <w:r>
        <w:rPr>
          <w:rFonts w:asciiTheme="minorHAnsi" w:hAnsiTheme="minorHAnsi" w:cstheme="minorHAnsi"/>
          <w:sz w:val="22"/>
          <w:szCs w:val="22"/>
        </w:rPr>
        <w:t>0</w:t>
      </w:r>
      <w:r w:rsidRPr="00037465">
        <w:rPr>
          <w:rFonts w:asciiTheme="minorHAnsi" w:hAnsiTheme="minorHAnsi" w:cstheme="minorHAnsi"/>
          <w:sz w:val="22"/>
          <w:szCs w:val="22"/>
        </w:rPr>
        <w:t>01</w:t>
      </w:r>
      <w:r>
        <w:rPr>
          <w:rFonts w:asciiTheme="minorHAnsi" w:hAnsiTheme="minorHAnsi" w:cstheme="minorHAnsi"/>
          <w:sz w:val="22"/>
          <w:szCs w:val="22"/>
        </w:rPr>
        <w:t>.</w:t>
      </w:r>
      <w:r w:rsidR="00EE3247">
        <w:rPr>
          <w:rFonts w:asciiTheme="minorHAnsi" w:hAnsiTheme="minorHAnsi" w:cstheme="minorHAnsi"/>
          <w:sz w:val="22"/>
          <w:szCs w:val="22"/>
        </w:rPr>
        <w:t xml:space="preserve"> Deze afname geldt voor ervaren steun van ouders, </w:t>
      </w:r>
      <w:r w:rsidR="00EE3247" w:rsidRPr="00037465">
        <w:rPr>
          <w:rFonts w:asciiTheme="minorHAnsi" w:hAnsiTheme="minorHAnsi" w:cstheme="minorHAnsi"/>
          <w:i/>
          <w:sz w:val="22"/>
          <w:szCs w:val="22"/>
        </w:rPr>
        <w:t>F</w:t>
      </w:r>
      <w:r w:rsidR="00EE3247" w:rsidRPr="00037465">
        <w:rPr>
          <w:rFonts w:asciiTheme="minorHAnsi" w:hAnsiTheme="minorHAnsi" w:cstheme="minorHAnsi"/>
          <w:sz w:val="22"/>
          <w:szCs w:val="22"/>
        </w:rPr>
        <w:t>(1,5</w:t>
      </w:r>
      <w:r w:rsidR="00EE3247">
        <w:rPr>
          <w:rFonts w:asciiTheme="minorHAnsi" w:hAnsiTheme="minorHAnsi" w:cstheme="minorHAnsi"/>
          <w:sz w:val="22"/>
          <w:szCs w:val="22"/>
        </w:rPr>
        <w:t>292</w:t>
      </w:r>
      <w:r w:rsidR="00EE3247" w:rsidRPr="00037465">
        <w:rPr>
          <w:rFonts w:asciiTheme="minorHAnsi" w:hAnsiTheme="minorHAnsi" w:cstheme="minorHAnsi"/>
          <w:sz w:val="22"/>
          <w:szCs w:val="22"/>
        </w:rPr>
        <w:t xml:space="preserve">)= </w:t>
      </w:r>
      <w:r w:rsidR="00EE3247">
        <w:rPr>
          <w:rFonts w:asciiTheme="minorHAnsi" w:hAnsiTheme="minorHAnsi" w:cstheme="minorHAnsi"/>
          <w:sz w:val="22"/>
          <w:szCs w:val="22"/>
        </w:rPr>
        <w:t>55.88</w:t>
      </w:r>
      <w:r w:rsidR="00EE3247" w:rsidRPr="00037465">
        <w:rPr>
          <w:rFonts w:asciiTheme="minorHAnsi" w:hAnsiTheme="minorHAnsi" w:cstheme="minorHAnsi"/>
          <w:sz w:val="22"/>
          <w:szCs w:val="22"/>
        </w:rPr>
        <w:t xml:space="preserve">, </w:t>
      </w:r>
      <w:r w:rsidR="00EE3247" w:rsidRPr="00037465">
        <w:rPr>
          <w:rFonts w:asciiTheme="minorHAnsi" w:hAnsiTheme="minorHAnsi" w:cstheme="minorHAnsi"/>
          <w:i/>
          <w:sz w:val="22"/>
          <w:szCs w:val="22"/>
        </w:rPr>
        <w:t>p</w:t>
      </w:r>
      <w:r w:rsidR="00EE3247" w:rsidRPr="00037465">
        <w:rPr>
          <w:rFonts w:asciiTheme="minorHAnsi" w:hAnsiTheme="minorHAnsi" w:cstheme="minorHAnsi"/>
          <w:sz w:val="22"/>
          <w:szCs w:val="22"/>
        </w:rPr>
        <w:t xml:space="preserve"> &lt; . </w:t>
      </w:r>
      <w:r w:rsidR="00EE3247">
        <w:rPr>
          <w:rFonts w:asciiTheme="minorHAnsi" w:hAnsiTheme="minorHAnsi" w:cstheme="minorHAnsi"/>
          <w:sz w:val="22"/>
          <w:szCs w:val="22"/>
        </w:rPr>
        <w:t>0</w:t>
      </w:r>
      <w:r w:rsidR="00EE3247" w:rsidRPr="00037465">
        <w:rPr>
          <w:rFonts w:asciiTheme="minorHAnsi" w:hAnsiTheme="minorHAnsi" w:cstheme="minorHAnsi"/>
          <w:sz w:val="22"/>
          <w:szCs w:val="22"/>
        </w:rPr>
        <w:t>01</w:t>
      </w:r>
      <w:r w:rsidR="00EE3247">
        <w:rPr>
          <w:rFonts w:asciiTheme="minorHAnsi" w:hAnsiTheme="minorHAnsi" w:cstheme="minorHAnsi"/>
          <w:sz w:val="22"/>
          <w:szCs w:val="22"/>
        </w:rPr>
        <w:t xml:space="preserve">, </w:t>
      </w:r>
      <w:r w:rsidR="007B10B0">
        <w:rPr>
          <w:rFonts w:asciiTheme="minorHAnsi" w:hAnsiTheme="minorHAnsi" w:cstheme="minorHAnsi"/>
          <w:sz w:val="22"/>
          <w:szCs w:val="22"/>
        </w:rPr>
        <w:t xml:space="preserve">grootouders, </w:t>
      </w:r>
      <w:r w:rsidR="007B10B0" w:rsidRPr="00037465">
        <w:rPr>
          <w:rFonts w:asciiTheme="minorHAnsi" w:hAnsiTheme="minorHAnsi" w:cstheme="minorHAnsi"/>
          <w:i/>
          <w:sz w:val="22"/>
          <w:szCs w:val="22"/>
        </w:rPr>
        <w:t>F</w:t>
      </w:r>
      <w:r w:rsidR="007B10B0" w:rsidRPr="00037465">
        <w:rPr>
          <w:rFonts w:asciiTheme="minorHAnsi" w:hAnsiTheme="minorHAnsi" w:cstheme="minorHAnsi"/>
          <w:sz w:val="22"/>
          <w:szCs w:val="22"/>
        </w:rPr>
        <w:t>(1,5</w:t>
      </w:r>
      <w:r w:rsidR="007B10B0">
        <w:rPr>
          <w:rFonts w:asciiTheme="minorHAnsi" w:hAnsiTheme="minorHAnsi" w:cstheme="minorHAnsi"/>
          <w:sz w:val="22"/>
          <w:szCs w:val="22"/>
        </w:rPr>
        <w:t>292</w:t>
      </w:r>
      <w:r w:rsidR="007B10B0" w:rsidRPr="00037465">
        <w:rPr>
          <w:rFonts w:asciiTheme="minorHAnsi" w:hAnsiTheme="minorHAnsi" w:cstheme="minorHAnsi"/>
          <w:sz w:val="22"/>
          <w:szCs w:val="22"/>
        </w:rPr>
        <w:t xml:space="preserve">)= </w:t>
      </w:r>
      <w:r w:rsidR="007B10B0">
        <w:rPr>
          <w:rFonts w:asciiTheme="minorHAnsi" w:hAnsiTheme="minorHAnsi" w:cstheme="minorHAnsi"/>
          <w:sz w:val="22"/>
          <w:szCs w:val="22"/>
        </w:rPr>
        <w:t>38.16</w:t>
      </w:r>
      <w:r w:rsidR="007B10B0" w:rsidRPr="00037465">
        <w:rPr>
          <w:rFonts w:asciiTheme="minorHAnsi" w:hAnsiTheme="minorHAnsi" w:cstheme="minorHAnsi"/>
          <w:sz w:val="22"/>
          <w:szCs w:val="22"/>
        </w:rPr>
        <w:t xml:space="preserve">, </w:t>
      </w:r>
      <w:r w:rsidR="007B10B0" w:rsidRPr="00037465">
        <w:rPr>
          <w:rFonts w:asciiTheme="minorHAnsi" w:hAnsiTheme="minorHAnsi" w:cstheme="minorHAnsi"/>
          <w:i/>
          <w:sz w:val="22"/>
          <w:szCs w:val="22"/>
        </w:rPr>
        <w:t>p</w:t>
      </w:r>
      <w:r w:rsidR="007B10B0" w:rsidRPr="00037465">
        <w:rPr>
          <w:rFonts w:asciiTheme="minorHAnsi" w:hAnsiTheme="minorHAnsi" w:cstheme="minorHAnsi"/>
          <w:sz w:val="22"/>
          <w:szCs w:val="22"/>
        </w:rPr>
        <w:t xml:space="preserve"> &lt; . </w:t>
      </w:r>
      <w:r w:rsidR="007B10B0">
        <w:rPr>
          <w:rFonts w:asciiTheme="minorHAnsi" w:hAnsiTheme="minorHAnsi" w:cstheme="minorHAnsi"/>
          <w:sz w:val="22"/>
          <w:szCs w:val="22"/>
        </w:rPr>
        <w:t>0</w:t>
      </w:r>
      <w:r w:rsidR="007B10B0" w:rsidRPr="00037465">
        <w:rPr>
          <w:rFonts w:asciiTheme="minorHAnsi" w:hAnsiTheme="minorHAnsi" w:cstheme="minorHAnsi"/>
          <w:sz w:val="22"/>
          <w:szCs w:val="22"/>
        </w:rPr>
        <w:t>01</w:t>
      </w:r>
      <w:r w:rsidR="007B10B0">
        <w:rPr>
          <w:rFonts w:asciiTheme="minorHAnsi" w:hAnsiTheme="minorHAnsi" w:cstheme="minorHAnsi"/>
          <w:sz w:val="22"/>
          <w:szCs w:val="22"/>
        </w:rPr>
        <w:t xml:space="preserve">, andere familieleden, </w:t>
      </w:r>
      <w:r w:rsidR="007B10B0" w:rsidRPr="00037465">
        <w:rPr>
          <w:rFonts w:asciiTheme="minorHAnsi" w:hAnsiTheme="minorHAnsi" w:cstheme="minorHAnsi"/>
          <w:i/>
          <w:sz w:val="22"/>
          <w:szCs w:val="22"/>
        </w:rPr>
        <w:t>F</w:t>
      </w:r>
      <w:r w:rsidR="007B10B0" w:rsidRPr="00037465">
        <w:rPr>
          <w:rFonts w:asciiTheme="minorHAnsi" w:hAnsiTheme="minorHAnsi" w:cstheme="minorHAnsi"/>
          <w:sz w:val="22"/>
          <w:szCs w:val="22"/>
        </w:rPr>
        <w:t>(1,5</w:t>
      </w:r>
      <w:r w:rsidR="007B10B0">
        <w:rPr>
          <w:rFonts w:asciiTheme="minorHAnsi" w:hAnsiTheme="minorHAnsi" w:cstheme="minorHAnsi"/>
          <w:sz w:val="22"/>
          <w:szCs w:val="22"/>
        </w:rPr>
        <w:t>292</w:t>
      </w:r>
      <w:r w:rsidR="007B10B0" w:rsidRPr="00037465">
        <w:rPr>
          <w:rFonts w:asciiTheme="minorHAnsi" w:hAnsiTheme="minorHAnsi" w:cstheme="minorHAnsi"/>
          <w:sz w:val="22"/>
          <w:szCs w:val="22"/>
        </w:rPr>
        <w:t xml:space="preserve">)= </w:t>
      </w:r>
      <w:r w:rsidR="007B10B0">
        <w:rPr>
          <w:rFonts w:asciiTheme="minorHAnsi" w:hAnsiTheme="minorHAnsi" w:cstheme="minorHAnsi"/>
          <w:sz w:val="22"/>
          <w:szCs w:val="22"/>
        </w:rPr>
        <w:t>23.45</w:t>
      </w:r>
      <w:r w:rsidR="007B10B0" w:rsidRPr="00037465">
        <w:rPr>
          <w:rFonts w:asciiTheme="minorHAnsi" w:hAnsiTheme="minorHAnsi" w:cstheme="minorHAnsi"/>
          <w:sz w:val="22"/>
          <w:szCs w:val="22"/>
        </w:rPr>
        <w:t xml:space="preserve">, </w:t>
      </w:r>
      <w:r w:rsidR="007B10B0" w:rsidRPr="00037465">
        <w:rPr>
          <w:rFonts w:asciiTheme="minorHAnsi" w:hAnsiTheme="minorHAnsi" w:cstheme="minorHAnsi"/>
          <w:i/>
          <w:sz w:val="22"/>
          <w:szCs w:val="22"/>
        </w:rPr>
        <w:t>p</w:t>
      </w:r>
      <w:r w:rsidR="007B10B0" w:rsidRPr="00037465">
        <w:rPr>
          <w:rFonts w:asciiTheme="minorHAnsi" w:hAnsiTheme="minorHAnsi" w:cstheme="minorHAnsi"/>
          <w:sz w:val="22"/>
          <w:szCs w:val="22"/>
        </w:rPr>
        <w:t xml:space="preserve"> &lt; . </w:t>
      </w:r>
      <w:r w:rsidR="007B10B0">
        <w:rPr>
          <w:rFonts w:asciiTheme="minorHAnsi" w:hAnsiTheme="minorHAnsi" w:cstheme="minorHAnsi"/>
          <w:sz w:val="22"/>
          <w:szCs w:val="22"/>
        </w:rPr>
        <w:t>0</w:t>
      </w:r>
      <w:r w:rsidR="007B10B0" w:rsidRPr="00037465">
        <w:rPr>
          <w:rFonts w:asciiTheme="minorHAnsi" w:hAnsiTheme="minorHAnsi" w:cstheme="minorHAnsi"/>
          <w:sz w:val="22"/>
          <w:szCs w:val="22"/>
        </w:rPr>
        <w:t>01</w:t>
      </w:r>
      <w:r w:rsidR="007B10B0">
        <w:rPr>
          <w:rFonts w:asciiTheme="minorHAnsi" w:hAnsiTheme="minorHAnsi" w:cstheme="minorHAnsi"/>
          <w:sz w:val="22"/>
          <w:szCs w:val="22"/>
        </w:rPr>
        <w:t xml:space="preserve">, leerkracht, </w:t>
      </w:r>
      <w:r w:rsidR="007B10B0" w:rsidRPr="00037465">
        <w:rPr>
          <w:rFonts w:asciiTheme="minorHAnsi" w:hAnsiTheme="minorHAnsi" w:cstheme="minorHAnsi"/>
          <w:i/>
          <w:sz w:val="22"/>
          <w:szCs w:val="22"/>
        </w:rPr>
        <w:t>F</w:t>
      </w:r>
      <w:r w:rsidR="007B10B0" w:rsidRPr="00037465">
        <w:rPr>
          <w:rFonts w:asciiTheme="minorHAnsi" w:hAnsiTheme="minorHAnsi" w:cstheme="minorHAnsi"/>
          <w:sz w:val="22"/>
          <w:szCs w:val="22"/>
        </w:rPr>
        <w:t>(1,5</w:t>
      </w:r>
      <w:r w:rsidR="007B10B0">
        <w:rPr>
          <w:rFonts w:asciiTheme="minorHAnsi" w:hAnsiTheme="minorHAnsi" w:cstheme="minorHAnsi"/>
          <w:sz w:val="22"/>
          <w:szCs w:val="22"/>
        </w:rPr>
        <w:t>292</w:t>
      </w:r>
      <w:r w:rsidR="007B10B0" w:rsidRPr="00037465">
        <w:rPr>
          <w:rFonts w:asciiTheme="minorHAnsi" w:hAnsiTheme="minorHAnsi" w:cstheme="minorHAnsi"/>
          <w:sz w:val="22"/>
          <w:szCs w:val="22"/>
        </w:rPr>
        <w:t xml:space="preserve">)= </w:t>
      </w:r>
      <w:r w:rsidR="007B10B0">
        <w:rPr>
          <w:rFonts w:asciiTheme="minorHAnsi" w:hAnsiTheme="minorHAnsi" w:cstheme="minorHAnsi"/>
          <w:sz w:val="22"/>
          <w:szCs w:val="22"/>
        </w:rPr>
        <w:t>55.90</w:t>
      </w:r>
      <w:r w:rsidR="007B10B0" w:rsidRPr="00037465">
        <w:rPr>
          <w:rFonts w:asciiTheme="minorHAnsi" w:hAnsiTheme="minorHAnsi" w:cstheme="minorHAnsi"/>
          <w:sz w:val="22"/>
          <w:szCs w:val="22"/>
        </w:rPr>
        <w:t xml:space="preserve">, </w:t>
      </w:r>
      <w:r w:rsidR="007B10B0" w:rsidRPr="00037465">
        <w:rPr>
          <w:rFonts w:asciiTheme="minorHAnsi" w:hAnsiTheme="minorHAnsi" w:cstheme="minorHAnsi"/>
          <w:i/>
          <w:sz w:val="22"/>
          <w:szCs w:val="22"/>
        </w:rPr>
        <w:t>p</w:t>
      </w:r>
      <w:r w:rsidR="007B10B0" w:rsidRPr="00037465">
        <w:rPr>
          <w:rFonts w:asciiTheme="minorHAnsi" w:hAnsiTheme="minorHAnsi" w:cstheme="minorHAnsi"/>
          <w:sz w:val="22"/>
          <w:szCs w:val="22"/>
        </w:rPr>
        <w:t xml:space="preserve"> &lt; . </w:t>
      </w:r>
      <w:r w:rsidR="007B10B0">
        <w:rPr>
          <w:rFonts w:asciiTheme="minorHAnsi" w:hAnsiTheme="minorHAnsi" w:cstheme="minorHAnsi"/>
          <w:sz w:val="22"/>
          <w:szCs w:val="22"/>
        </w:rPr>
        <w:t>0</w:t>
      </w:r>
      <w:r w:rsidR="007B10B0" w:rsidRPr="00037465">
        <w:rPr>
          <w:rFonts w:asciiTheme="minorHAnsi" w:hAnsiTheme="minorHAnsi" w:cstheme="minorHAnsi"/>
          <w:sz w:val="22"/>
          <w:szCs w:val="22"/>
        </w:rPr>
        <w:t>01</w:t>
      </w:r>
      <w:r w:rsidR="007B10B0">
        <w:rPr>
          <w:rFonts w:asciiTheme="minorHAnsi" w:hAnsiTheme="minorHAnsi" w:cstheme="minorHAnsi"/>
          <w:sz w:val="22"/>
          <w:szCs w:val="22"/>
        </w:rPr>
        <w:t xml:space="preserve">, vrienden, </w:t>
      </w:r>
      <w:r w:rsidR="007B10B0" w:rsidRPr="00037465">
        <w:rPr>
          <w:rFonts w:asciiTheme="minorHAnsi" w:hAnsiTheme="minorHAnsi" w:cstheme="minorHAnsi"/>
          <w:i/>
          <w:sz w:val="22"/>
          <w:szCs w:val="22"/>
        </w:rPr>
        <w:t>F</w:t>
      </w:r>
      <w:r w:rsidR="007B10B0" w:rsidRPr="00037465">
        <w:rPr>
          <w:rFonts w:asciiTheme="minorHAnsi" w:hAnsiTheme="minorHAnsi" w:cstheme="minorHAnsi"/>
          <w:sz w:val="22"/>
          <w:szCs w:val="22"/>
        </w:rPr>
        <w:t>(1,5</w:t>
      </w:r>
      <w:r w:rsidR="007B10B0">
        <w:rPr>
          <w:rFonts w:asciiTheme="minorHAnsi" w:hAnsiTheme="minorHAnsi" w:cstheme="minorHAnsi"/>
          <w:sz w:val="22"/>
          <w:szCs w:val="22"/>
        </w:rPr>
        <w:t>292</w:t>
      </w:r>
      <w:r w:rsidR="007B10B0" w:rsidRPr="00037465">
        <w:rPr>
          <w:rFonts w:asciiTheme="minorHAnsi" w:hAnsiTheme="minorHAnsi" w:cstheme="minorHAnsi"/>
          <w:sz w:val="22"/>
          <w:szCs w:val="22"/>
        </w:rPr>
        <w:t xml:space="preserve">)= </w:t>
      </w:r>
      <w:r w:rsidR="007B10B0">
        <w:rPr>
          <w:rFonts w:asciiTheme="minorHAnsi" w:hAnsiTheme="minorHAnsi" w:cstheme="minorHAnsi"/>
          <w:sz w:val="22"/>
          <w:szCs w:val="22"/>
        </w:rPr>
        <w:t>11.53</w:t>
      </w:r>
      <w:r w:rsidR="007B10B0" w:rsidRPr="00037465">
        <w:rPr>
          <w:rFonts w:asciiTheme="minorHAnsi" w:hAnsiTheme="minorHAnsi" w:cstheme="minorHAnsi"/>
          <w:sz w:val="22"/>
          <w:szCs w:val="22"/>
        </w:rPr>
        <w:t xml:space="preserve">, </w:t>
      </w:r>
      <w:r w:rsidR="007B10B0" w:rsidRPr="00037465">
        <w:rPr>
          <w:rFonts w:asciiTheme="minorHAnsi" w:hAnsiTheme="minorHAnsi" w:cstheme="minorHAnsi"/>
          <w:i/>
          <w:sz w:val="22"/>
          <w:szCs w:val="22"/>
        </w:rPr>
        <w:t>p</w:t>
      </w:r>
      <w:r w:rsidR="007B10B0" w:rsidRPr="00037465">
        <w:rPr>
          <w:rFonts w:asciiTheme="minorHAnsi" w:hAnsiTheme="minorHAnsi" w:cstheme="minorHAnsi"/>
          <w:sz w:val="22"/>
          <w:szCs w:val="22"/>
        </w:rPr>
        <w:t xml:space="preserve"> &lt; . </w:t>
      </w:r>
      <w:r w:rsidR="007B10B0">
        <w:rPr>
          <w:rFonts w:asciiTheme="minorHAnsi" w:hAnsiTheme="minorHAnsi" w:cstheme="minorHAnsi"/>
          <w:sz w:val="22"/>
          <w:szCs w:val="22"/>
        </w:rPr>
        <w:t>0</w:t>
      </w:r>
      <w:r w:rsidR="007B10B0" w:rsidRPr="00037465">
        <w:rPr>
          <w:rFonts w:asciiTheme="minorHAnsi" w:hAnsiTheme="minorHAnsi" w:cstheme="minorHAnsi"/>
          <w:sz w:val="22"/>
          <w:szCs w:val="22"/>
        </w:rPr>
        <w:t>01</w:t>
      </w:r>
      <w:r w:rsidR="007B10B0">
        <w:rPr>
          <w:rFonts w:asciiTheme="minorHAnsi" w:hAnsiTheme="minorHAnsi" w:cstheme="minorHAnsi"/>
          <w:sz w:val="22"/>
          <w:szCs w:val="22"/>
        </w:rPr>
        <w:t xml:space="preserve">, en anderen, </w:t>
      </w:r>
      <w:r w:rsidR="007B10B0" w:rsidRPr="00037465">
        <w:rPr>
          <w:rFonts w:asciiTheme="minorHAnsi" w:hAnsiTheme="minorHAnsi" w:cstheme="minorHAnsi"/>
          <w:i/>
          <w:sz w:val="22"/>
          <w:szCs w:val="22"/>
        </w:rPr>
        <w:t>F</w:t>
      </w:r>
      <w:r w:rsidR="007B10B0" w:rsidRPr="00037465">
        <w:rPr>
          <w:rFonts w:asciiTheme="minorHAnsi" w:hAnsiTheme="minorHAnsi" w:cstheme="minorHAnsi"/>
          <w:sz w:val="22"/>
          <w:szCs w:val="22"/>
        </w:rPr>
        <w:t>(1,5</w:t>
      </w:r>
      <w:r w:rsidR="007B10B0">
        <w:rPr>
          <w:rFonts w:asciiTheme="minorHAnsi" w:hAnsiTheme="minorHAnsi" w:cstheme="minorHAnsi"/>
          <w:sz w:val="22"/>
          <w:szCs w:val="22"/>
        </w:rPr>
        <w:t>292</w:t>
      </w:r>
      <w:r w:rsidR="007B10B0" w:rsidRPr="00037465">
        <w:rPr>
          <w:rFonts w:asciiTheme="minorHAnsi" w:hAnsiTheme="minorHAnsi" w:cstheme="minorHAnsi"/>
          <w:sz w:val="22"/>
          <w:szCs w:val="22"/>
        </w:rPr>
        <w:t xml:space="preserve">)= </w:t>
      </w:r>
      <w:r w:rsidR="007B10B0">
        <w:rPr>
          <w:rFonts w:asciiTheme="minorHAnsi" w:hAnsiTheme="minorHAnsi" w:cstheme="minorHAnsi"/>
          <w:sz w:val="22"/>
          <w:szCs w:val="22"/>
        </w:rPr>
        <w:t>11.57</w:t>
      </w:r>
      <w:r w:rsidR="007B10B0" w:rsidRPr="00037465">
        <w:rPr>
          <w:rFonts w:asciiTheme="minorHAnsi" w:hAnsiTheme="minorHAnsi" w:cstheme="minorHAnsi"/>
          <w:sz w:val="22"/>
          <w:szCs w:val="22"/>
        </w:rPr>
        <w:t xml:space="preserve">, </w:t>
      </w:r>
      <w:r w:rsidR="007B10B0" w:rsidRPr="00037465">
        <w:rPr>
          <w:rFonts w:asciiTheme="minorHAnsi" w:hAnsiTheme="minorHAnsi" w:cstheme="minorHAnsi"/>
          <w:i/>
          <w:sz w:val="22"/>
          <w:szCs w:val="22"/>
        </w:rPr>
        <w:t>p</w:t>
      </w:r>
      <w:r w:rsidR="007B10B0" w:rsidRPr="00037465">
        <w:rPr>
          <w:rFonts w:asciiTheme="minorHAnsi" w:hAnsiTheme="minorHAnsi" w:cstheme="minorHAnsi"/>
          <w:sz w:val="22"/>
          <w:szCs w:val="22"/>
        </w:rPr>
        <w:t xml:space="preserve"> &lt; . </w:t>
      </w:r>
      <w:r w:rsidR="007B10B0">
        <w:rPr>
          <w:rFonts w:asciiTheme="minorHAnsi" w:hAnsiTheme="minorHAnsi" w:cstheme="minorHAnsi"/>
          <w:sz w:val="22"/>
          <w:szCs w:val="22"/>
        </w:rPr>
        <w:t>0</w:t>
      </w:r>
      <w:r w:rsidR="007B10B0" w:rsidRPr="00037465">
        <w:rPr>
          <w:rFonts w:asciiTheme="minorHAnsi" w:hAnsiTheme="minorHAnsi" w:cstheme="minorHAnsi"/>
          <w:sz w:val="22"/>
          <w:szCs w:val="22"/>
        </w:rPr>
        <w:t>01</w:t>
      </w:r>
      <w:r w:rsidR="007B10B0">
        <w:rPr>
          <w:rFonts w:asciiTheme="minorHAnsi" w:hAnsiTheme="minorHAnsi" w:cstheme="minorHAnsi"/>
          <w:sz w:val="22"/>
          <w:szCs w:val="22"/>
        </w:rPr>
        <w:t xml:space="preserve">. Er werd geen verschil gevonden tussen de waves voor broer/zus, </w:t>
      </w:r>
      <w:r w:rsidR="007B10B0" w:rsidRPr="00037465">
        <w:rPr>
          <w:rFonts w:asciiTheme="minorHAnsi" w:hAnsiTheme="minorHAnsi" w:cstheme="minorHAnsi"/>
          <w:i/>
          <w:sz w:val="22"/>
          <w:szCs w:val="22"/>
        </w:rPr>
        <w:t>F</w:t>
      </w:r>
      <w:r w:rsidR="007B10B0" w:rsidRPr="00037465">
        <w:rPr>
          <w:rFonts w:asciiTheme="minorHAnsi" w:hAnsiTheme="minorHAnsi" w:cstheme="minorHAnsi"/>
          <w:sz w:val="22"/>
          <w:szCs w:val="22"/>
        </w:rPr>
        <w:t>(1,5</w:t>
      </w:r>
      <w:r w:rsidR="007B10B0">
        <w:rPr>
          <w:rFonts w:asciiTheme="minorHAnsi" w:hAnsiTheme="minorHAnsi" w:cstheme="minorHAnsi"/>
          <w:sz w:val="22"/>
          <w:szCs w:val="22"/>
        </w:rPr>
        <w:t>292</w:t>
      </w:r>
      <w:r w:rsidR="007B10B0" w:rsidRPr="00037465">
        <w:rPr>
          <w:rFonts w:asciiTheme="minorHAnsi" w:hAnsiTheme="minorHAnsi" w:cstheme="minorHAnsi"/>
          <w:sz w:val="22"/>
          <w:szCs w:val="22"/>
        </w:rPr>
        <w:t xml:space="preserve">)= </w:t>
      </w:r>
      <w:r w:rsidR="007B10B0">
        <w:rPr>
          <w:rFonts w:asciiTheme="minorHAnsi" w:hAnsiTheme="minorHAnsi" w:cstheme="minorHAnsi"/>
          <w:sz w:val="22"/>
          <w:szCs w:val="22"/>
        </w:rPr>
        <w:t>1.90</w:t>
      </w:r>
      <w:r w:rsidR="007B10B0" w:rsidRPr="00037465">
        <w:rPr>
          <w:rFonts w:asciiTheme="minorHAnsi" w:hAnsiTheme="minorHAnsi" w:cstheme="minorHAnsi"/>
          <w:sz w:val="22"/>
          <w:szCs w:val="22"/>
        </w:rPr>
        <w:t xml:space="preserve">, </w:t>
      </w:r>
      <w:r w:rsidR="007B10B0" w:rsidRPr="00037465">
        <w:rPr>
          <w:rFonts w:asciiTheme="minorHAnsi" w:hAnsiTheme="minorHAnsi" w:cstheme="minorHAnsi"/>
          <w:i/>
          <w:sz w:val="22"/>
          <w:szCs w:val="22"/>
        </w:rPr>
        <w:t>p</w:t>
      </w:r>
      <w:r w:rsidR="007B10B0" w:rsidRPr="00037465">
        <w:rPr>
          <w:rFonts w:asciiTheme="minorHAnsi" w:hAnsiTheme="minorHAnsi" w:cstheme="minorHAnsi"/>
          <w:sz w:val="22"/>
          <w:szCs w:val="22"/>
        </w:rPr>
        <w:t xml:space="preserve"> </w:t>
      </w:r>
      <w:r w:rsidR="007B10B0">
        <w:rPr>
          <w:rFonts w:asciiTheme="minorHAnsi" w:hAnsiTheme="minorHAnsi" w:cstheme="minorHAnsi"/>
          <w:sz w:val="22"/>
          <w:szCs w:val="22"/>
        </w:rPr>
        <w:t xml:space="preserve">= .17. </w:t>
      </w:r>
    </w:p>
    <w:p w14:paraId="6E8C023A" w14:textId="5CD84549" w:rsidR="007B10B0" w:rsidRDefault="007B10B0"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 xml:space="preserve">In wave 2 rapporteerden de leerlingen net iets meer bronnen van steun dan in wave 1, </w:t>
      </w:r>
      <w:r w:rsidRPr="00037465">
        <w:rPr>
          <w:rFonts w:asciiTheme="minorHAnsi" w:hAnsiTheme="minorHAnsi" w:cstheme="minorHAnsi"/>
          <w:i/>
          <w:sz w:val="22"/>
          <w:szCs w:val="22"/>
        </w:rPr>
        <w:t>F</w:t>
      </w:r>
      <w:r w:rsidRPr="00037465">
        <w:rPr>
          <w:rFonts w:asciiTheme="minorHAnsi" w:hAnsiTheme="minorHAnsi" w:cstheme="minorHAnsi"/>
          <w:sz w:val="22"/>
          <w:szCs w:val="22"/>
        </w:rPr>
        <w:t>(1,5</w:t>
      </w:r>
      <w:r>
        <w:rPr>
          <w:rFonts w:asciiTheme="minorHAnsi" w:hAnsiTheme="minorHAnsi" w:cstheme="minorHAnsi"/>
          <w:sz w:val="22"/>
          <w:szCs w:val="22"/>
        </w:rPr>
        <w:t>202</w:t>
      </w:r>
      <w:r w:rsidRPr="00037465">
        <w:rPr>
          <w:rFonts w:asciiTheme="minorHAnsi" w:hAnsiTheme="minorHAnsi" w:cstheme="minorHAnsi"/>
          <w:sz w:val="22"/>
          <w:szCs w:val="22"/>
        </w:rPr>
        <w:t xml:space="preserve">)= </w:t>
      </w:r>
      <w:r>
        <w:rPr>
          <w:rFonts w:asciiTheme="minorHAnsi" w:hAnsiTheme="minorHAnsi" w:cstheme="minorHAnsi"/>
          <w:sz w:val="22"/>
          <w:szCs w:val="22"/>
        </w:rPr>
        <w:t>8.05</w:t>
      </w:r>
      <w:r w:rsidRPr="00037465">
        <w:rPr>
          <w:rFonts w:asciiTheme="minorHAnsi" w:hAnsiTheme="minorHAnsi" w:cstheme="minorHAnsi"/>
          <w:sz w:val="22"/>
          <w:szCs w:val="22"/>
        </w:rPr>
        <w:t xml:space="preserve">,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&lt; .01</w:t>
      </w:r>
      <w:r>
        <w:rPr>
          <w:rFonts w:asciiTheme="minorHAnsi" w:hAnsiTheme="minorHAnsi" w:cstheme="minorHAnsi"/>
          <w:sz w:val="22"/>
          <w:szCs w:val="22"/>
        </w:rPr>
        <w:t xml:space="preserve"> (6.61 versus 6.55).</w:t>
      </w:r>
    </w:p>
    <w:p w14:paraId="6FE6DE47" w14:textId="0509DCF2" w:rsidR="007A4BAA" w:rsidRDefault="007A4BAA" w:rsidP="002A6E35">
      <w:pPr>
        <w:pStyle w:val="Kop1"/>
        <w:ind w:left="0" w:firstLine="0"/>
        <w:rPr>
          <w:rFonts w:asciiTheme="minorHAnsi" w:hAnsiTheme="minorHAnsi" w:cstheme="minorHAnsi"/>
          <w:sz w:val="22"/>
          <w:szCs w:val="22"/>
        </w:rPr>
      </w:pPr>
      <w:r>
        <w:rPr>
          <w:rFonts w:asciiTheme="minorHAnsi" w:hAnsiTheme="minorHAnsi" w:cstheme="minorHAnsi"/>
          <w:sz w:val="22"/>
          <w:szCs w:val="22"/>
        </w:rPr>
        <w:t>Onderstaande Grafieken geven het aantal leerlingen aan die terecht kunnen bij een bepaalde bron van sociale steun, en dit voor wave 1 en wave 2.</w:t>
      </w:r>
    </w:p>
    <w:p w14:paraId="5D1A669D" w14:textId="77777777" w:rsidR="00B4471A" w:rsidRDefault="00B4471A" w:rsidP="002A6E35">
      <w:pPr>
        <w:pStyle w:val="Kop1"/>
        <w:ind w:left="0" w:firstLine="0"/>
        <w:rPr>
          <w:rFonts w:asciiTheme="minorHAnsi" w:hAnsiTheme="minorHAnsi" w:cstheme="minorHAnsi"/>
          <w:sz w:val="22"/>
          <w:szCs w:val="22"/>
        </w:rPr>
      </w:pPr>
    </w:p>
    <w:p w14:paraId="37486C5B" w14:textId="563A0C0A" w:rsidR="00250717" w:rsidRDefault="00CA4F5B" w:rsidP="002A6E35">
      <w:pPr>
        <w:pStyle w:val="Kop1"/>
        <w:ind w:left="0" w:firstLine="0"/>
        <w:rPr>
          <w:rFonts w:asciiTheme="minorHAnsi" w:hAnsiTheme="minorHAnsi" w:cstheme="minorHAnsi"/>
          <w:sz w:val="22"/>
          <w:szCs w:val="22"/>
        </w:rPr>
      </w:pPr>
      <w:r>
        <w:rPr>
          <w:rFonts w:asciiTheme="minorHAnsi" w:hAnsiTheme="minorHAnsi" w:cstheme="minorHAnsi"/>
          <w:noProof/>
          <w:sz w:val="22"/>
          <w:szCs w:val="22"/>
          <w:lang w:val="nl-BE" w:eastAsia="nl-BE"/>
        </w:rPr>
        <w:drawing>
          <wp:inline distT="0" distB="0" distL="0" distR="0" wp14:anchorId="6EEA97E2" wp14:editId="7340339E">
            <wp:extent cx="5761355" cy="3255645"/>
            <wp:effectExtent l="0" t="0" r="0" b="190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1355" cy="3255645"/>
                    </a:xfrm>
                    <a:prstGeom prst="rect">
                      <a:avLst/>
                    </a:prstGeom>
                    <a:noFill/>
                  </pic:spPr>
                </pic:pic>
              </a:graphicData>
            </a:graphic>
          </wp:inline>
        </w:drawing>
      </w:r>
    </w:p>
    <w:p w14:paraId="60F8D875" w14:textId="03C9E576" w:rsidR="00CA4F5B" w:rsidRDefault="00CA4F5B" w:rsidP="002A6E35">
      <w:pPr>
        <w:pStyle w:val="Kop1"/>
        <w:ind w:left="0" w:firstLine="0"/>
        <w:rPr>
          <w:rFonts w:asciiTheme="minorHAnsi" w:hAnsiTheme="minorHAnsi" w:cstheme="minorHAnsi"/>
          <w:sz w:val="22"/>
          <w:szCs w:val="22"/>
        </w:rPr>
      </w:pPr>
    </w:p>
    <w:p w14:paraId="73749823" w14:textId="56E04A89" w:rsidR="00CA4F5B" w:rsidRPr="00037465" w:rsidRDefault="00CA4F5B" w:rsidP="002A6E35">
      <w:pPr>
        <w:pStyle w:val="Kop1"/>
        <w:ind w:left="0" w:firstLine="0"/>
        <w:rPr>
          <w:rFonts w:asciiTheme="minorHAnsi" w:hAnsiTheme="minorHAnsi" w:cstheme="minorHAnsi"/>
          <w:sz w:val="22"/>
          <w:szCs w:val="22"/>
        </w:rPr>
      </w:pPr>
      <w:r>
        <w:rPr>
          <w:rFonts w:asciiTheme="minorHAnsi" w:hAnsiTheme="minorHAnsi" w:cstheme="minorHAnsi"/>
          <w:noProof/>
          <w:sz w:val="22"/>
          <w:szCs w:val="22"/>
          <w:lang w:val="nl-BE" w:eastAsia="nl-BE"/>
        </w:rPr>
        <w:lastRenderedPageBreak/>
        <w:drawing>
          <wp:inline distT="0" distB="0" distL="0" distR="0" wp14:anchorId="75263516" wp14:editId="712ABFE2">
            <wp:extent cx="5779770" cy="326136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9770" cy="3261360"/>
                    </a:xfrm>
                    <a:prstGeom prst="rect">
                      <a:avLst/>
                    </a:prstGeom>
                    <a:noFill/>
                  </pic:spPr>
                </pic:pic>
              </a:graphicData>
            </a:graphic>
          </wp:inline>
        </w:drawing>
      </w:r>
    </w:p>
    <w:p w14:paraId="79FAAA95" w14:textId="0B73AE38" w:rsidR="00AE0763" w:rsidRPr="00037465" w:rsidRDefault="00AE0763" w:rsidP="00AE0763">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 xml:space="preserve">Met betrekking tot SES werden significante verschillen gevonden voor ervaren steun, </w:t>
      </w:r>
      <w:r w:rsidRPr="00037465">
        <w:rPr>
          <w:rFonts w:asciiTheme="minorHAnsi" w:hAnsiTheme="minorHAnsi" w:cstheme="minorHAnsi"/>
          <w:i/>
          <w:sz w:val="22"/>
          <w:szCs w:val="22"/>
        </w:rPr>
        <w:t>F</w:t>
      </w:r>
      <w:r w:rsidRPr="00037465">
        <w:rPr>
          <w:rFonts w:asciiTheme="minorHAnsi" w:hAnsiTheme="minorHAnsi" w:cstheme="minorHAnsi"/>
          <w:sz w:val="22"/>
          <w:szCs w:val="22"/>
        </w:rPr>
        <w:t xml:space="preserve">(6,2240)= 7.26,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&lt; .001, maar niet voor aantal bronnen van steun, </w:t>
      </w:r>
      <w:r w:rsidRPr="00037465">
        <w:rPr>
          <w:rFonts w:asciiTheme="minorHAnsi" w:hAnsiTheme="minorHAnsi" w:cstheme="minorHAnsi"/>
          <w:i/>
          <w:sz w:val="22"/>
          <w:szCs w:val="22"/>
        </w:rPr>
        <w:t>F</w:t>
      </w:r>
      <w:r w:rsidRPr="00037465">
        <w:rPr>
          <w:rFonts w:asciiTheme="minorHAnsi" w:hAnsiTheme="minorHAnsi" w:cstheme="minorHAnsi"/>
          <w:sz w:val="22"/>
          <w:szCs w:val="22"/>
        </w:rPr>
        <w:t xml:space="preserve">(3,2240)= 1.74, </w:t>
      </w:r>
      <w:r w:rsidRPr="00037465">
        <w:rPr>
          <w:rFonts w:asciiTheme="minorHAnsi" w:hAnsiTheme="minorHAnsi" w:cstheme="minorHAnsi"/>
          <w:i/>
          <w:sz w:val="22"/>
          <w:szCs w:val="22"/>
        </w:rPr>
        <w:t>p</w:t>
      </w:r>
      <w:r w:rsidRPr="00037465">
        <w:rPr>
          <w:rFonts w:asciiTheme="minorHAnsi" w:hAnsiTheme="minorHAnsi" w:cstheme="minorHAnsi"/>
          <w:sz w:val="22"/>
          <w:szCs w:val="22"/>
        </w:rPr>
        <w:t xml:space="preserve"> = .11. </w:t>
      </w:r>
      <w:r w:rsidR="00E061F4" w:rsidRPr="00037465">
        <w:rPr>
          <w:rFonts w:asciiTheme="minorHAnsi" w:hAnsiTheme="minorHAnsi" w:cstheme="minorHAnsi"/>
          <w:sz w:val="22"/>
          <w:szCs w:val="22"/>
        </w:rPr>
        <w:t xml:space="preserve">Voor ouderlijke steun was er wel een significant effect van SES, </w:t>
      </w:r>
      <w:r w:rsidR="00E061F4" w:rsidRPr="00037465">
        <w:rPr>
          <w:rFonts w:asciiTheme="minorHAnsi" w:hAnsiTheme="minorHAnsi" w:cstheme="minorHAnsi"/>
          <w:i/>
          <w:sz w:val="22"/>
          <w:szCs w:val="22"/>
        </w:rPr>
        <w:t>F</w:t>
      </w:r>
      <w:r w:rsidR="00E061F4" w:rsidRPr="00037465">
        <w:rPr>
          <w:rFonts w:asciiTheme="minorHAnsi" w:hAnsiTheme="minorHAnsi" w:cstheme="minorHAnsi"/>
          <w:sz w:val="22"/>
          <w:szCs w:val="22"/>
        </w:rPr>
        <w:t xml:space="preserve">(3,2220)= 7.14, </w:t>
      </w:r>
      <w:r w:rsidR="00E061F4" w:rsidRPr="00037465">
        <w:rPr>
          <w:rFonts w:asciiTheme="minorHAnsi" w:hAnsiTheme="minorHAnsi" w:cstheme="minorHAnsi"/>
          <w:i/>
          <w:sz w:val="22"/>
          <w:szCs w:val="22"/>
        </w:rPr>
        <w:t>p</w:t>
      </w:r>
      <w:r w:rsidR="00E061F4" w:rsidRPr="00037465">
        <w:rPr>
          <w:rFonts w:asciiTheme="minorHAnsi" w:hAnsiTheme="minorHAnsi" w:cstheme="minorHAnsi"/>
          <w:sz w:val="22"/>
          <w:szCs w:val="22"/>
        </w:rPr>
        <w:t xml:space="preserve"> =&lt; .001. </w:t>
      </w:r>
      <w:r w:rsidRPr="00037465">
        <w:rPr>
          <w:rFonts w:asciiTheme="minorHAnsi" w:hAnsiTheme="minorHAnsi" w:cstheme="minorHAnsi"/>
          <w:sz w:val="22"/>
          <w:szCs w:val="22"/>
        </w:rPr>
        <w:t xml:space="preserve">Uit </w:t>
      </w:r>
      <w:r w:rsidR="00E061F4" w:rsidRPr="00037465">
        <w:rPr>
          <w:rFonts w:asciiTheme="minorHAnsi" w:hAnsiTheme="minorHAnsi" w:cstheme="minorHAnsi"/>
          <w:sz w:val="22"/>
          <w:szCs w:val="22"/>
        </w:rPr>
        <w:t>onderstaande</w:t>
      </w:r>
      <w:r w:rsidRPr="00037465">
        <w:rPr>
          <w:rFonts w:asciiTheme="minorHAnsi" w:hAnsiTheme="minorHAnsi" w:cstheme="minorHAnsi"/>
          <w:sz w:val="22"/>
          <w:szCs w:val="22"/>
        </w:rPr>
        <w:t xml:space="preserve"> Tabel blijkt dat de ervaren sociale steun </w:t>
      </w:r>
      <w:r w:rsidR="00E061F4" w:rsidRPr="00037465">
        <w:rPr>
          <w:rFonts w:asciiTheme="minorHAnsi" w:hAnsiTheme="minorHAnsi" w:cstheme="minorHAnsi"/>
          <w:sz w:val="22"/>
          <w:szCs w:val="22"/>
        </w:rPr>
        <w:t xml:space="preserve">en deze van de ouders </w:t>
      </w:r>
      <w:r w:rsidRPr="00037465">
        <w:rPr>
          <w:rFonts w:asciiTheme="minorHAnsi" w:hAnsiTheme="minorHAnsi" w:cstheme="minorHAnsi"/>
          <w:sz w:val="22"/>
          <w:szCs w:val="22"/>
        </w:rPr>
        <w:t xml:space="preserve">hoger </w:t>
      </w:r>
      <w:r w:rsidR="00E061F4" w:rsidRPr="00037465">
        <w:rPr>
          <w:rFonts w:asciiTheme="minorHAnsi" w:hAnsiTheme="minorHAnsi" w:cstheme="minorHAnsi"/>
          <w:sz w:val="22"/>
          <w:szCs w:val="22"/>
        </w:rPr>
        <w:t>zijn</w:t>
      </w:r>
      <w:r w:rsidRPr="00037465">
        <w:rPr>
          <w:rFonts w:asciiTheme="minorHAnsi" w:hAnsiTheme="minorHAnsi" w:cstheme="minorHAnsi"/>
          <w:sz w:val="22"/>
          <w:szCs w:val="22"/>
        </w:rPr>
        <w:t xml:space="preserve"> bij hogere SES, maar ook d</w:t>
      </w:r>
      <w:r w:rsidR="00E061F4" w:rsidRPr="00037465">
        <w:rPr>
          <w:rFonts w:asciiTheme="minorHAnsi" w:hAnsiTheme="minorHAnsi" w:cstheme="minorHAnsi"/>
          <w:sz w:val="22"/>
          <w:szCs w:val="22"/>
        </w:rPr>
        <w:t>a</w:t>
      </w:r>
      <w:r w:rsidRPr="00037465">
        <w:rPr>
          <w:rFonts w:asciiTheme="minorHAnsi" w:hAnsiTheme="minorHAnsi" w:cstheme="minorHAnsi"/>
          <w:sz w:val="22"/>
          <w:szCs w:val="22"/>
        </w:rPr>
        <w:t xml:space="preserve">t </w:t>
      </w:r>
      <w:r w:rsidR="00E061F4" w:rsidRPr="00037465">
        <w:rPr>
          <w:rFonts w:asciiTheme="minorHAnsi" w:hAnsiTheme="minorHAnsi" w:cstheme="minorHAnsi"/>
          <w:sz w:val="22"/>
          <w:szCs w:val="22"/>
        </w:rPr>
        <w:t>zijn</w:t>
      </w:r>
      <w:r w:rsidRPr="00037465">
        <w:rPr>
          <w:rFonts w:asciiTheme="minorHAnsi" w:hAnsiTheme="minorHAnsi" w:cstheme="minorHAnsi"/>
          <w:sz w:val="22"/>
          <w:szCs w:val="22"/>
        </w:rPr>
        <w:t xml:space="preserve"> bescheiden effect</w:t>
      </w:r>
      <w:r w:rsidR="00E061F4" w:rsidRPr="00037465">
        <w:rPr>
          <w:rFonts w:asciiTheme="minorHAnsi" w:hAnsiTheme="minorHAnsi" w:cstheme="minorHAnsi"/>
          <w:sz w:val="22"/>
          <w:szCs w:val="22"/>
        </w:rPr>
        <w:t>en</w:t>
      </w:r>
      <w:r w:rsidRPr="00037465">
        <w:rPr>
          <w:rFonts w:asciiTheme="minorHAnsi" w:hAnsiTheme="minorHAnsi" w:cstheme="minorHAnsi"/>
          <w:sz w:val="22"/>
          <w:szCs w:val="22"/>
        </w:rPr>
        <w:t>.</w:t>
      </w:r>
    </w:p>
    <w:p w14:paraId="206F1788" w14:textId="77777777" w:rsidR="00AE0763" w:rsidRPr="00037465" w:rsidRDefault="00AE0763" w:rsidP="00AE0763">
      <w:pPr>
        <w:rPr>
          <w:rFonts w:cstheme="minorHAnsi"/>
          <w:lang w:val="nl-NL"/>
        </w:rPr>
      </w:pPr>
    </w:p>
    <w:p w14:paraId="60E68A8E" w14:textId="718A9684" w:rsidR="00AE0763" w:rsidRPr="00037465" w:rsidRDefault="00E061F4" w:rsidP="00AE0763">
      <w:pPr>
        <w:rPr>
          <w:rFonts w:cstheme="minorHAnsi"/>
          <w:i/>
        </w:rPr>
      </w:pPr>
      <w:r w:rsidRPr="00037465">
        <w:rPr>
          <w:rFonts w:cstheme="minorHAnsi"/>
          <w:i/>
        </w:rPr>
        <w:t>Sociale steun</w:t>
      </w:r>
      <w:r w:rsidR="00AE0763" w:rsidRPr="00037465">
        <w:rPr>
          <w:rFonts w:cstheme="minorHAnsi"/>
          <w:i/>
        </w:rPr>
        <w:t>: gemiddelden voor de verschillende SES categorieën</w:t>
      </w:r>
    </w:p>
    <w:tbl>
      <w:tblPr>
        <w:tblStyle w:val="Tabelraster"/>
        <w:tblW w:w="0" w:type="auto"/>
        <w:tblLook w:val="04A0" w:firstRow="1" w:lastRow="0" w:firstColumn="1" w:lastColumn="0" w:noHBand="0" w:noVBand="1"/>
      </w:tblPr>
      <w:tblGrid>
        <w:gridCol w:w="2689"/>
        <w:gridCol w:w="850"/>
        <w:gridCol w:w="992"/>
        <w:gridCol w:w="993"/>
        <w:gridCol w:w="850"/>
        <w:gridCol w:w="851"/>
        <w:gridCol w:w="850"/>
        <w:gridCol w:w="987"/>
      </w:tblGrid>
      <w:tr w:rsidR="00AE0763" w:rsidRPr="00037465" w14:paraId="38EF7F59" w14:textId="77777777" w:rsidTr="00623786">
        <w:tc>
          <w:tcPr>
            <w:tcW w:w="2689" w:type="dxa"/>
          </w:tcPr>
          <w:p w14:paraId="075E54BD" w14:textId="77777777" w:rsidR="00AE0763" w:rsidRPr="00037465" w:rsidRDefault="00AE0763" w:rsidP="00363244">
            <w:pPr>
              <w:jc w:val="center"/>
              <w:rPr>
                <w:rFonts w:cstheme="minorHAnsi"/>
              </w:rPr>
            </w:pPr>
          </w:p>
        </w:tc>
        <w:tc>
          <w:tcPr>
            <w:tcW w:w="850" w:type="dxa"/>
          </w:tcPr>
          <w:p w14:paraId="48E58065" w14:textId="77777777" w:rsidR="00AE0763" w:rsidRPr="00037465" w:rsidRDefault="00AE0763" w:rsidP="00363244">
            <w:pPr>
              <w:jc w:val="center"/>
              <w:rPr>
                <w:rFonts w:cstheme="minorHAnsi"/>
              </w:rPr>
            </w:pPr>
            <w:r w:rsidRPr="00037465">
              <w:rPr>
                <w:rFonts w:cstheme="minorHAnsi"/>
              </w:rPr>
              <w:t>1</w:t>
            </w:r>
          </w:p>
        </w:tc>
        <w:tc>
          <w:tcPr>
            <w:tcW w:w="992" w:type="dxa"/>
          </w:tcPr>
          <w:p w14:paraId="277B8333" w14:textId="77777777" w:rsidR="00AE0763" w:rsidRPr="00037465" w:rsidRDefault="00AE0763" w:rsidP="00363244">
            <w:pPr>
              <w:jc w:val="center"/>
              <w:rPr>
                <w:rFonts w:cstheme="minorHAnsi"/>
              </w:rPr>
            </w:pPr>
            <w:r w:rsidRPr="00037465">
              <w:rPr>
                <w:rFonts w:cstheme="minorHAnsi"/>
              </w:rPr>
              <w:t>2</w:t>
            </w:r>
          </w:p>
        </w:tc>
        <w:tc>
          <w:tcPr>
            <w:tcW w:w="993" w:type="dxa"/>
          </w:tcPr>
          <w:p w14:paraId="48651391" w14:textId="77777777" w:rsidR="00AE0763" w:rsidRPr="00037465" w:rsidRDefault="00AE0763" w:rsidP="00363244">
            <w:pPr>
              <w:jc w:val="center"/>
              <w:rPr>
                <w:rFonts w:cstheme="minorHAnsi"/>
              </w:rPr>
            </w:pPr>
            <w:r w:rsidRPr="00037465">
              <w:rPr>
                <w:rFonts w:cstheme="minorHAnsi"/>
              </w:rPr>
              <w:t>3</w:t>
            </w:r>
          </w:p>
        </w:tc>
        <w:tc>
          <w:tcPr>
            <w:tcW w:w="850" w:type="dxa"/>
          </w:tcPr>
          <w:p w14:paraId="68AC8BEC" w14:textId="77777777" w:rsidR="00AE0763" w:rsidRPr="00037465" w:rsidRDefault="00AE0763" w:rsidP="00363244">
            <w:pPr>
              <w:jc w:val="center"/>
              <w:rPr>
                <w:rFonts w:cstheme="minorHAnsi"/>
              </w:rPr>
            </w:pPr>
            <w:r w:rsidRPr="00037465">
              <w:rPr>
                <w:rFonts w:cstheme="minorHAnsi"/>
              </w:rPr>
              <w:t>4</w:t>
            </w:r>
          </w:p>
        </w:tc>
        <w:tc>
          <w:tcPr>
            <w:tcW w:w="851" w:type="dxa"/>
          </w:tcPr>
          <w:p w14:paraId="3E80CC4E" w14:textId="77777777" w:rsidR="00AE0763" w:rsidRPr="00037465" w:rsidRDefault="00AE0763" w:rsidP="00363244">
            <w:pPr>
              <w:jc w:val="center"/>
              <w:rPr>
                <w:rFonts w:cstheme="minorHAnsi"/>
                <w:b/>
              </w:rPr>
            </w:pPr>
            <w:r w:rsidRPr="00037465">
              <w:rPr>
                <w:rFonts w:cstheme="minorHAnsi"/>
                <w:b/>
              </w:rPr>
              <w:t>5</w:t>
            </w:r>
          </w:p>
        </w:tc>
        <w:tc>
          <w:tcPr>
            <w:tcW w:w="850" w:type="dxa"/>
          </w:tcPr>
          <w:p w14:paraId="6E2A9191" w14:textId="77777777" w:rsidR="00AE0763" w:rsidRPr="00037465" w:rsidRDefault="00AE0763" w:rsidP="00363244">
            <w:pPr>
              <w:jc w:val="center"/>
              <w:rPr>
                <w:rFonts w:cstheme="minorHAnsi"/>
              </w:rPr>
            </w:pPr>
            <w:r w:rsidRPr="00037465">
              <w:rPr>
                <w:rFonts w:cstheme="minorHAnsi"/>
              </w:rPr>
              <w:t>6</w:t>
            </w:r>
          </w:p>
        </w:tc>
        <w:tc>
          <w:tcPr>
            <w:tcW w:w="987" w:type="dxa"/>
          </w:tcPr>
          <w:p w14:paraId="721F6195" w14:textId="77777777" w:rsidR="00AE0763" w:rsidRPr="00037465" w:rsidRDefault="00AE0763" w:rsidP="00363244">
            <w:pPr>
              <w:jc w:val="center"/>
              <w:rPr>
                <w:rFonts w:cstheme="minorHAnsi"/>
              </w:rPr>
            </w:pPr>
            <w:r w:rsidRPr="00037465">
              <w:rPr>
                <w:rFonts w:cstheme="minorHAnsi"/>
              </w:rPr>
              <w:t>7,8,9</w:t>
            </w:r>
          </w:p>
        </w:tc>
      </w:tr>
      <w:tr w:rsidR="00AE0763" w:rsidRPr="00037465" w14:paraId="5F16F6E1" w14:textId="77777777" w:rsidTr="00623786">
        <w:tc>
          <w:tcPr>
            <w:tcW w:w="2689" w:type="dxa"/>
          </w:tcPr>
          <w:p w14:paraId="56F55AAA" w14:textId="4AD377AB" w:rsidR="00AE0763" w:rsidRPr="00037465" w:rsidRDefault="00AE0763" w:rsidP="00363244">
            <w:pPr>
              <w:rPr>
                <w:rFonts w:cstheme="minorHAnsi"/>
              </w:rPr>
            </w:pPr>
            <w:r w:rsidRPr="00037465">
              <w:rPr>
                <w:rFonts w:cstheme="minorHAnsi"/>
              </w:rPr>
              <w:t>Ervaren steun</w:t>
            </w:r>
          </w:p>
        </w:tc>
        <w:tc>
          <w:tcPr>
            <w:tcW w:w="850" w:type="dxa"/>
          </w:tcPr>
          <w:p w14:paraId="1DA403BA" w14:textId="0989B6FB" w:rsidR="00AE0763" w:rsidRPr="00037465" w:rsidRDefault="00AE0763" w:rsidP="00363244">
            <w:pPr>
              <w:jc w:val="center"/>
              <w:rPr>
                <w:rFonts w:cstheme="minorHAnsi"/>
              </w:rPr>
            </w:pPr>
            <w:r w:rsidRPr="00037465">
              <w:rPr>
                <w:rFonts w:cstheme="minorHAnsi"/>
              </w:rPr>
              <w:t>2.93</w:t>
            </w:r>
          </w:p>
        </w:tc>
        <w:tc>
          <w:tcPr>
            <w:tcW w:w="992" w:type="dxa"/>
          </w:tcPr>
          <w:p w14:paraId="382FB37D" w14:textId="53EAB0DF" w:rsidR="00AE0763" w:rsidRPr="00037465" w:rsidRDefault="00AE0763" w:rsidP="00363244">
            <w:pPr>
              <w:jc w:val="center"/>
              <w:rPr>
                <w:rFonts w:cstheme="minorHAnsi"/>
              </w:rPr>
            </w:pPr>
            <w:r w:rsidRPr="00037465">
              <w:rPr>
                <w:rFonts w:cstheme="minorHAnsi"/>
              </w:rPr>
              <w:t>2.85</w:t>
            </w:r>
          </w:p>
        </w:tc>
        <w:tc>
          <w:tcPr>
            <w:tcW w:w="993" w:type="dxa"/>
          </w:tcPr>
          <w:p w14:paraId="19058FBD" w14:textId="7EC57B49" w:rsidR="00AE0763" w:rsidRPr="00037465" w:rsidRDefault="00AE0763" w:rsidP="00AE0763">
            <w:pPr>
              <w:jc w:val="center"/>
              <w:rPr>
                <w:rFonts w:cstheme="minorHAnsi"/>
              </w:rPr>
            </w:pPr>
            <w:r w:rsidRPr="00037465">
              <w:rPr>
                <w:rFonts w:cstheme="minorHAnsi"/>
              </w:rPr>
              <w:t>2.87</w:t>
            </w:r>
          </w:p>
        </w:tc>
        <w:tc>
          <w:tcPr>
            <w:tcW w:w="850" w:type="dxa"/>
          </w:tcPr>
          <w:p w14:paraId="05680A86" w14:textId="1294F86C" w:rsidR="00AE0763" w:rsidRPr="002711C6" w:rsidRDefault="00AE0763" w:rsidP="00363244">
            <w:pPr>
              <w:jc w:val="center"/>
              <w:rPr>
                <w:rFonts w:cstheme="minorHAnsi"/>
              </w:rPr>
            </w:pPr>
            <w:r w:rsidRPr="002711C6">
              <w:rPr>
                <w:rFonts w:cstheme="minorHAnsi"/>
              </w:rPr>
              <w:t>3.06</w:t>
            </w:r>
          </w:p>
        </w:tc>
        <w:tc>
          <w:tcPr>
            <w:tcW w:w="851" w:type="dxa"/>
          </w:tcPr>
          <w:p w14:paraId="03686763" w14:textId="31CD6758" w:rsidR="00AE0763" w:rsidRPr="002711C6" w:rsidRDefault="00AE0763" w:rsidP="00363244">
            <w:pPr>
              <w:jc w:val="center"/>
              <w:rPr>
                <w:rFonts w:cstheme="minorHAnsi"/>
              </w:rPr>
            </w:pPr>
            <w:r w:rsidRPr="002711C6">
              <w:rPr>
                <w:rFonts w:cstheme="minorHAnsi"/>
              </w:rPr>
              <w:t>3.17</w:t>
            </w:r>
          </w:p>
        </w:tc>
        <w:tc>
          <w:tcPr>
            <w:tcW w:w="850" w:type="dxa"/>
          </w:tcPr>
          <w:p w14:paraId="5752F6FD" w14:textId="64C1CE9F" w:rsidR="00AE0763" w:rsidRPr="002711C6" w:rsidRDefault="00AE0763" w:rsidP="00363244">
            <w:pPr>
              <w:jc w:val="center"/>
              <w:rPr>
                <w:rFonts w:cstheme="minorHAnsi"/>
              </w:rPr>
            </w:pPr>
            <w:r w:rsidRPr="002711C6">
              <w:rPr>
                <w:rFonts w:cstheme="minorHAnsi"/>
              </w:rPr>
              <w:t>3.20</w:t>
            </w:r>
          </w:p>
        </w:tc>
        <w:tc>
          <w:tcPr>
            <w:tcW w:w="987" w:type="dxa"/>
          </w:tcPr>
          <w:p w14:paraId="24DA2054" w14:textId="2C92BE68" w:rsidR="00AE0763" w:rsidRPr="002711C6" w:rsidRDefault="00AE0763" w:rsidP="00AE0763">
            <w:pPr>
              <w:jc w:val="center"/>
              <w:rPr>
                <w:rFonts w:cstheme="minorHAnsi"/>
              </w:rPr>
            </w:pPr>
            <w:r w:rsidRPr="002711C6">
              <w:rPr>
                <w:rFonts w:cstheme="minorHAnsi"/>
              </w:rPr>
              <w:t>3.24</w:t>
            </w:r>
          </w:p>
        </w:tc>
      </w:tr>
      <w:tr w:rsidR="00AE0763" w:rsidRPr="00037465" w14:paraId="6FED67DF" w14:textId="77777777" w:rsidTr="00623786">
        <w:tc>
          <w:tcPr>
            <w:tcW w:w="2689" w:type="dxa"/>
          </w:tcPr>
          <w:p w14:paraId="0F09F0B4" w14:textId="0E52E0E5" w:rsidR="00AE0763" w:rsidRPr="00037465" w:rsidRDefault="00AE0763" w:rsidP="00363244">
            <w:pPr>
              <w:rPr>
                <w:rFonts w:cstheme="minorHAnsi"/>
              </w:rPr>
            </w:pPr>
            <w:r w:rsidRPr="00037465">
              <w:rPr>
                <w:rFonts w:cstheme="minorHAnsi"/>
              </w:rPr>
              <w:t>Aantal bronnen van steun</w:t>
            </w:r>
          </w:p>
        </w:tc>
        <w:tc>
          <w:tcPr>
            <w:tcW w:w="850" w:type="dxa"/>
          </w:tcPr>
          <w:p w14:paraId="0B63F080" w14:textId="24648EA5" w:rsidR="00AE0763" w:rsidRPr="00037465" w:rsidRDefault="00AE0763" w:rsidP="00363244">
            <w:pPr>
              <w:jc w:val="center"/>
              <w:rPr>
                <w:rFonts w:cstheme="minorHAnsi"/>
              </w:rPr>
            </w:pPr>
            <w:r w:rsidRPr="00037465">
              <w:rPr>
                <w:rFonts w:cstheme="minorHAnsi"/>
              </w:rPr>
              <w:t>6.53</w:t>
            </w:r>
          </w:p>
        </w:tc>
        <w:tc>
          <w:tcPr>
            <w:tcW w:w="992" w:type="dxa"/>
          </w:tcPr>
          <w:p w14:paraId="140E2071" w14:textId="70CFA2CF" w:rsidR="00AE0763" w:rsidRPr="00037465" w:rsidRDefault="00AE0763" w:rsidP="00363244">
            <w:pPr>
              <w:jc w:val="center"/>
              <w:rPr>
                <w:rFonts w:cstheme="minorHAnsi"/>
              </w:rPr>
            </w:pPr>
            <w:r w:rsidRPr="00037465">
              <w:rPr>
                <w:rFonts w:cstheme="minorHAnsi"/>
              </w:rPr>
              <w:t>6.49</w:t>
            </w:r>
          </w:p>
        </w:tc>
        <w:tc>
          <w:tcPr>
            <w:tcW w:w="993" w:type="dxa"/>
          </w:tcPr>
          <w:p w14:paraId="7CFF3C87" w14:textId="27FC5199" w:rsidR="00AE0763" w:rsidRPr="00037465" w:rsidRDefault="00AE0763" w:rsidP="00363244">
            <w:pPr>
              <w:jc w:val="center"/>
              <w:rPr>
                <w:rFonts w:cstheme="minorHAnsi"/>
              </w:rPr>
            </w:pPr>
            <w:r w:rsidRPr="00037465">
              <w:rPr>
                <w:rFonts w:cstheme="minorHAnsi"/>
              </w:rPr>
              <w:t>6.58</w:t>
            </w:r>
          </w:p>
        </w:tc>
        <w:tc>
          <w:tcPr>
            <w:tcW w:w="850" w:type="dxa"/>
          </w:tcPr>
          <w:p w14:paraId="66C2110F" w14:textId="5AE1061F" w:rsidR="00AE0763" w:rsidRPr="002711C6" w:rsidRDefault="00AE0763" w:rsidP="00363244">
            <w:pPr>
              <w:jc w:val="center"/>
              <w:rPr>
                <w:rFonts w:cstheme="minorHAnsi"/>
              </w:rPr>
            </w:pPr>
            <w:r w:rsidRPr="002711C6">
              <w:rPr>
                <w:rFonts w:cstheme="minorHAnsi"/>
              </w:rPr>
              <w:t>6.58</w:t>
            </w:r>
          </w:p>
        </w:tc>
        <w:tc>
          <w:tcPr>
            <w:tcW w:w="851" w:type="dxa"/>
          </w:tcPr>
          <w:p w14:paraId="3E155CC4" w14:textId="286B0EB0" w:rsidR="00AE0763" w:rsidRPr="002711C6" w:rsidRDefault="00AE0763" w:rsidP="00363244">
            <w:pPr>
              <w:jc w:val="center"/>
              <w:rPr>
                <w:rFonts w:cstheme="minorHAnsi"/>
              </w:rPr>
            </w:pPr>
            <w:r w:rsidRPr="002711C6">
              <w:rPr>
                <w:rFonts w:cstheme="minorHAnsi"/>
              </w:rPr>
              <w:t>6.65</w:t>
            </w:r>
          </w:p>
        </w:tc>
        <w:tc>
          <w:tcPr>
            <w:tcW w:w="850" w:type="dxa"/>
          </w:tcPr>
          <w:p w14:paraId="5494AFC2" w14:textId="403650D5" w:rsidR="00AE0763" w:rsidRPr="002711C6" w:rsidRDefault="00AE0763" w:rsidP="00363244">
            <w:pPr>
              <w:jc w:val="center"/>
              <w:rPr>
                <w:rFonts w:cstheme="minorHAnsi"/>
              </w:rPr>
            </w:pPr>
            <w:r w:rsidRPr="002711C6">
              <w:rPr>
                <w:rFonts w:cstheme="minorHAnsi"/>
              </w:rPr>
              <w:t>6.65</w:t>
            </w:r>
          </w:p>
        </w:tc>
        <w:tc>
          <w:tcPr>
            <w:tcW w:w="987" w:type="dxa"/>
          </w:tcPr>
          <w:p w14:paraId="6727762C" w14:textId="0A758DB0" w:rsidR="00AE0763" w:rsidRPr="002711C6" w:rsidRDefault="00AE0763" w:rsidP="00363244">
            <w:pPr>
              <w:jc w:val="center"/>
              <w:rPr>
                <w:rFonts w:cstheme="minorHAnsi"/>
              </w:rPr>
            </w:pPr>
            <w:r w:rsidRPr="002711C6">
              <w:rPr>
                <w:rFonts w:cstheme="minorHAnsi"/>
              </w:rPr>
              <w:t>6.66</w:t>
            </w:r>
          </w:p>
        </w:tc>
      </w:tr>
      <w:tr w:rsidR="001E2BCD" w:rsidRPr="00037465" w14:paraId="77B002CE" w14:textId="77777777" w:rsidTr="00623786">
        <w:tc>
          <w:tcPr>
            <w:tcW w:w="2689" w:type="dxa"/>
          </w:tcPr>
          <w:p w14:paraId="4989FC55" w14:textId="4A58D536" w:rsidR="001E2BCD" w:rsidRPr="00037465" w:rsidRDefault="001E2BCD" w:rsidP="00363244">
            <w:pPr>
              <w:rPr>
                <w:rFonts w:cstheme="minorHAnsi"/>
              </w:rPr>
            </w:pPr>
            <w:r w:rsidRPr="00037465">
              <w:rPr>
                <w:rFonts w:cstheme="minorHAnsi"/>
              </w:rPr>
              <w:t>Steun ouders</w:t>
            </w:r>
          </w:p>
        </w:tc>
        <w:tc>
          <w:tcPr>
            <w:tcW w:w="850" w:type="dxa"/>
          </w:tcPr>
          <w:p w14:paraId="4DA2274A" w14:textId="1E4AD9BC" w:rsidR="001E2BCD" w:rsidRPr="00037465" w:rsidRDefault="00E061F4" w:rsidP="00363244">
            <w:pPr>
              <w:jc w:val="center"/>
              <w:rPr>
                <w:rFonts w:cstheme="minorHAnsi"/>
              </w:rPr>
            </w:pPr>
            <w:r w:rsidRPr="00037465">
              <w:rPr>
                <w:rFonts w:cstheme="minorHAnsi"/>
              </w:rPr>
              <w:t>3.63</w:t>
            </w:r>
          </w:p>
        </w:tc>
        <w:tc>
          <w:tcPr>
            <w:tcW w:w="992" w:type="dxa"/>
          </w:tcPr>
          <w:p w14:paraId="60CA16A0" w14:textId="39B7532A" w:rsidR="001E2BCD" w:rsidRPr="00037465" w:rsidRDefault="00E061F4" w:rsidP="00363244">
            <w:pPr>
              <w:jc w:val="center"/>
              <w:rPr>
                <w:rFonts w:cstheme="minorHAnsi"/>
              </w:rPr>
            </w:pPr>
            <w:r w:rsidRPr="00037465">
              <w:rPr>
                <w:rFonts w:cstheme="minorHAnsi"/>
              </w:rPr>
              <w:t>3.57</w:t>
            </w:r>
          </w:p>
        </w:tc>
        <w:tc>
          <w:tcPr>
            <w:tcW w:w="993" w:type="dxa"/>
          </w:tcPr>
          <w:p w14:paraId="43D2E2AC" w14:textId="1BFC8CF6" w:rsidR="001E2BCD" w:rsidRPr="00037465" w:rsidRDefault="00E061F4" w:rsidP="00363244">
            <w:pPr>
              <w:jc w:val="center"/>
              <w:rPr>
                <w:rFonts w:cstheme="minorHAnsi"/>
              </w:rPr>
            </w:pPr>
            <w:r w:rsidRPr="00037465">
              <w:rPr>
                <w:rFonts w:cstheme="minorHAnsi"/>
              </w:rPr>
              <w:t>3.65</w:t>
            </w:r>
          </w:p>
        </w:tc>
        <w:tc>
          <w:tcPr>
            <w:tcW w:w="850" w:type="dxa"/>
          </w:tcPr>
          <w:p w14:paraId="0C4EC591" w14:textId="233DFEB9" w:rsidR="001E2BCD" w:rsidRPr="002711C6" w:rsidRDefault="00E061F4" w:rsidP="00363244">
            <w:pPr>
              <w:jc w:val="center"/>
              <w:rPr>
                <w:rFonts w:cstheme="minorHAnsi"/>
              </w:rPr>
            </w:pPr>
            <w:r w:rsidRPr="002711C6">
              <w:rPr>
                <w:rFonts w:cstheme="minorHAnsi"/>
              </w:rPr>
              <w:t>3.83</w:t>
            </w:r>
          </w:p>
        </w:tc>
        <w:tc>
          <w:tcPr>
            <w:tcW w:w="851" w:type="dxa"/>
          </w:tcPr>
          <w:p w14:paraId="44FE006D" w14:textId="65B62882" w:rsidR="001E2BCD" w:rsidRPr="002711C6" w:rsidRDefault="00E061F4" w:rsidP="00363244">
            <w:pPr>
              <w:jc w:val="center"/>
              <w:rPr>
                <w:rFonts w:cstheme="minorHAnsi"/>
              </w:rPr>
            </w:pPr>
            <w:r w:rsidRPr="002711C6">
              <w:rPr>
                <w:rFonts w:cstheme="minorHAnsi"/>
              </w:rPr>
              <w:t>3.99</w:t>
            </w:r>
          </w:p>
        </w:tc>
        <w:tc>
          <w:tcPr>
            <w:tcW w:w="850" w:type="dxa"/>
          </w:tcPr>
          <w:p w14:paraId="5F632AA4" w14:textId="1BF4B591" w:rsidR="001E2BCD" w:rsidRPr="002711C6" w:rsidRDefault="00E061F4" w:rsidP="00363244">
            <w:pPr>
              <w:jc w:val="center"/>
              <w:rPr>
                <w:rFonts w:cstheme="minorHAnsi"/>
              </w:rPr>
            </w:pPr>
            <w:r w:rsidRPr="002711C6">
              <w:rPr>
                <w:rFonts w:cstheme="minorHAnsi"/>
              </w:rPr>
              <w:t>4.04</w:t>
            </w:r>
          </w:p>
        </w:tc>
        <w:tc>
          <w:tcPr>
            <w:tcW w:w="987" w:type="dxa"/>
          </w:tcPr>
          <w:p w14:paraId="7A67B5A2" w14:textId="0D78E0AE" w:rsidR="001E2BCD" w:rsidRPr="002711C6" w:rsidRDefault="00E061F4" w:rsidP="00363244">
            <w:pPr>
              <w:jc w:val="center"/>
              <w:rPr>
                <w:rFonts w:cstheme="minorHAnsi"/>
              </w:rPr>
            </w:pPr>
            <w:r w:rsidRPr="002711C6">
              <w:rPr>
                <w:rFonts w:cstheme="minorHAnsi"/>
              </w:rPr>
              <w:t>4.12</w:t>
            </w:r>
          </w:p>
        </w:tc>
      </w:tr>
    </w:tbl>
    <w:p w14:paraId="1BA84192" w14:textId="77777777" w:rsidR="00AE0763" w:rsidRPr="00037465" w:rsidRDefault="00AE0763" w:rsidP="00AE0763">
      <w:pPr>
        <w:rPr>
          <w:rFonts w:cstheme="minorHAnsi"/>
        </w:rPr>
      </w:pPr>
    </w:p>
    <w:p w14:paraId="2F595FCF" w14:textId="4D291AE9" w:rsidR="00AE0763" w:rsidRPr="00037465" w:rsidRDefault="00AE0763" w:rsidP="002A6E35">
      <w:pPr>
        <w:pStyle w:val="Kop1"/>
        <w:ind w:left="0" w:firstLine="0"/>
        <w:rPr>
          <w:rFonts w:asciiTheme="minorHAnsi" w:hAnsiTheme="minorHAnsi" w:cstheme="minorHAnsi"/>
          <w:sz w:val="22"/>
          <w:szCs w:val="22"/>
        </w:rPr>
      </w:pPr>
    </w:p>
    <w:p w14:paraId="6D246A3C" w14:textId="63FAF346" w:rsidR="001E2BCD" w:rsidRPr="00037465" w:rsidRDefault="001E2BCD" w:rsidP="001E2BCD">
      <w:pPr>
        <w:rPr>
          <w:rFonts w:cstheme="minorHAnsi"/>
        </w:rPr>
      </w:pPr>
      <w:r w:rsidRPr="00037465">
        <w:rPr>
          <w:rFonts w:cstheme="minorHAnsi"/>
        </w:rPr>
        <w:t xml:space="preserve">Binnen de groep van etnisch-culturele minderheidsleden zijn de verschillen tussen de generaties significant voor ervaren steun, </w:t>
      </w:r>
      <w:r w:rsidRPr="00037465">
        <w:rPr>
          <w:rFonts w:cstheme="minorHAnsi"/>
          <w:i/>
        </w:rPr>
        <w:t>F</w:t>
      </w:r>
      <w:r w:rsidRPr="00037465">
        <w:rPr>
          <w:rFonts w:cstheme="minorHAnsi"/>
        </w:rPr>
        <w:t xml:space="preserve">(3,896)= 5.82, </w:t>
      </w:r>
      <w:r w:rsidRPr="00037465">
        <w:rPr>
          <w:rFonts w:cstheme="minorHAnsi"/>
          <w:i/>
        </w:rPr>
        <w:t>p</w:t>
      </w:r>
      <w:r w:rsidRPr="00037465">
        <w:rPr>
          <w:rFonts w:cstheme="minorHAnsi"/>
        </w:rPr>
        <w:t xml:space="preserve"> = .001, maar niet voor het aantal bronnen van steun </w:t>
      </w:r>
      <w:r w:rsidRPr="00037465">
        <w:rPr>
          <w:rFonts w:cstheme="minorHAnsi"/>
          <w:i/>
        </w:rPr>
        <w:t>F</w:t>
      </w:r>
      <w:r w:rsidRPr="00037465">
        <w:rPr>
          <w:rFonts w:cstheme="minorHAnsi"/>
        </w:rPr>
        <w:t xml:space="preserve">(3,896)= 1.24, </w:t>
      </w:r>
      <w:r w:rsidRPr="00037465">
        <w:rPr>
          <w:rFonts w:cstheme="minorHAnsi"/>
          <w:i/>
        </w:rPr>
        <w:t>p</w:t>
      </w:r>
      <w:r w:rsidRPr="00037465">
        <w:rPr>
          <w:rFonts w:cstheme="minorHAnsi"/>
        </w:rPr>
        <w:t xml:space="preserve"> = .30. </w:t>
      </w:r>
      <w:r w:rsidR="00E061F4" w:rsidRPr="00037465">
        <w:rPr>
          <w:rFonts w:cstheme="minorHAnsi"/>
        </w:rPr>
        <w:t xml:space="preserve">Er werden geen significante verschillen geconstateerd voor de ervaren ouderlijke steun, </w:t>
      </w:r>
      <w:r w:rsidR="00E061F4" w:rsidRPr="00037465">
        <w:rPr>
          <w:rFonts w:cstheme="minorHAnsi"/>
          <w:i/>
        </w:rPr>
        <w:t>F</w:t>
      </w:r>
      <w:r w:rsidR="00E061F4" w:rsidRPr="00037465">
        <w:rPr>
          <w:rFonts w:cstheme="minorHAnsi"/>
        </w:rPr>
        <w:t xml:space="preserve">(3,896)= .88, </w:t>
      </w:r>
      <w:r w:rsidR="00E061F4" w:rsidRPr="00037465">
        <w:rPr>
          <w:rFonts w:cstheme="minorHAnsi"/>
          <w:i/>
        </w:rPr>
        <w:t>p</w:t>
      </w:r>
      <w:r w:rsidR="00E061F4" w:rsidRPr="00037465">
        <w:rPr>
          <w:rFonts w:cstheme="minorHAnsi"/>
        </w:rPr>
        <w:t xml:space="preserve"> = .45.</w:t>
      </w:r>
    </w:p>
    <w:p w14:paraId="290C7E34" w14:textId="355D69BC" w:rsidR="001E2BCD" w:rsidRPr="00037465" w:rsidRDefault="001E2BCD" w:rsidP="001E2BCD">
      <w:pPr>
        <w:rPr>
          <w:rFonts w:cstheme="minorHAnsi"/>
          <w:i/>
        </w:rPr>
      </w:pPr>
      <w:r w:rsidRPr="00037465">
        <w:rPr>
          <w:rFonts w:cstheme="minorHAnsi"/>
          <w:i/>
        </w:rPr>
        <w:t>S</w:t>
      </w:r>
      <w:r w:rsidR="00E061F4" w:rsidRPr="00037465">
        <w:rPr>
          <w:rFonts w:cstheme="minorHAnsi"/>
          <w:i/>
        </w:rPr>
        <w:t>ociale steu</w:t>
      </w:r>
      <w:r w:rsidRPr="00037465">
        <w:rPr>
          <w:rFonts w:cstheme="minorHAnsi"/>
          <w:i/>
        </w:rPr>
        <w:t>n: gemiddelden voor de verschillende generaties onder minderheidsleerlingen</w:t>
      </w:r>
    </w:p>
    <w:tbl>
      <w:tblPr>
        <w:tblStyle w:val="Tabelraster"/>
        <w:tblW w:w="9062" w:type="dxa"/>
        <w:tblLook w:val="04A0" w:firstRow="1" w:lastRow="0" w:firstColumn="1" w:lastColumn="0" w:noHBand="0" w:noVBand="1"/>
      </w:tblPr>
      <w:tblGrid>
        <w:gridCol w:w="2547"/>
        <w:gridCol w:w="1701"/>
        <w:gridCol w:w="1559"/>
        <w:gridCol w:w="1701"/>
        <w:gridCol w:w="1554"/>
      </w:tblGrid>
      <w:tr w:rsidR="001E2BCD" w:rsidRPr="00037465" w14:paraId="02C63157" w14:textId="77777777" w:rsidTr="00363244">
        <w:tc>
          <w:tcPr>
            <w:tcW w:w="2547" w:type="dxa"/>
          </w:tcPr>
          <w:p w14:paraId="5F5254D9" w14:textId="77777777" w:rsidR="001E2BCD" w:rsidRPr="00037465" w:rsidRDefault="001E2BCD" w:rsidP="00363244">
            <w:pPr>
              <w:jc w:val="center"/>
              <w:rPr>
                <w:rFonts w:cstheme="minorHAnsi"/>
              </w:rPr>
            </w:pPr>
          </w:p>
        </w:tc>
        <w:tc>
          <w:tcPr>
            <w:tcW w:w="1701" w:type="dxa"/>
          </w:tcPr>
          <w:p w14:paraId="748DFF5E" w14:textId="77777777" w:rsidR="001E2BCD" w:rsidRPr="00037465" w:rsidRDefault="001E2BCD" w:rsidP="00363244">
            <w:pPr>
              <w:jc w:val="center"/>
              <w:rPr>
                <w:rFonts w:cstheme="minorHAnsi"/>
              </w:rPr>
            </w:pPr>
            <w:r w:rsidRPr="00037465">
              <w:rPr>
                <w:rFonts w:cstheme="minorHAnsi"/>
              </w:rPr>
              <w:t>Eerste generatie</w:t>
            </w:r>
          </w:p>
        </w:tc>
        <w:tc>
          <w:tcPr>
            <w:tcW w:w="1559" w:type="dxa"/>
          </w:tcPr>
          <w:p w14:paraId="068AA0A1" w14:textId="77777777" w:rsidR="001E2BCD" w:rsidRPr="00037465" w:rsidRDefault="001E2BCD" w:rsidP="00363244">
            <w:pPr>
              <w:jc w:val="center"/>
              <w:rPr>
                <w:rFonts w:cstheme="minorHAnsi"/>
              </w:rPr>
            </w:pPr>
            <w:r w:rsidRPr="00037465">
              <w:rPr>
                <w:rFonts w:cstheme="minorHAnsi"/>
              </w:rPr>
              <w:t>“1,5”</w:t>
            </w:r>
          </w:p>
        </w:tc>
        <w:tc>
          <w:tcPr>
            <w:tcW w:w="1701" w:type="dxa"/>
          </w:tcPr>
          <w:p w14:paraId="0F40EE1F" w14:textId="77777777" w:rsidR="001E2BCD" w:rsidRPr="00037465" w:rsidRDefault="001E2BCD" w:rsidP="00363244">
            <w:pPr>
              <w:jc w:val="center"/>
              <w:rPr>
                <w:rFonts w:cstheme="minorHAnsi"/>
              </w:rPr>
            </w:pPr>
            <w:r w:rsidRPr="00037465">
              <w:rPr>
                <w:rFonts w:cstheme="minorHAnsi"/>
              </w:rPr>
              <w:t>Tweede generatie</w:t>
            </w:r>
          </w:p>
        </w:tc>
        <w:tc>
          <w:tcPr>
            <w:tcW w:w="1554" w:type="dxa"/>
          </w:tcPr>
          <w:p w14:paraId="48FBE67D" w14:textId="77777777" w:rsidR="001E2BCD" w:rsidRPr="00037465" w:rsidRDefault="001E2BCD" w:rsidP="00363244">
            <w:pPr>
              <w:jc w:val="center"/>
              <w:rPr>
                <w:rFonts w:cstheme="minorHAnsi"/>
              </w:rPr>
            </w:pPr>
            <w:r w:rsidRPr="00037465">
              <w:rPr>
                <w:rFonts w:cstheme="minorHAnsi"/>
              </w:rPr>
              <w:t>Derde generatie</w:t>
            </w:r>
          </w:p>
        </w:tc>
      </w:tr>
      <w:tr w:rsidR="001E2BCD" w:rsidRPr="00037465" w14:paraId="1C0DD30D" w14:textId="77777777" w:rsidTr="00363244">
        <w:tc>
          <w:tcPr>
            <w:tcW w:w="2547" w:type="dxa"/>
          </w:tcPr>
          <w:p w14:paraId="085F879D" w14:textId="19AF2A85" w:rsidR="001E2BCD" w:rsidRPr="00037465" w:rsidRDefault="001E2BCD" w:rsidP="001E2BCD">
            <w:pPr>
              <w:rPr>
                <w:rFonts w:cstheme="minorHAnsi"/>
              </w:rPr>
            </w:pPr>
            <w:r w:rsidRPr="00037465">
              <w:rPr>
                <w:rFonts w:cstheme="minorHAnsi"/>
              </w:rPr>
              <w:t>Ervaren steun</w:t>
            </w:r>
          </w:p>
        </w:tc>
        <w:tc>
          <w:tcPr>
            <w:tcW w:w="1701" w:type="dxa"/>
          </w:tcPr>
          <w:p w14:paraId="53E23D92" w14:textId="5A1DCE53" w:rsidR="001E2BCD" w:rsidRPr="00037465" w:rsidRDefault="001E2BCD" w:rsidP="001E2BCD">
            <w:pPr>
              <w:jc w:val="center"/>
              <w:rPr>
                <w:rFonts w:cstheme="minorHAnsi"/>
              </w:rPr>
            </w:pPr>
            <w:r w:rsidRPr="00037465">
              <w:rPr>
                <w:rFonts w:cstheme="minorHAnsi"/>
              </w:rPr>
              <w:t>2.77</w:t>
            </w:r>
          </w:p>
        </w:tc>
        <w:tc>
          <w:tcPr>
            <w:tcW w:w="1559" w:type="dxa"/>
          </w:tcPr>
          <w:p w14:paraId="2960E8F7" w14:textId="2D844F49" w:rsidR="001E2BCD" w:rsidRPr="00037465" w:rsidRDefault="001E2BCD" w:rsidP="001E2BCD">
            <w:pPr>
              <w:jc w:val="center"/>
              <w:rPr>
                <w:rFonts w:cstheme="minorHAnsi"/>
              </w:rPr>
            </w:pPr>
            <w:r w:rsidRPr="00037465">
              <w:rPr>
                <w:rFonts w:cstheme="minorHAnsi"/>
              </w:rPr>
              <w:t>2.97</w:t>
            </w:r>
          </w:p>
        </w:tc>
        <w:tc>
          <w:tcPr>
            <w:tcW w:w="1701" w:type="dxa"/>
          </w:tcPr>
          <w:p w14:paraId="05D61B9C" w14:textId="0A650A29" w:rsidR="001E2BCD" w:rsidRPr="00037465" w:rsidRDefault="001E2BCD" w:rsidP="001E2BCD">
            <w:pPr>
              <w:jc w:val="center"/>
              <w:rPr>
                <w:rFonts w:cstheme="minorHAnsi"/>
              </w:rPr>
            </w:pPr>
            <w:r w:rsidRPr="00037465">
              <w:rPr>
                <w:rFonts w:cstheme="minorHAnsi"/>
              </w:rPr>
              <w:t>2.82</w:t>
            </w:r>
          </w:p>
        </w:tc>
        <w:tc>
          <w:tcPr>
            <w:tcW w:w="1554" w:type="dxa"/>
          </w:tcPr>
          <w:p w14:paraId="01EDD4EA" w14:textId="3ED89259" w:rsidR="001E2BCD" w:rsidRPr="00037465" w:rsidRDefault="001E2BCD" w:rsidP="001E2BCD">
            <w:pPr>
              <w:jc w:val="center"/>
              <w:rPr>
                <w:rFonts w:cstheme="minorHAnsi"/>
              </w:rPr>
            </w:pPr>
            <w:r w:rsidRPr="00037465">
              <w:rPr>
                <w:rFonts w:cstheme="minorHAnsi"/>
              </w:rPr>
              <w:t>3.12</w:t>
            </w:r>
          </w:p>
        </w:tc>
      </w:tr>
      <w:tr w:rsidR="001E2BCD" w:rsidRPr="00037465" w14:paraId="51CC786A" w14:textId="77777777" w:rsidTr="00363244">
        <w:tc>
          <w:tcPr>
            <w:tcW w:w="2547" w:type="dxa"/>
          </w:tcPr>
          <w:p w14:paraId="59665C7C" w14:textId="21028E15" w:rsidR="001E2BCD" w:rsidRPr="00037465" w:rsidRDefault="001E2BCD" w:rsidP="001E2BCD">
            <w:pPr>
              <w:rPr>
                <w:rFonts w:cstheme="minorHAnsi"/>
              </w:rPr>
            </w:pPr>
            <w:r w:rsidRPr="00037465">
              <w:rPr>
                <w:rFonts w:cstheme="minorHAnsi"/>
              </w:rPr>
              <w:t>Aantal bronnen van steun</w:t>
            </w:r>
          </w:p>
        </w:tc>
        <w:tc>
          <w:tcPr>
            <w:tcW w:w="1701" w:type="dxa"/>
          </w:tcPr>
          <w:p w14:paraId="46F6EBD2" w14:textId="3F6705FC" w:rsidR="001E2BCD" w:rsidRPr="00037465" w:rsidRDefault="001E2BCD" w:rsidP="001E2BCD">
            <w:pPr>
              <w:jc w:val="center"/>
              <w:rPr>
                <w:rFonts w:cstheme="minorHAnsi"/>
              </w:rPr>
            </w:pPr>
            <w:r w:rsidRPr="00037465">
              <w:rPr>
                <w:rFonts w:cstheme="minorHAnsi"/>
              </w:rPr>
              <w:t>6.48</w:t>
            </w:r>
          </w:p>
        </w:tc>
        <w:tc>
          <w:tcPr>
            <w:tcW w:w="1559" w:type="dxa"/>
          </w:tcPr>
          <w:p w14:paraId="09C1AAEA" w14:textId="405545C9" w:rsidR="001E2BCD" w:rsidRPr="00037465" w:rsidRDefault="001E2BCD" w:rsidP="001E2BCD">
            <w:pPr>
              <w:jc w:val="center"/>
              <w:rPr>
                <w:rFonts w:cstheme="minorHAnsi"/>
              </w:rPr>
            </w:pPr>
            <w:r w:rsidRPr="00037465">
              <w:rPr>
                <w:rFonts w:cstheme="minorHAnsi"/>
              </w:rPr>
              <w:t>6.45</w:t>
            </w:r>
          </w:p>
        </w:tc>
        <w:tc>
          <w:tcPr>
            <w:tcW w:w="1701" w:type="dxa"/>
          </w:tcPr>
          <w:p w14:paraId="65C67B64" w14:textId="701B0158" w:rsidR="001E2BCD" w:rsidRPr="00037465" w:rsidRDefault="001E2BCD" w:rsidP="001E2BCD">
            <w:pPr>
              <w:jc w:val="center"/>
              <w:rPr>
                <w:rFonts w:cstheme="minorHAnsi"/>
              </w:rPr>
            </w:pPr>
            <w:r w:rsidRPr="00037465">
              <w:rPr>
                <w:rFonts w:cstheme="minorHAnsi"/>
              </w:rPr>
              <w:t>6.58</w:t>
            </w:r>
          </w:p>
        </w:tc>
        <w:tc>
          <w:tcPr>
            <w:tcW w:w="1554" w:type="dxa"/>
          </w:tcPr>
          <w:p w14:paraId="0A78A7DD" w14:textId="1217F18A" w:rsidR="001E2BCD" w:rsidRPr="00037465" w:rsidRDefault="001E2BCD" w:rsidP="001E2BCD">
            <w:pPr>
              <w:jc w:val="center"/>
              <w:rPr>
                <w:rFonts w:cstheme="minorHAnsi"/>
              </w:rPr>
            </w:pPr>
            <w:r w:rsidRPr="00037465">
              <w:rPr>
                <w:rFonts w:cstheme="minorHAnsi"/>
              </w:rPr>
              <w:t>6.58</w:t>
            </w:r>
          </w:p>
        </w:tc>
      </w:tr>
      <w:tr w:rsidR="001E2BCD" w:rsidRPr="00037465" w14:paraId="3E0857E5" w14:textId="77777777" w:rsidTr="00363244">
        <w:tc>
          <w:tcPr>
            <w:tcW w:w="2547" w:type="dxa"/>
          </w:tcPr>
          <w:p w14:paraId="4F2CB4E9" w14:textId="653CB158" w:rsidR="001E2BCD" w:rsidRPr="00037465" w:rsidRDefault="00E061F4" w:rsidP="001E2BCD">
            <w:pPr>
              <w:rPr>
                <w:rFonts w:cstheme="minorHAnsi"/>
              </w:rPr>
            </w:pPr>
            <w:r w:rsidRPr="00037465">
              <w:rPr>
                <w:rFonts w:cstheme="minorHAnsi"/>
              </w:rPr>
              <w:t>Ervaren s</w:t>
            </w:r>
            <w:r w:rsidR="001E2BCD" w:rsidRPr="00037465">
              <w:rPr>
                <w:rFonts w:cstheme="minorHAnsi"/>
              </w:rPr>
              <w:t>teun ouders</w:t>
            </w:r>
          </w:p>
        </w:tc>
        <w:tc>
          <w:tcPr>
            <w:tcW w:w="1701" w:type="dxa"/>
          </w:tcPr>
          <w:p w14:paraId="01253094" w14:textId="795F2DAC" w:rsidR="001E2BCD" w:rsidRPr="00037465" w:rsidRDefault="00E061F4" w:rsidP="001E2BCD">
            <w:pPr>
              <w:jc w:val="center"/>
              <w:rPr>
                <w:rFonts w:cstheme="minorHAnsi"/>
              </w:rPr>
            </w:pPr>
            <w:r w:rsidRPr="00037465">
              <w:rPr>
                <w:rFonts w:cstheme="minorHAnsi"/>
              </w:rPr>
              <w:t>3.56</w:t>
            </w:r>
          </w:p>
        </w:tc>
        <w:tc>
          <w:tcPr>
            <w:tcW w:w="1559" w:type="dxa"/>
          </w:tcPr>
          <w:p w14:paraId="0AC560C1" w14:textId="28B1E462" w:rsidR="001E2BCD" w:rsidRPr="00037465" w:rsidRDefault="00E061F4" w:rsidP="001E2BCD">
            <w:pPr>
              <w:jc w:val="center"/>
              <w:rPr>
                <w:rFonts w:cstheme="minorHAnsi"/>
              </w:rPr>
            </w:pPr>
            <w:r w:rsidRPr="00037465">
              <w:rPr>
                <w:rFonts w:cstheme="minorHAnsi"/>
              </w:rPr>
              <w:t>3.67</w:t>
            </w:r>
          </w:p>
        </w:tc>
        <w:tc>
          <w:tcPr>
            <w:tcW w:w="1701" w:type="dxa"/>
          </w:tcPr>
          <w:p w14:paraId="511D8E6D" w14:textId="24DFB11D" w:rsidR="001E2BCD" w:rsidRPr="00037465" w:rsidRDefault="00E061F4" w:rsidP="001E2BCD">
            <w:pPr>
              <w:jc w:val="center"/>
              <w:rPr>
                <w:rFonts w:cstheme="minorHAnsi"/>
              </w:rPr>
            </w:pPr>
            <w:r w:rsidRPr="00037465">
              <w:rPr>
                <w:rFonts w:cstheme="minorHAnsi"/>
              </w:rPr>
              <w:t>3.61</w:t>
            </w:r>
          </w:p>
        </w:tc>
        <w:tc>
          <w:tcPr>
            <w:tcW w:w="1554" w:type="dxa"/>
          </w:tcPr>
          <w:p w14:paraId="75EDC76B" w14:textId="41BE5693" w:rsidR="001E2BCD" w:rsidRPr="00037465" w:rsidRDefault="00E061F4" w:rsidP="001E2BCD">
            <w:pPr>
              <w:jc w:val="center"/>
              <w:rPr>
                <w:rFonts w:cstheme="minorHAnsi"/>
              </w:rPr>
            </w:pPr>
            <w:r w:rsidRPr="00037465">
              <w:rPr>
                <w:rFonts w:cstheme="minorHAnsi"/>
              </w:rPr>
              <w:t>3.79</w:t>
            </w:r>
          </w:p>
        </w:tc>
      </w:tr>
    </w:tbl>
    <w:p w14:paraId="2C345E04" w14:textId="77777777" w:rsidR="001E2BCD" w:rsidRPr="00037465" w:rsidRDefault="001E2BCD" w:rsidP="001E2BCD">
      <w:pPr>
        <w:rPr>
          <w:rFonts w:cstheme="minorHAnsi"/>
        </w:rPr>
      </w:pPr>
    </w:p>
    <w:p w14:paraId="0931CE0C" w14:textId="5918D48C" w:rsidR="00371DD7" w:rsidRPr="00037465" w:rsidRDefault="00371DD7" w:rsidP="00371DD7">
      <w:pPr>
        <w:rPr>
          <w:rFonts w:cstheme="minorHAnsi"/>
        </w:rPr>
      </w:pPr>
      <w:r w:rsidRPr="00037465">
        <w:rPr>
          <w:rFonts w:cstheme="minorHAnsi"/>
        </w:rPr>
        <w:t xml:space="preserve">Voor afkomstregio zijn er significante verschillen voor ervaren steun, </w:t>
      </w:r>
      <w:r w:rsidRPr="00037465">
        <w:rPr>
          <w:rFonts w:cstheme="minorHAnsi"/>
          <w:i/>
        </w:rPr>
        <w:t>F</w:t>
      </w:r>
      <w:r w:rsidRPr="00037465">
        <w:rPr>
          <w:rFonts w:cstheme="minorHAnsi"/>
        </w:rPr>
        <w:t xml:space="preserve">(5,2278)= 23.12, </w:t>
      </w:r>
      <w:r w:rsidRPr="00037465">
        <w:rPr>
          <w:rFonts w:cstheme="minorHAnsi"/>
          <w:i/>
        </w:rPr>
        <w:t>p</w:t>
      </w:r>
      <w:r w:rsidRPr="00037465">
        <w:rPr>
          <w:rFonts w:cstheme="minorHAnsi"/>
        </w:rPr>
        <w:t xml:space="preserve"> &lt; .001, en voor aantal bronnen, </w:t>
      </w:r>
      <w:r w:rsidRPr="00037465">
        <w:rPr>
          <w:rFonts w:cstheme="minorHAnsi"/>
          <w:i/>
        </w:rPr>
        <w:t>F</w:t>
      </w:r>
      <w:r w:rsidRPr="00037465">
        <w:rPr>
          <w:rFonts w:cstheme="minorHAnsi"/>
        </w:rPr>
        <w:t xml:space="preserve">(5,2474)= 5.65, </w:t>
      </w:r>
      <w:r w:rsidRPr="00037465">
        <w:rPr>
          <w:rFonts w:cstheme="minorHAnsi"/>
          <w:i/>
        </w:rPr>
        <w:t>p</w:t>
      </w:r>
      <w:r w:rsidRPr="00037465">
        <w:rPr>
          <w:rFonts w:cstheme="minorHAnsi"/>
        </w:rPr>
        <w:t xml:space="preserve"> &lt; .001. Ook zijn er significante verschillen in ervaren </w:t>
      </w:r>
      <w:r w:rsidRPr="00037465">
        <w:rPr>
          <w:rFonts w:cstheme="minorHAnsi"/>
        </w:rPr>
        <w:lastRenderedPageBreak/>
        <w:t xml:space="preserve">ouderlijke steun, </w:t>
      </w:r>
      <w:r w:rsidRPr="00037465">
        <w:rPr>
          <w:rFonts w:cstheme="minorHAnsi"/>
          <w:i/>
        </w:rPr>
        <w:t>F</w:t>
      </w:r>
      <w:r w:rsidRPr="00037465">
        <w:rPr>
          <w:rFonts w:cstheme="minorHAnsi"/>
        </w:rPr>
        <w:t xml:space="preserve">(5,2259)= 18.58, </w:t>
      </w:r>
      <w:r w:rsidRPr="00037465">
        <w:rPr>
          <w:rFonts w:cstheme="minorHAnsi"/>
          <w:i/>
        </w:rPr>
        <w:t>p</w:t>
      </w:r>
      <w:r w:rsidRPr="00037465">
        <w:rPr>
          <w:rFonts w:cstheme="minorHAnsi"/>
        </w:rPr>
        <w:t xml:space="preserve"> &lt; .001. De autochtone groep behaalt telkens de hoog</w:t>
      </w:r>
      <w:r w:rsidR="00B27B18">
        <w:rPr>
          <w:rFonts w:cstheme="minorHAnsi"/>
        </w:rPr>
        <w:t>s</w:t>
      </w:r>
      <w:r w:rsidRPr="00037465">
        <w:rPr>
          <w:rFonts w:cstheme="minorHAnsi"/>
        </w:rPr>
        <w:t xml:space="preserve">te score op de steunvariabelen, terwijl de groep leerlingen met een achtergrond in Zwart Afrika op elk van deze variabelen laag scoort. </w:t>
      </w:r>
    </w:p>
    <w:p w14:paraId="56BA51A3" w14:textId="117CA4BD" w:rsidR="00371DD7" w:rsidRPr="00037465" w:rsidRDefault="00371DD7" w:rsidP="00371DD7">
      <w:pPr>
        <w:rPr>
          <w:rFonts w:cstheme="minorHAnsi"/>
          <w:i/>
        </w:rPr>
      </w:pPr>
      <w:r w:rsidRPr="00037465">
        <w:rPr>
          <w:rFonts w:cstheme="minorHAnsi"/>
          <w:i/>
        </w:rPr>
        <w:t>Sociale steun: gemiddelden naar gelang afkomstregio’s van de leerlingen</w:t>
      </w:r>
    </w:p>
    <w:tbl>
      <w:tblPr>
        <w:tblStyle w:val="Tabelraster"/>
        <w:tblW w:w="9209" w:type="dxa"/>
        <w:tblLook w:val="04A0" w:firstRow="1" w:lastRow="0" w:firstColumn="1" w:lastColumn="0" w:noHBand="0" w:noVBand="1"/>
      </w:tblPr>
      <w:tblGrid>
        <w:gridCol w:w="2545"/>
        <w:gridCol w:w="992"/>
        <w:gridCol w:w="1134"/>
        <w:gridCol w:w="1559"/>
        <w:gridCol w:w="1134"/>
        <w:gridCol w:w="853"/>
        <w:gridCol w:w="992"/>
      </w:tblGrid>
      <w:tr w:rsidR="00371DD7" w:rsidRPr="00037465" w14:paraId="1EBB0B56" w14:textId="77777777" w:rsidTr="00363244">
        <w:tc>
          <w:tcPr>
            <w:tcW w:w="2547" w:type="dxa"/>
          </w:tcPr>
          <w:p w14:paraId="44DACBA8" w14:textId="77777777" w:rsidR="00371DD7" w:rsidRPr="00037465" w:rsidRDefault="00371DD7" w:rsidP="00363244">
            <w:pPr>
              <w:jc w:val="center"/>
              <w:rPr>
                <w:rFonts w:cstheme="minorHAnsi"/>
              </w:rPr>
            </w:pPr>
          </w:p>
        </w:tc>
        <w:tc>
          <w:tcPr>
            <w:tcW w:w="992" w:type="dxa"/>
          </w:tcPr>
          <w:p w14:paraId="18C3C606" w14:textId="77777777" w:rsidR="00371DD7" w:rsidRPr="00037465" w:rsidRDefault="00371DD7" w:rsidP="00363244">
            <w:pPr>
              <w:jc w:val="center"/>
              <w:rPr>
                <w:rFonts w:cstheme="minorHAnsi"/>
              </w:rPr>
            </w:pPr>
            <w:r w:rsidRPr="00037465">
              <w:rPr>
                <w:rFonts w:cstheme="minorHAnsi"/>
              </w:rPr>
              <w:t>België</w:t>
            </w:r>
          </w:p>
        </w:tc>
        <w:tc>
          <w:tcPr>
            <w:tcW w:w="1134" w:type="dxa"/>
          </w:tcPr>
          <w:p w14:paraId="29908D6D" w14:textId="77777777" w:rsidR="00371DD7" w:rsidRPr="00037465" w:rsidRDefault="00371DD7" w:rsidP="00363244">
            <w:pPr>
              <w:jc w:val="center"/>
              <w:rPr>
                <w:rFonts w:cstheme="minorHAnsi"/>
              </w:rPr>
            </w:pPr>
            <w:r w:rsidRPr="00037465">
              <w:rPr>
                <w:rFonts w:cstheme="minorHAnsi"/>
              </w:rPr>
              <w:t>Westers</w:t>
            </w:r>
          </w:p>
        </w:tc>
        <w:tc>
          <w:tcPr>
            <w:tcW w:w="1559" w:type="dxa"/>
          </w:tcPr>
          <w:p w14:paraId="298E5FBF" w14:textId="77777777" w:rsidR="00371DD7" w:rsidRPr="00037465" w:rsidRDefault="00371DD7" w:rsidP="00363244">
            <w:pPr>
              <w:jc w:val="center"/>
              <w:rPr>
                <w:rFonts w:cstheme="minorHAnsi"/>
              </w:rPr>
            </w:pPr>
            <w:r w:rsidRPr="00037465">
              <w:rPr>
                <w:rFonts w:cstheme="minorHAnsi"/>
              </w:rPr>
              <w:t>Midden Oosten en Noord Afrika</w:t>
            </w:r>
          </w:p>
        </w:tc>
        <w:tc>
          <w:tcPr>
            <w:tcW w:w="1134" w:type="dxa"/>
          </w:tcPr>
          <w:p w14:paraId="55FBF15C" w14:textId="77777777" w:rsidR="00371DD7" w:rsidRPr="00037465" w:rsidRDefault="00371DD7" w:rsidP="00363244">
            <w:pPr>
              <w:jc w:val="center"/>
              <w:rPr>
                <w:rFonts w:cstheme="minorHAnsi"/>
              </w:rPr>
            </w:pPr>
            <w:r w:rsidRPr="00037465">
              <w:rPr>
                <w:rFonts w:cstheme="minorHAnsi"/>
              </w:rPr>
              <w:t>Zwart Afrika</w:t>
            </w:r>
          </w:p>
        </w:tc>
        <w:tc>
          <w:tcPr>
            <w:tcW w:w="851" w:type="dxa"/>
          </w:tcPr>
          <w:p w14:paraId="3D67417F" w14:textId="77777777" w:rsidR="00371DD7" w:rsidRPr="00037465" w:rsidRDefault="00371DD7" w:rsidP="00363244">
            <w:pPr>
              <w:jc w:val="center"/>
              <w:rPr>
                <w:rFonts w:cstheme="minorHAnsi"/>
              </w:rPr>
            </w:pPr>
            <w:r w:rsidRPr="00037465">
              <w:rPr>
                <w:rFonts w:cstheme="minorHAnsi"/>
              </w:rPr>
              <w:t>Oost Europa</w:t>
            </w:r>
          </w:p>
        </w:tc>
        <w:tc>
          <w:tcPr>
            <w:tcW w:w="992" w:type="dxa"/>
          </w:tcPr>
          <w:p w14:paraId="3D486E44" w14:textId="77777777" w:rsidR="00371DD7" w:rsidRPr="00037465" w:rsidRDefault="00371DD7" w:rsidP="00363244">
            <w:pPr>
              <w:jc w:val="center"/>
              <w:rPr>
                <w:rFonts w:cstheme="minorHAnsi"/>
              </w:rPr>
            </w:pPr>
            <w:r w:rsidRPr="00037465">
              <w:rPr>
                <w:rFonts w:cstheme="minorHAnsi"/>
              </w:rPr>
              <w:t>Rest</w:t>
            </w:r>
          </w:p>
        </w:tc>
      </w:tr>
      <w:tr w:rsidR="00371DD7" w:rsidRPr="00037465" w14:paraId="43AFA6BB" w14:textId="77777777" w:rsidTr="00363244">
        <w:tc>
          <w:tcPr>
            <w:tcW w:w="2547" w:type="dxa"/>
          </w:tcPr>
          <w:p w14:paraId="08AE938C" w14:textId="6B59FB30" w:rsidR="00371DD7" w:rsidRPr="00037465" w:rsidRDefault="00371DD7" w:rsidP="00371DD7">
            <w:pPr>
              <w:rPr>
                <w:rFonts w:cstheme="minorHAnsi"/>
              </w:rPr>
            </w:pPr>
            <w:r w:rsidRPr="00037465">
              <w:rPr>
                <w:rFonts w:cstheme="minorHAnsi"/>
              </w:rPr>
              <w:t>Ervaren steun</w:t>
            </w:r>
          </w:p>
        </w:tc>
        <w:tc>
          <w:tcPr>
            <w:tcW w:w="992" w:type="dxa"/>
          </w:tcPr>
          <w:p w14:paraId="2C5F2944" w14:textId="3C206AE3" w:rsidR="00371DD7" w:rsidRPr="002711C6" w:rsidRDefault="00371DD7" w:rsidP="00371DD7">
            <w:pPr>
              <w:jc w:val="center"/>
              <w:rPr>
                <w:rFonts w:cstheme="minorHAnsi"/>
              </w:rPr>
            </w:pPr>
            <w:r w:rsidRPr="002711C6">
              <w:rPr>
                <w:rFonts w:cstheme="minorHAnsi"/>
              </w:rPr>
              <w:t>3.25</w:t>
            </w:r>
          </w:p>
        </w:tc>
        <w:tc>
          <w:tcPr>
            <w:tcW w:w="1134" w:type="dxa"/>
          </w:tcPr>
          <w:p w14:paraId="59BEF383" w14:textId="44CB1A65" w:rsidR="00371DD7" w:rsidRPr="002711C6" w:rsidRDefault="00371DD7" w:rsidP="00371DD7">
            <w:pPr>
              <w:jc w:val="center"/>
              <w:rPr>
                <w:rFonts w:cstheme="minorHAnsi"/>
              </w:rPr>
            </w:pPr>
            <w:r w:rsidRPr="002711C6">
              <w:rPr>
                <w:rFonts w:cstheme="minorHAnsi"/>
              </w:rPr>
              <w:t>3.11</w:t>
            </w:r>
          </w:p>
        </w:tc>
        <w:tc>
          <w:tcPr>
            <w:tcW w:w="1559" w:type="dxa"/>
          </w:tcPr>
          <w:p w14:paraId="0D90D251" w14:textId="139741D4" w:rsidR="00371DD7" w:rsidRPr="002711C6" w:rsidRDefault="00371DD7" w:rsidP="00371DD7">
            <w:pPr>
              <w:jc w:val="center"/>
              <w:rPr>
                <w:rFonts w:cstheme="minorHAnsi"/>
              </w:rPr>
            </w:pPr>
            <w:r w:rsidRPr="002711C6">
              <w:rPr>
                <w:rFonts w:cstheme="minorHAnsi"/>
              </w:rPr>
              <w:t>2.79</w:t>
            </w:r>
          </w:p>
        </w:tc>
        <w:tc>
          <w:tcPr>
            <w:tcW w:w="1134" w:type="dxa"/>
          </w:tcPr>
          <w:p w14:paraId="07E12C38" w14:textId="016BE6A5" w:rsidR="00371DD7" w:rsidRPr="002711C6" w:rsidRDefault="00371DD7" w:rsidP="00371DD7">
            <w:pPr>
              <w:jc w:val="center"/>
              <w:rPr>
                <w:rFonts w:cstheme="minorHAnsi"/>
              </w:rPr>
            </w:pPr>
            <w:r w:rsidRPr="002711C6">
              <w:rPr>
                <w:rFonts w:cstheme="minorHAnsi"/>
              </w:rPr>
              <w:t>2.72</w:t>
            </w:r>
          </w:p>
        </w:tc>
        <w:tc>
          <w:tcPr>
            <w:tcW w:w="851" w:type="dxa"/>
          </w:tcPr>
          <w:p w14:paraId="646A1C0F" w14:textId="2C141FC0" w:rsidR="00371DD7" w:rsidRPr="002711C6" w:rsidRDefault="00371DD7" w:rsidP="00371DD7">
            <w:pPr>
              <w:jc w:val="center"/>
              <w:rPr>
                <w:rFonts w:cstheme="minorHAnsi"/>
              </w:rPr>
            </w:pPr>
            <w:r w:rsidRPr="002711C6">
              <w:rPr>
                <w:rFonts w:cstheme="minorHAnsi"/>
              </w:rPr>
              <w:t>2.92</w:t>
            </w:r>
          </w:p>
        </w:tc>
        <w:tc>
          <w:tcPr>
            <w:tcW w:w="992" w:type="dxa"/>
          </w:tcPr>
          <w:p w14:paraId="55C362BC" w14:textId="57D7F116" w:rsidR="00371DD7" w:rsidRPr="002711C6" w:rsidRDefault="00371DD7" w:rsidP="00371DD7">
            <w:pPr>
              <w:jc w:val="center"/>
              <w:rPr>
                <w:rFonts w:cstheme="minorHAnsi"/>
              </w:rPr>
            </w:pPr>
            <w:r w:rsidRPr="002711C6">
              <w:rPr>
                <w:rFonts w:cstheme="minorHAnsi"/>
              </w:rPr>
              <w:t>2.85</w:t>
            </w:r>
          </w:p>
        </w:tc>
      </w:tr>
      <w:tr w:rsidR="00371DD7" w:rsidRPr="00037465" w14:paraId="77B600A4" w14:textId="77777777" w:rsidTr="00363244">
        <w:tc>
          <w:tcPr>
            <w:tcW w:w="2547" w:type="dxa"/>
          </w:tcPr>
          <w:p w14:paraId="449C2502" w14:textId="6A2CCDFC" w:rsidR="00371DD7" w:rsidRPr="00037465" w:rsidRDefault="00371DD7" w:rsidP="00371DD7">
            <w:pPr>
              <w:rPr>
                <w:rFonts w:cstheme="minorHAnsi"/>
              </w:rPr>
            </w:pPr>
            <w:r w:rsidRPr="00037465">
              <w:rPr>
                <w:rFonts w:cstheme="minorHAnsi"/>
              </w:rPr>
              <w:t>Aantal bronnen van steun</w:t>
            </w:r>
          </w:p>
        </w:tc>
        <w:tc>
          <w:tcPr>
            <w:tcW w:w="992" w:type="dxa"/>
          </w:tcPr>
          <w:p w14:paraId="354485BC" w14:textId="0FE37F2F" w:rsidR="00371DD7" w:rsidRPr="002711C6" w:rsidRDefault="00371DD7" w:rsidP="00371DD7">
            <w:pPr>
              <w:jc w:val="center"/>
              <w:rPr>
                <w:rFonts w:cstheme="minorHAnsi"/>
              </w:rPr>
            </w:pPr>
            <w:r w:rsidRPr="002711C6">
              <w:rPr>
                <w:rFonts w:cstheme="minorHAnsi"/>
              </w:rPr>
              <w:t>6.68</w:t>
            </w:r>
          </w:p>
        </w:tc>
        <w:tc>
          <w:tcPr>
            <w:tcW w:w="1134" w:type="dxa"/>
          </w:tcPr>
          <w:p w14:paraId="20CB4621" w14:textId="68BFFB0A" w:rsidR="00371DD7" w:rsidRPr="002711C6" w:rsidRDefault="00371DD7" w:rsidP="00371DD7">
            <w:pPr>
              <w:jc w:val="center"/>
              <w:rPr>
                <w:rFonts w:cstheme="minorHAnsi"/>
              </w:rPr>
            </w:pPr>
            <w:r w:rsidRPr="002711C6">
              <w:rPr>
                <w:rFonts w:cstheme="minorHAnsi"/>
              </w:rPr>
              <w:t>6.55</w:t>
            </w:r>
          </w:p>
        </w:tc>
        <w:tc>
          <w:tcPr>
            <w:tcW w:w="1559" w:type="dxa"/>
          </w:tcPr>
          <w:p w14:paraId="314E28BF" w14:textId="63F244BB" w:rsidR="00371DD7" w:rsidRPr="002711C6" w:rsidRDefault="00371DD7" w:rsidP="00371DD7">
            <w:pPr>
              <w:jc w:val="center"/>
              <w:rPr>
                <w:rFonts w:cstheme="minorHAnsi"/>
              </w:rPr>
            </w:pPr>
            <w:r w:rsidRPr="002711C6">
              <w:rPr>
                <w:rFonts w:cstheme="minorHAnsi"/>
              </w:rPr>
              <w:t>6.51</w:t>
            </w:r>
          </w:p>
        </w:tc>
        <w:tc>
          <w:tcPr>
            <w:tcW w:w="1134" w:type="dxa"/>
          </w:tcPr>
          <w:p w14:paraId="1E7DE92D" w14:textId="39DE2BA4" w:rsidR="00371DD7" w:rsidRPr="002711C6" w:rsidRDefault="00371DD7" w:rsidP="00371DD7">
            <w:pPr>
              <w:jc w:val="center"/>
              <w:rPr>
                <w:rFonts w:cstheme="minorHAnsi"/>
              </w:rPr>
            </w:pPr>
            <w:r w:rsidRPr="002711C6">
              <w:rPr>
                <w:rFonts w:cstheme="minorHAnsi"/>
              </w:rPr>
              <w:t>6.53</w:t>
            </w:r>
          </w:p>
        </w:tc>
        <w:tc>
          <w:tcPr>
            <w:tcW w:w="851" w:type="dxa"/>
          </w:tcPr>
          <w:p w14:paraId="5F672941" w14:textId="02E7FF89" w:rsidR="00371DD7" w:rsidRPr="002711C6" w:rsidRDefault="00371DD7" w:rsidP="00371DD7">
            <w:pPr>
              <w:jc w:val="center"/>
              <w:rPr>
                <w:rFonts w:cstheme="minorHAnsi"/>
              </w:rPr>
            </w:pPr>
            <w:r w:rsidRPr="002711C6">
              <w:rPr>
                <w:rFonts w:cstheme="minorHAnsi"/>
              </w:rPr>
              <w:t>6.44</w:t>
            </w:r>
          </w:p>
        </w:tc>
        <w:tc>
          <w:tcPr>
            <w:tcW w:w="992" w:type="dxa"/>
          </w:tcPr>
          <w:p w14:paraId="13A68E83" w14:textId="2AFFA503" w:rsidR="00371DD7" w:rsidRPr="002711C6" w:rsidRDefault="00371DD7" w:rsidP="00371DD7">
            <w:pPr>
              <w:jc w:val="center"/>
              <w:rPr>
                <w:rFonts w:cstheme="minorHAnsi"/>
              </w:rPr>
            </w:pPr>
            <w:r w:rsidRPr="002711C6">
              <w:rPr>
                <w:rFonts w:cstheme="minorHAnsi"/>
              </w:rPr>
              <w:t>6.56</w:t>
            </w:r>
          </w:p>
        </w:tc>
      </w:tr>
      <w:tr w:rsidR="00371DD7" w:rsidRPr="00037465" w14:paraId="5C5EF833" w14:textId="77777777" w:rsidTr="00363244">
        <w:tc>
          <w:tcPr>
            <w:tcW w:w="2547" w:type="dxa"/>
          </w:tcPr>
          <w:p w14:paraId="1C43979B" w14:textId="68156ECD" w:rsidR="00371DD7" w:rsidRPr="00037465" w:rsidRDefault="00371DD7" w:rsidP="00371DD7">
            <w:pPr>
              <w:rPr>
                <w:rFonts w:cstheme="minorHAnsi"/>
              </w:rPr>
            </w:pPr>
            <w:r w:rsidRPr="00037465">
              <w:rPr>
                <w:rFonts w:cstheme="minorHAnsi"/>
              </w:rPr>
              <w:t>Ervaren steun ouders</w:t>
            </w:r>
          </w:p>
        </w:tc>
        <w:tc>
          <w:tcPr>
            <w:tcW w:w="992" w:type="dxa"/>
          </w:tcPr>
          <w:p w14:paraId="681BCAE1" w14:textId="0ED68B6F" w:rsidR="00371DD7" w:rsidRPr="002711C6" w:rsidRDefault="00371DD7" w:rsidP="00371DD7">
            <w:pPr>
              <w:jc w:val="center"/>
              <w:rPr>
                <w:rFonts w:cstheme="minorHAnsi"/>
              </w:rPr>
            </w:pPr>
            <w:r w:rsidRPr="002711C6">
              <w:rPr>
                <w:rFonts w:cstheme="minorHAnsi"/>
              </w:rPr>
              <w:t>4.11</w:t>
            </w:r>
          </w:p>
        </w:tc>
        <w:tc>
          <w:tcPr>
            <w:tcW w:w="1134" w:type="dxa"/>
          </w:tcPr>
          <w:p w14:paraId="0D431513" w14:textId="79E081C1" w:rsidR="00371DD7" w:rsidRPr="002711C6" w:rsidRDefault="00371DD7" w:rsidP="00371DD7">
            <w:pPr>
              <w:jc w:val="center"/>
              <w:rPr>
                <w:rFonts w:cstheme="minorHAnsi"/>
              </w:rPr>
            </w:pPr>
            <w:r w:rsidRPr="002711C6">
              <w:rPr>
                <w:rFonts w:cstheme="minorHAnsi"/>
              </w:rPr>
              <w:t>3.77</w:t>
            </w:r>
          </w:p>
        </w:tc>
        <w:tc>
          <w:tcPr>
            <w:tcW w:w="1559" w:type="dxa"/>
          </w:tcPr>
          <w:p w14:paraId="618C2CA1" w14:textId="7BF428FF" w:rsidR="00371DD7" w:rsidRPr="002711C6" w:rsidRDefault="00371DD7" w:rsidP="00371DD7">
            <w:pPr>
              <w:jc w:val="center"/>
              <w:rPr>
                <w:rFonts w:cstheme="minorHAnsi"/>
              </w:rPr>
            </w:pPr>
            <w:r w:rsidRPr="002711C6">
              <w:rPr>
                <w:rFonts w:cstheme="minorHAnsi"/>
              </w:rPr>
              <w:t>3.58</w:t>
            </w:r>
          </w:p>
        </w:tc>
        <w:tc>
          <w:tcPr>
            <w:tcW w:w="1134" w:type="dxa"/>
          </w:tcPr>
          <w:p w14:paraId="5998F534" w14:textId="7F068836" w:rsidR="00371DD7" w:rsidRPr="002711C6" w:rsidRDefault="00371DD7" w:rsidP="00371DD7">
            <w:pPr>
              <w:jc w:val="center"/>
              <w:rPr>
                <w:rFonts w:cstheme="minorHAnsi"/>
              </w:rPr>
            </w:pPr>
            <w:r w:rsidRPr="002711C6">
              <w:rPr>
                <w:rFonts w:cstheme="minorHAnsi"/>
              </w:rPr>
              <w:t>3.35</w:t>
            </w:r>
          </w:p>
        </w:tc>
        <w:tc>
          <w:tcPr>
            <w:tcW w:w="851" w:type="dxa"/>
          </w:tcPr>
          <w:p w14:paraId="5C03A820" w14:textId="50EFDED4" w:rsidR="00371DD7" w:rsidRPr="002711C6" w:rsidRDefault="00371DD7" w:rsidP="00371DD7">
            <w:pPr>
              <w:jc w:val="center"/>
              <w:rPr>
                <w:rFonts w:cstheme="minorHAnsi"/>
              </w:rPr>
            </w:pPr>
            <w:r w:rsidRPr="002711C6">
              <w:rPr>
                <w:rFonts w:cstheme="minorHAnsi"/>
              </w:rPr>
              <w:t>3.80</w:t>
            </w:r>
          </w:p>
        </w:tc>
        <w:tc>
          <w:tcPr>
            <w:tcW w:w="992" w:type="dxa"/>
          </w:tcPr>
          <w:p w14:paraId="1355C478" w14:textId="3DAC2F4C" w:rsidR="00371DD7" w:rsidRPr="002711C6" w:rsidRDefault="00371DD7" w:rsidP="00371DD7">
            <w:pPr>
              <w:jc w:val="center"/>
              <w:rPr>
                <w:rFonts w:cstheme="minorHAnsi"/>
              </w:rPr>
            </w:pPr>
            <w:r w:rsidRPr="002711C6">
              <w:rPr>
                <w:rFonts w:cstheme="minorHAnsi"/>
              </w:rPr>
              <w:t>3.64</w:t>
            </w:r>
          </w:p>
        </w:tc>
      </w:tr>
    </w:tbl>
    <w:p w14:paraId="426496BE" w14:textId="77777777" w:rsidR="00371DD7" w:rsidRPr="00037465" w:rsidRDefault="00371DD7" w:rsidP="00371DD7">
      <w:pPr>
        <w:rPr>
          <w:rFonts w:cstheme="minorHAnsi"/>
        </w:rPr>
      </w:pPr>
    </w:p>
    <w:p w14:paraId="3CFA4CF6" w14:textId="216EF820" w:rsidR="00AE0763" w:rsidRPr="00037465" w:rsidRDefault="00854149" w:rsidP="002A6E35">
      <w:pPr>
        <w:pStyle w:val="Kop1"/>
        <w:ind w:left="0" w:firstLine="0"/>
        <w:rPr>
          <w:rFonts w:asciiTheme="minorHAnsi" w:hAnsiTheme="minorHAnsi" w:cstheme="minorHAnsi"/>
          <w:sz w:val="22"/>
          <w:szCs w:val="22"/>
        </w:rPr>
      </w:pPr>
      <w:r w:rsidRPr="00037465">
        <w:rPr>
          <w:rFonts w:asciiTheme="minorHAnsi" w:hAnsiTheme="minorHAnsi" w:cstheme="minorHAnsi"/>
          <w:sz w:val="22"/>
          <w:szCs w:val="22"/>
        </w:rPr>
        <w:t xml:space="preserve">Wanneer we verder kijken dan enkel naar SES en afkomst, dan blijkt </w:t>
      </w:r>
      <w:r w:rsidR="0076725E" w:rsidRPr="00037465">
        <w:rPr>
          <w:rFonts w:asciiTheme="minorHAnsi" w:hAnsiTheme="minorHAnsi" w:cstheme="minorHAnsi"/>
          <w:sz w:val="22"/>
          <w:szCs w:val="22"/>
        </w:rPr>
        <w:t xml:space="preserve">dat een variabele die wij </w:t>
      </w:r>
      <w:r w:rsidR="00B27B18">
        <w:rPr>
          <w:rFonts w:asciiTheme="minorHAnsi" w:hAnsiTheme="minorHAnsi" w:cstheme="minorHAnsi"/>
          <w:sz w:val="22"/>
          <w:szCs w:val="22"/>
        </w:rPr>
        <w:t>“</w:t>
      </w:r>
      <w:r w:rsidR="0076725E" w:rsidRPr="00037465">
        <w:rPr>
          <w:rFonts w:asciiTheme="minorHAnsi" w:hAnsiTheme="minorHAnsi" w:cstheme="minorHAnsi"/>
          <w:sz w:val="22"/>
          <w:szCs w:val="22"/>
        </w:rPr>
        <w:t>betrokkenheid op de wereld</w:t>
      </w:r>
      <w:r w:rsidR="00B27B18">
        <w:rPr>
          <w:rFonts w:asciiTheme="minorHAnsi" w:hAnsiTheme="minorHAnsi" w:cstheme="minorHAnsi"/>
          <w:sz w:val="22"/>
          <w:szCs w:val="22"/>
        </w:rPr>
        <w:t>”</w:t>
      </w:r>
      <w:r w:rsidR="0076725E" w:rsidRPr="00037465">
        <w:rPr>
          <w:rFonts w:asciiTheme="minorHAnsi" w:hAnsiTheme="minorHAnsi" w:cstheme="minorHAnsi"/>
          <w:sz w:val="22"/>
          <w:szCs w:val="22"/>
        </w:rPr>
        <w:t xml:space="preserve"> noemden (bestaande uit het nieuws van VRT/VTM bekijken, </w:t>
      </w:r>
      <w:r w:rsidRPr="00037465">
        <w:rPr>
          <w:rFonts w:asciiTheme="minorHAnsi" w:hAnsiTheme="minorHAnsi" w:cstheme="minorHAnsi"/>
          <w:sz w:val="22"/>
          <w:szCs w:val="22"/>
        </w:rPr>
        <w:t>deelname aan buurtactiviteiten en</w:t>
      </w:r>
      <w:r w:rsidR="0076725E" w:rsidRPr="00037465">
        <w:rPr>
          <w:rFonts w:asciiTheme="minorHAnsi" w:hAnsiTheme="minorHAnsi" w:cstheme="minorHAnsi"/>
          <w:sz w:val="22"/>
          <w:szCs w:val="22"/>
        </w:rPr>
        <w:t xml:space="preserve"> bibliotheekbezoek) sterk samen te gaan met ervaren sociale steun, </w:t>
      </w:r>
      <w:r w:rsidR="0076725E" w:rsidRPr="00037465">
        <w:rPr>
          <w:rFonts w:asciiTheme="minorHAnsi" w:hAnsiTheme="minorHAnsi" w:cstheme="minorHAnsi"/>
          <w:i/>
          <w:sz w:val="22"/>
          <w:szCs w:val="22"/>
        </w:rPr>
        <w:t>r</w:t>
      </w:r>
      <w:r w:rsidR="0076725E" w:rsidRPr="00037465">
        <w:rPr>
          <w:rFonts w:asciiTheme="minorHAnsi" w:hAnsiTheme="minorHAnsi" w:cstheme="minorHAnsi"/>
          <w:sz w:val="22"/>
          <w:szCs w:val="22"/>
        </w:rPr>
        <w:t xml:space="preserve"> = .24 (de correlatie met aantal bronnen van sociale steun is, </w:t>
      </w:r>
      <w:r w:rsidR="0076725E" w:rsidRPr="00037465">
        <w:rPr>
          <w:rFonts w:asciiTheme="minorHAnsi" w:hAnsiTheme="minorHAnsi" w:cstheme="minorHAnsi"/>
          <w:i/>
          <w:sz w:val="22"/>
          <w:szCs w:val="22"/>
        </w:rPr>
        <w:t>r</w:t>
      </w:r>
      <w:r w:rsidR="0076725E" w:rsidRPr="00037465">
        <w:rPr>
          <w:rFonts w:asciiTheme="minorHAnsi" w:hAnsiTheme="minorHAnsi" w:cstheme="minorHAnsi"/>
          <w:sz w:val="22"/>
          <w:szCs w:val="22"/>
        </w:rPr>
        <w:t xml:space="preserve"> = .09).</w:t>
      </w:r>
      <w:r w:rsidRPr="00037465">
        <w:rPr>
          <w:rFonts w:asciiTheme="minorHAnsi" w:hAnsiTheme="minorHAnsi" w:cstheme="minorHAnsi"/>
          <w:sz w:val="22"/>
          <w:szCs w:val="22"/>
        </w:rPr>
        <w:t xml:space="preserve"> </w:t>
      </w:r>
    </w:p>
    <w:p w14:paraId="474C616D" w14:textId="6427987C" w:rsidR="00B66BFF" w:rsidRDefault="00B66BFF">
      <w:pPr>
        <w:rPr>
          <w:rFonts w:cstheme="minorHAnsi"/>
          <w:b/>
          <w:bCs/>
          <w:lang w:val="nl-NL"/>
        </w:rPr>
      </w:pPr>
    </w:p>
    <w:tbl>
      <w:tblPr>
        <w:tblStyle w:val="Tabelraster"/>
        <w:tblW w:w="0" w:type="auto"/>
        <w:tblLook w:val="04A0" w:firstRow="1" w:lastRow="0" w:firstColumn="1" w:lastColumn="0" w:noHBand="0" w:noVBand="1"/>
      </w:tblPr>
      <w:tblGrid>
        <w:gridCol w:w="1912"/>
        <w:gridCol w:w="1437"/>
        <w:gridCol w:w="1414"/>
        <w:gridCol w:w="1433"/>
        <w:gridCol w:w="1442"/>
        <w:gridCol w:w="1424"/>
      </w:tblGrid>
      <w:tr w:rsidR="00B27B18" w14:paraId="3BC5B581" w14:textId="77777777" w:rsidTr="00B27B18">
        <w:tc>
          <w:tcPr>
            <w:tcW w:w="1510" w:type="dxa"/>
          </w:tcPr>
          <w:p w14:paraId="7EF9A9A6" w14:textId="7AB8C9CF" w:rsidR="00B27B18" w:rsidRPr="00B27B18" w:rsidRDefault="00B27B18" w:rsidP="00106846">
            <w:pPr>
              <w:tabs>
                <w:tab w:val="left" w:pos="1455"/>
              </w:tabs>
              <w:rPr>
                <w:rFonts w:cstheme="minorHAnsi"/>
                <w:bCs/>
                <w:lang w:val="nl-NL"/>
              </w:rPr>
            </w:pPr>
            <w:r>
              <w:rPr>
                <w:rFonts w:cstheme="minorHAnsi"/>
                <w:bCs/>
                <w:lang w:val="nl-NL"/>
              </w:rPr>
              <w:t>Schaal</w:t>
            </w:r>
            <w:r w:rsidR="003600FD">
              <w:rPr>
                <w:rFonts w:cstheme="minorHAnsi"/>
                <w:bCs/>
                <w:lang w:val="nl-NL"/>
              </w:rPr>
              <w:t xml:space="preserve"> ‘betrokkenheid op de wereld’</w:t>
            </w:r>
          </w:p>
        </w:tc>
        <w:tc>
          <w:tcPr>
            <w:tcW w:w="1510" w:type="dxa"/>
          </w:tcPr>
          <w:p w14:paraId="4AEE3C71" w14:textId="6843E511" w:rsidR="00B27B18" w:rsidRPr="00B27B18" w:rsidRDefault="00B27B18">
            <w:pPr>
              <w:rPr>
                <w:rFonts w:cstheme="minorHAnsi"/>
                <w:bCs/>
                <w:lang w:val="nl-NL"/>
              </w:rPr>
            </w:pPr>
            <w:r>
              <w:rPr>
                <w:rFonts w:cstheme="minorHAnsi"/>
                <w:bCs/>
                <w:lang w:val="nl-NL"/>
              </w:rPr>
              <w:t>1</w:t>
            </w:r>
          </w:p>
        </w:tc>
        <w:tc>
          <w:tcPr>
            <w:tcW w:w="1510" w:type="dxa"/>
          </w:tcPr>
          <w:p w14:paraId="30919916" w14:textId="0FB7B1D8" w:rsidR="00B27B18" w:rsidRPr="00B27B18" w:rsidRDefault="00B27B18">
            <w:pPr>
              <w:rPr>
                <w:rFonts w:cstheme="minorHAnsi"/>
                <w:bCs/>
                <w:lang w:val="nl-NL"/>
              </w:rPr>
            </w:pPr>
            <w:r>
              <w:rPr>
                <w:rFonts w:cstheme="minorHAnsi"/>
                <w:bCs/>
                <w:lang w:val="nl-NL"/>
              </w:rPr>
              <w:t>2</w:t>
            </w:r>
          </w:p>
        </w:tc>
        <w:tc>
          <w:tcPr>
            <w:tcW w:w="1510" w:type="dxa"/>
          </w:tcPr>
          <w:p w14:paraId="5CAAB942" w14:textId="152E57D4" w:rsidR="00B27B18" w:rsidRPr="00B27B18" w:rsidRDefault="00B27B18">
            <w:pPr>
              <w:rPr>
                <w:rFonts w:cstheme="minorHAnsi"/>
                <w:bCs/>
                <w:lang w:val="nl-NL"/>
              </w:rPr>
            </w:pPr>
            <w:r>
              <w:rPr>
                <w:rFonts w:cstheme="minorHAnsi"/>
                <w:bCs/>
                <w:lang w:val="nl-NL"/>
              </w:rPr>
              <w:t>3</w:t>
            </w:r>
          </w:p>
        </w:tc>
        <w:tc>
          <w:tcPr>
            <w:tcW w:w="1511" w:type="dxa"/>
          </w:tcPr>
          <w:p w14:paraId="1C91F1C5" w14:textId="2DEC27E0" w:rsidR="00B27B18" w:rsidRPr="00B27B18" w:rsidRDefault="00B27B18">
            <w:pPr>
              <w:rPr>
                <w:rFonts w:cstheme="minorHAnsi"/>
                <w:bCs/>
                <w:lang w:val="nl-NL"/>
              </w:rPr>
            </w:pPr>
            <w:r>
              <w:rPr>
                <w:rFonts w:cstheme="minorHAnsi"/>
                <w:bCs/>
                <w:lang w:val="nl-NL"/>
              </w:rPr>
              <w:t>4</w:t>
            </w:r>
          </w:p>
        </w:tc>
        <w:tc>
          <w:tcPr>
            <w:tcW w:w="1511" w:type="dxa"/>
          </w:tcPr>
          <w:p w14:paraId="25F4CF69" w14:textId="57C27744" w:rsidR="00B27B18" w:rsidRPr="00B27B18" w:rsidRDefault="00B27B18">
            <w:pPr>
              <w:rPr>
                <w:rFonts w:cstheme="minorHAnsi"/>
                <w:bCs/>
                <w:lang w:val="nl-NL"/>
              </w:rPr>
            </w:pPr>
            <w:r>
              <w:rPr>
                <w:rFonts w:cstheme="minorHAnsi"/>
                <w:bCs/>
                <w:lang w:val="nl-NL"/>
              </w:rPr>
              <w:t>5</w:t>
            </w:r>
          </w:p>
        </w:tc>
      </w:tr>
      <w:tr w:rsidR="00B27B18" w14:paraId="49E43E88" w14:textId="77777777" w:rsidTr="00B27B18">
        <w:tc>
          <w:tcPr>
            <w:tcW w:w="1510" w:type="dxa"/>
          </w:tcPr>
          <w:p w14:paraId="5DB4920C" w14:textId="77777777" w:rsidR="00B27B18" w:rsidRDefault="00B27B18">
            <w:pPr>
              <w:rPr>
                <w:rFonts w:cstheme="minorHAnsi"/>
                <w:bCs/>
                <w:lang w:val="nl-NL"/>
              </w:rPr>
            </w:pPr>
          </w:p>
        </w:tc>
        <w:tc>
          <w:tcPr>
            <w:tcW w:w="1510" w:type="dxa"/>
          </w:tcPr>
          <w:p w14:paraId="7353C8D9" w14:textId="77777777" w:rsidR="00B27B18" w:rsidRDefault="00B27B18">
            <w:pPr>
              <w:rPr>
                <w:rFonts w:cstheme="minorHAnsi"/>
                <w:bCs/>
                <w:lang w:val="nl-NL"/>
              </w:rPr>
            </w:pPr>
          </w:p>
        </w:tc>
        <w:tc>
          <w:tcPr>
            <w:tcW w:w="1510" w:type="dxa"/>
          </w:tcPr>
          <w:p w14:paraId="704D1BA6" w14:textId="77777777" w:rsidR="00B27B18" w:rsidRDefault="00B27B18">
            <w:pPr>
              <w:rPr>
                <w:rFonts w:cstheme="minorHAnsi"/>
                <w:bCs/>
                <w:lang w:val="nl-NL"/>
              </w:rPr>
            </w:pPr>
          </w:p>
        </w:tc>
        <w:tc>
          <w:tcPr>
            <w:tcW w:w="1510" w:type="dxa"/>
          </w:tcPr>
          <w:p w14:paraId="592AA205" w14:textId="77777777" w:rsidR="00B27B18" w:rsidRDefault="00B27B18">
            <w:pPr>
              <w:rPr>
                <w:rFonts w:cstheme="minorHAnsi"/>
                <w:bCs/>
                <w:lang w:val="nl-NL"/>
              </w:rPr>
            </w:pPr>
          </w:p>
        </w:tc>
        <w:tc>
          <w:tcPr>
            <w:tcW w:w="1511" w:type="dxa"/>
          </w:tcPr>
          <w:p w14:paraId="53967740" w14:textId="77777777" w:rsidR="00B27B18" w:rsidRDefault="00B27B18">
            <w:pPr>
              <w:rPr>
                <w:rFonts w:cstheme="minorHAnsi"/>
                <w:bCs/>
                <w:lang w:val="nl-NL"/>
              </w:rPr>
            </w:pPr>
          </w:p>
        </w:tc>
        <w:tc>
          <w:tcPr>
            <w:tcW w:w="1511" w:type="dxa"/>
          </w:tcPr>
          <w:p w14:paraId="4E69BF7F" w14:textId="77777777" w:rsidR="00B27B18" w:rsidRDefault="00B27B18">
            <w:pPr>
              <w:rPr>
                <w:rFonts w:cstheme="minorHAnsi"/>
                <w:bCs/>
                <w:lang w:val="nl-NL"/>
              </w:rPr>
            </w:pPr>
          </w:p>
        </w:tc>
      </w:tr>
      <w:tr w:rsidR="00B27B18" w14:paraId="2AEBEA17" w14:textId="77777777" w:rsidTr="00B27B18">
        <w:tc>
          <w:tcPr>
            <w:tcW w:w="1510" w:type="dxa"/>
          </w:tcPr>
          <w:p w14:paraId="665B88CD" w14:textId="71AC0C32" w:rsidR="00B27B18" w:rsidRPr="00B27B18" w:rsidRDefault="00B27B18">
            <w:pPr>
              <w:rPr>
                <w:rFonts w:cstheme="minorHAnsi"/>
                <w:b/>
                <w:bCs/>
                <w:lang w:val="nl-NL"/>
              </w:rPr>
            </w:pPr>
            <w:r w:rsidRPr="00B27B18">
              <w:rPr>
                <w:rFonts w:cstheme="minorHAnsi"/>
                <w:b/>
                <w:bCs/>
                <w:lang w:val="nl-NL"/>
              </w:rPr>
              <w:t>Nieuws kijken</w:t>
            </w:r>
          </w:p>
        </w:tc>
        <w:tc>
          <w:tcPr>
            <w:tcW w:w="1510" w:type="dxa"/>
          </w:tcPr>
          <w:p w14:paraId="609C1B21" w14:textId="025313D3" w:rsidR="00B27B18" w:rsidRPr="00B27B18" w:rsidRDefault="00981592" w:rsidP="00981592">
            <w:pPr>
              <w:rPr>
                <w:rFonts w:cstheme="minorHAnsi"/>
                <w:bCs/>
                <w:lang w:val="nl-NL"/>
              </w:rPr>
            </w:pPr>
            <w:r w:rsidRPr="00B27B18">
              <w:rPr>
                <w:rFonts w:cstheme="minorHAnsi"/>
                <w:bCs/>
                <w:lang w:val="nl-NL"/>
              </w:rPr>
              <w:t xml:space="preserve">Wij hebben geen tv </w:t>
            </w:r>
          </w:p>
        </w:tc>
        <w:tc>
          <w:tcPr>
            <w:tcW w:w="1510" w:type="dxa"/>
          </w:tcPr>
          <w:p w14:paraId="5FC9A817" w14:textId="332130BC" w:rsidR="00981592" w:rsidRPr="00B27B18" w:rsidRDefault="00981592" w:rsidP="00981592">
            <w:pPr>
              <w:rPr>
                <w:rFonts w:cstheme="minorHAnsi"/>
                <w:bCs/>
                <w:lang w:val="nl-NL"/>
              </w:rPr>
            </w:pPr>
            <w:r w:rsidRPr="00B27B18">
              <w:rPr>
                <w:rFonts w:cstheme="minorHAnsi"/>
                <w:bCs/>
                <w:lang w:val="nl-NL"/>
              </w:rPr>
              <w:t xml:space="preserve">Nooit </w:t>
            </w:r>
          </w:p>
        </w:tc>
        <w:tc>
          <w:tcPr>
            <w:tcW w:w="1510" w:type="dxa"/>
          </w:tcPr>
          <w:p w14:paraId="564251CC" w14:textId="1D3906FA" w:rsidR="00B27B18" w:rsidRPr="00B27B18" w:rsidRDefault="00981592">
            <w:pPr>
              <w:rPr>
                <w:rFonts w:cstheme="minorHAnsi"/>
                <w:bCs/>
                <w:lang w:val="nl-NL"/>
              </w:rPr>
            </w:pPr>
            <w:r w:rsidRPr="00B27B18">
              <w:rPr>
                <w:rFonts w:cstheme="minorHAnsi"/>
                <w:bCs/>
                <w:lang w:val="nl-NL"/>
              </w:rPr>
              <w:t>Minder dan 1 keer per week</w:t>
            </w:r>
          </w:p>
        </w:tc>
        <w:tc>
          <w:tcPr>
            <w:tcW w:w="1511" w:type="dxa"/>
          </w:tcPr>
          <w:p w14:paraId="20FD3235" w14:textId="3D2447A2" w:rsidR="00981592" w:rsidRDefault="00981592" w:rsidP="00981592">
            <w:pPr>
              <w:rPr>
                <w:rFonts w:cstheme="minorHAnsi"/>
                <w:bCs/>
                <w:lang w:val="nl-NL"/>
              </w:rPr>
            </w:pPr>
            <w:r w:rsidRPr="00B27B18">
              <w:rPr>
                <w:rFonts w:cstheme="minorHAnsi"/>
                <w:bCs/>
                <w:lang w:val="nl-NL"/>
              </w:rPr>
              <w:t>2 of 3 keer per week</w:t>
            </w:r>
          </w:p>
          <w:p w14:paraId="4948D7F9" w14:textId="110898C4" w:rsidR="00B27B18" w:rsidRPr="00B27B18" w:rsidRDefault="00B27B18">
            <w:pPr>
              <w:rPr>
                <w:rFonts w:cstheme="minorHAnsi"/>
                <w:bCs/>
                <w:lang w:val="nl-NL"/>
              </w:rPr>
            </w:pPr>
          </w:p>
        </w:tc>
        <w:tc>
          <w:tcPr>
            <w:tcW w:w="1511" w:type="dxa"/>
          </w:tcPr>
          <w:p w14:paraId="0A9255A2" w14:textId="6341B337" w:rsidR="00B27B18" w:rsidRPr="00B27B18" w:rsidRDefault="00981592">
            <w:pPr>
              <w:rPr>
                <w:rFonts w:cstheme="minorHAnsi"/>
                <w:bCs/>
                <w:lang w:val="nl-NL"/>
              </w:rPr>
            </w:pPr>
            <w:r w:rsidRPr="00B27B18">
              <w:rPr>
                <w:rFonts w:cstheme="minorHAnsi"/>
                <w:bCs/>
                <w:lang w:val="nl-NL"/>
              </w:rPr>
              <w:t>4 keer per week of meer</w:t>
            </w:r>
          </w:p>
        </w:tc>
      </w:tr>
      <w:tr w:rsidR="00B27B18" w14:paraId="0908294D" w14:textId="77777777" w:rsidTr="00B27B18">
        <w:tc>
          <w:tcPr>
            <w:tcW w:w="1510" w:type="dxa"/>
          </w:tcPr>
          <w:p w14:paraId="37803DB6" w14:textId="558A144D" w:rsidR="00B27B18" w:rsidRPr="00B27B18" w:rsidRDefault="00B27B18">
            <w:pPr>
              <w:rPr>
                <w:rFonts w:cstheme="minorHAnsi"/>
                <w:b/>
                <w:bCs/>
                <w:lang w:val="nl-NL"/>
              </w:rPr>
            </w:pPr>
            <w:r w:rsidRPr="00B27B18">
              <w:rPr>
                <w:rFonts w:cstheme="minorHAnsi"/>
                <w:b/>
                <w:bCs/>
                <w:lang w:val="nl-NL"/>
              </w:rPr>
              <w:t>Bibliotheekbezoek</w:t>
            </w:r>
          </w:p>
        </w:tc>
        <w:tc>
          <w:tcPr>
            <w:tcW w:w="1510" w:type="dxa"/>
          </w:tcPr>
          <w:p w14:paraId="4DCC4249" w14:textId="0A59B234" w:rsidR="00B27B18" w:rsidRPr="00B27B18" w:rsidRDefault="00B27B18">
            <w:pPr>
              <w:rPr>
                <w:rFonts w:cstheme="minorHAnsi"/>
                <w:bCs/>
                <w:lang w:val="nl-NL"/>
              </w:rPr>
            </w:pPr>
            <w:r w:rsidRPr="00B27B18">
              <w:rPr>
                <w:rFonts w:cstheme="minorHAnsi"/>
                <w:bCs/>
                <w:lang w:val="nl-NL"/>
              </w:rPr>
              <w:t>Nooit</w:t>
            </w:r>
          </w:p>
        </w:tc>
        <w:tc>
          <w:tcPr>
            <w:tcW w:w="1510" w:type="dxa"/>
          </w:tcPr>
          <w:p w14:paraId="3017DC30" w14:textId="111CCBAC" w:rsidR="00B27B18" w:rsidRPr="00B27B18" w:rsidRDefault="00B27B18">
            <w:pPr>
              <w:rPr>
                <w:rFonts w:cstheme="minorHAnsi"/>
                <w:bCs/>
                <w:lang w:val="nl-NL"/>
              </w:rPr>
            </w:pPr>
            <w:r w:rsidRPr="00B27B18">
              <w:rPr>
                <w:rFonts w:cstheme="minorHAnsi"/>
                <w:bCs/>
                <w:lang w:val="nl-NL"/>
              </w:rPr>
              <w:t>Bijna nooit</w:t>
            </w:r>
          </w:p>
        </w:tc>
        <w:tc>
          <w:tcPr>
            <w:tcW w:w="1510" w:type="dxa"/>
          </w:tcPr>
          <w:p w14:paraId="1E66E5F8" w14:textId="18D14C27" w:rsidR="00B27B18" w:rsidRPr="00B27B18" w:rsidRDefault="00B27B18">
            <w:pPr>
              <w:rPr>
                <w:rFonts w:cstheme="minorHAnsi"/>
                <w:bCs/>
                <w:lang w:val="nl-NL"/>
              </w:rPr>
            </w:pPr>
            <w:r w:rsidRPr="00B27B18">
              <w:rPr>
                <w:rFonts w:cstheme="minorHAnsi"/>
                <w:bCs/>
                <w:lang w:val="nl-NL"/>
              </w:rPr>
              <w:t>Een paar keer per maand</w:t>
            </w:r>
          </w:p>
        </w:tc>
        <w:tc>
          <w:tcPr>
            <w:tcW w:w="1511" w:type="dxa"/>
          </w:tcPr>
          <w:p w14:paraId="6C912E56" w14:textId="4C8B62A8" w:rsidR="00B27B18" w:rsidRPr="00B27B18" w:rsidRDefault="00B27B18">
            <w:pPr>
              <w:rPr>
                <w:rFonts w:cstheme="minorHAnsi"/>
                <w:bCs/>
                <w:lang w:val="nl-NL"/>
              </w:rPr>
            </w:pPr>
            <w:r w:rsidRPr="00B27B18">
              <w:rPr>
                <w:rFonts w:cstheme="minorHAnsi"/>
                <w:bCs/>
                <w:lang w:val="nl-NL"/>
              </w:rPr>
              <w:t>Een paar keer per week</w:t>
            </w:r>
          </w:p>
        </w:tc>
        <w:tc>
          <w:tcPr>
            <w:tcW w:w="1511" w:type="dxa"/>
          </w:tcPr>
          <w:p w14:paraId="18AB91E1" w14:textId="39CEEF87" w:rsidR="00B27B18" w:rsidRPr="00B27B18" w:rsidRDefault="00B27B18">
            <w:pPr>
              <w:rPr>
                <w:rFonts w:cstheme="minorHAnsi"/>
                <w:bCs/>
                <w:lang w:val="nl-NL"/>
              </w:rPr>
            </w:pPr>
            <w:r w:rsidRPr="00B27B18">
              <w:rPr>
                <w:rFonts w:cstheme="minorHAnsi"/>
                <w:bCs/>
                <w:lang w:val="nl-NL"/>
              </w:rPr>
              <w:t>(bijna) elke dag</w:t>
            </w:r>
          </w:p>
        </w:tc>
      </w:tr>
      <w:tr w:rsidR="00B27B18" w14:paraId="5B8EE520" w14:textId="77777777" w:rsidTr="00B27B18">
        <w:tc>
          <w:tcPr>
            <w:tcW w:w="1510" w:type="dxa"/>
          </w:tcPr>
          <w:p w14:paraId="19252A2B" w14:textId="5F0BCD97" w:rsidR="00B27B18" w:rsidRPr="00B27B18" w:rsidRDefault="00B27B18">
            <w:pPr>
              <w:rPr>
                <w:rFonts w:cstheme="minorHAnsi"/>
                <w:b/>
                <w:bCs/>
                <w:lang w:val="nl-NL"/>
              </w:rPr>
            </w:pPr>
            <w:r w:rsidRPr="00B27B18">
              <w:rPr>
                <w:rFonts w:cstheme="minorHAnsi"/>
                <w:b/>
                <w:bCs/>
                <w:lang w:val="nl-NL"/>
              </w:rPr>
              <w:t xml:space="preserve">Buurtactiviteit met gezin </w:t>
            </w:r>
          </w:p>
        </w:tc>
        <w:tc>
          <w:tcPr>
            <w:tcW w:w="1510" w:type="dxa"/>
          </w:tcPr>
          <w:p w14:paraId="41CF7A21" w14:textId="16711C6F" w:rsidR="00B27B18" w:rsidRPr="00B27B18" w:rsidRDefault="00B27B18">
            <w:pPr>
              <w:rPr>
                <w:rFonts w:cstheme="minorHAnsi"/>
                <w:bCs/>
                <w:lang w:val="nl-NL"/>
              </w:rPr>
            </w:pPr>
            <w:r w:rsidRPr="00B27B18">
              <w:rPr>
                <w:rFonts w:cstheme="minorHAnsi"/>
                <w:bCs/>
                <w:lang w:val="nl-NL"/>
              </w:rPr>
              <w:t>Nooit</w:t>
            </w:r>
          </w:p>
        </w:tc>
        <w:tc>
          <w:tcPr>
            <w:tcW w:w="1510" w:type="dxa"/>
          </w:tcPr>
          <w:p w14:paraId="4F8D1AE8" w14:textId="24E90716" w:rsidR="00B27B18" w:rsidRPr="00B27B18" w:rsidRDefault="00B27B18">
            <w:pPr>
              <w:rPr>
                <w:rFonts w:cstheme="minorHAnsi"/>
                <w:bCs/>
                <w:lang w:val="nl-NL"/>
              </w:rPr>
            </w:pPr>
            <w:r w:rsidRPr="00B27B18">
              <w:rPr>
                <w:rFonts w:cstheme="minorHAnsi"/>
                <w:bCs/>
                <w:lang w:val="nl-NL"/>
              </w:rPr>
              <w:t>Bijna nooit</w:t>
            </w:r>
          </w:p>
        </w:tc>
        <w:tc>
          <w:tcPr>
            <w:tcW w:w="1510" w:type="dxa"/>
          </w:tcPr>
          <w:p w14:paraId="734E04BA" w14:textId="791DB069" w:rsidR="00B27B18" w:rsidRPr="00B27B18" w:rsidRDefault="00B27B18">
            <w:pPr>
              <w:rPr>
                <w:rFonts w:cstheme="minorHAnsi"/>
                <w:bCs/>
                <w:lang w:val="nl-NL"/>
              </w:rPr>
            </w:pPr>
            <w:r w:rsidRPr="00B27B18">
              <w:rPr>
                <w:rFonts w:cstheme="minorHAnsi"/>
                <w:bCs/>
                <w:lang w:val="nl-NL"/>
              </w:rPr>
              <w:t>Soms</w:t>
            </w:r>
          </w:p>
        </w:tc>
        <w:tc>
          <w:tcPr>
            <w:tcW w:w="1511" w:type="dxa"/>
          </w:tcPr>
          <w:p w14:paraId="13185A98" w14:textId="6AB13AC9" w:rsidR="00B27B18" w:rsidRPr="00B27B18" w:rsidRDefault="00B27B18">
            <w:pPr>
              <w:rPr>
                <w:rFonts w:cstheme="minorHAnsi"/>
                <w:bCs/>
                <w:lang w:val="nl-NL"/>
              </w:rPr>
            </w:pPr>
            <w:r w:rsidRPr="00B27B18">
              <w:rPr>
                <w:rFonts w:cstheme="minorHAnsi"/>
                <w:bCs/>
                <w:lang w:val="nl-NL"/>
              </w:rPr>
              <w:t xml:space="preserve">Meestal </w:t>
            </w:r>
          </w:p>
        </w:tc>
        <w:tc>
          <w:tcPr>
            <w:tcW w:w="1511" w:type="dxa"/>
          </w:tcPr>
          <w:p w14:paraId="285838FC" w14:textId="19698587" w:rsidR="00B27B18" w:rsidRPr="00B27B18" w:rsidRDefault="00B27B18">
            <w:pPr>
              <w:rPr>
                <w:rFonts w:cstheme="minorHAnsi"/>
                <w:bCs/>
                <w:lang w:val="nl-NL"/>
              </w:rPr>
            </w:pPr>
            <w:r w:rsidRPr="00B27B18">
              <w:rPr>
                <w:rFonts w:cstheme="minorHAnsi"/>
                <w:bCs/>
                <w:lang w:val="nl-NL"/>
              </w:rPr>
              <w:t>altijd</w:t>
            </w:r>
          </w:p>
        </w:tc>
      </w:tr>
    </w:tbl>
    <w:p w14:paraId="7C6DBEA5" w14:textId="4D4016A8" w:rsidR="00B27B18" w:rsidRDefault="00B27B18">
      <w:pPr>
        <w:rPr>
          <w:rFonts w:cstheme="minorHAnsi"/>
          <w:b/>
          <w:bCs/>
          <w:lang w:val="nl-NL"/>
        </w:rPr>
      </w:pPr>
    </w:p>
    <w:p w14:paraId="2EB20360" w14:textId="7E383344" w:rsidR="003600FD" w:rsidRDefault="003600FD">
      <w:pPr>
        <w:rPr>
          <w:rFonts w:cstheme="minorHAnsi"/>
          <w:b/>
          <w:bCs/>
          <w:lang w:val="nl-NL"/>
        </w:rPr>
      </w:pPr>
    </w:p>
    <w:p w14:paraId="4D13BD26" w14:textId="0720632D" w:rsidR="003600FD" w:rsidRDefault="003600FD">
      <w:pPr>
        <w:rPr>
          <w:rFonts w:cstheme="minorHAnsi"/>
        </w:rPr>
      </w:pPr>
      <w:r w:rsidRPr="00037465">
        <w:rPr>
          <w:rFonts w:cstheme="minorHAnsi"/>
        </w:rPr>
        <w:t>Er zijn ook verschillen in functie van graad, waarbij opvalt dat de sociale steun van de ouders afkalft (4.11, 3.85, 3.78 en 3.71 voor Lager en 1</w:t>
      </w:r>
      <w:r w:rsidRPr="00037465">
        <w:rPr>
          <w:rFonts w:cstheme="minorHAnsi"/>
          <w:vertAlign w:val="superscript"/>
        </w:rPr>
        <w:t>ste</w:t>
      </w:r>
      <w:r w:rsidRPr="00037465">
        <w:rPr>
          <w:rFonts w:cstheme="minorHAnsi"/>
        </w:rPr>
        <w:t>, 2</w:t>
      </w:r>
      <w:r w:rsidRPr="00037465">
        <w:rPr>
          <w:rFonts w:cstheme="minorHAnsi"/>
          <w:vertAlign w:val="superscript"/>
        </w:rPr>
        <w:t>de</w:t>
      </w:r>
      <w:r w:rsidRPr="00037465">
        <w:rPr>
          <w:rFonts w:cstheme="minorHAnsi"/>
        </w:rPr>
        <w:t xml:space="preserve"> en 3</w:t>
      </w:r>
      <w:r w:rsidRPr="00037465">
        <w:rPr>
          <w:rFonts w:cstheme="minorHAnsi"/>
          <w:vertAlign w:val="superscript"/>
        </w:rPr>
        <w:t>de</w:t>
      </w:r>
      <w:r w:rsidRPr="00037465">
        <w:rPr>
          <w:rFonts w:cstheme="minorHAnsi"/>
        </w:rPr>
        <w:t xml:space="preserve"> graad Secundair, respectievelijk,  </w:t>
      </w:r>
      <w:r w:rsidRPr="00037465">
        <w:rPr>
          <w:rFonts w:cstheme="minorHAnsi"/>
          <w:i/>
        </w:rPr>
        <w:t>F</w:t>
      </w:r>
      <w:r w:rsidRPr="00037465">
        <w:rPr>
          <w:rFonts w:cstheme="minorHAnsi"/>
        </w:rPr>
        <w:t xml:space="preserve">(3,2283)= 14.03, </w:t>
      </w:r>
      <w:r w:rsidRPr="00037465">
        <w:rPr>
          <w:rFonts w:cstheme="minorHAnsi"/>
          <w:i/>
        </w:rPr>
        <w:t>p</w:t>
      </w:r>
      <w:r w:rsidRPr="00037465">
        <w:rPr>
          <w:rFonts w:cstheme="minorHAnsi"/>
        </w:rPr>
        <w:t xml:space="preserve"> &lt; .001, omgezet in een correlatie, </w:t>
      </w:r>
      <w:r w:rsidRPr="00037465">
        <w:rPr>
          <w:rFonts w:cstheme="minorHAnsi"/>
          <w:i/>
        </w:rPr>
        <w:t>r</w:t>
      </w:r>
      <w:r w:rsidRPr="00037465">
        <w:rPr>
          <w:rFonts w:cstheme="minorHAnsi"/>
        </w:rPr>
        <w:t xml:space="preserve"> = -.12). Er is wel een stijgende lijn voor steun vanwege vrienden  (3.77, 3.93, 3.96 en 4.01 voor Lager en 1</w:t>
      </w:r>
      <w:r w:rsidRPr="00037465">
        <w:rPr>
          <w:rFonts w:cstheme="minorHAnsi"/>
          <w:vertAlign w:val="superscript"/>
        </w:rPr>
        <w:t>ste</w:t>
      </w:r>
      <w:r w:rsidRPr="00037465">
        <w:rPr>
          <w:rFonts w:cstheme="minorHAnsi"/>
        </w:rPr>
        <w:t>, 2</w:t>
      </w:r>
      <w:r w:rsidRPr="00037465">
        <w:rPr>
          <w:rFonts w:cstheme="minorHAnsi"/>
          <w:vertAlign w:val="superscript"/>
        </w:rPr>
        <w:t>de</w:t>
      </w:r>
      <w:r w:rsidRPr="00037465">
        <w:rPr>
          <w:rFonts w:cstheme="minorHAnsi"/>
        </w:rPr>
        <w:t xml:space="preserve"> en 3</w:t>
      </w:r>
      <w:r w:rsidRPr="00037465">
        <w:rPr>
          <w:rFonts w:cstheme="minorHAnsi"/>
          <w:vertAlign w:val="superscript"/>
        </w:rPr>
        <w:t>de</w:t>
      </w:r>
      <w:r w:rsidRPr="00037465">
        <w:rPr>
          <w:rFonts w:cstheme="minorHAnsi"/>
        </w:rPr>
        <w:t xml:space="preserve"> graad Secundair, respectievelijk,  </w:t>
      </w:r>
      <w:r w:rsidRPr="00037465">
        <w:rPr>
          <w:rFonts w:cstheme="minorHAnsi"/>
          <w:i/>
        </w:rPr>
        <w:t>F</w:t>
      </w:r>
      <w:r w:rsidRPr="00037465">
        <w:rPr>
          <w:rFonts w:cstheme="minorHAnsi"/>
        </w:rPr>
        <w:t xml:space="preserve">(3,2280)= 5.50, </w:t>
      </w:r>
      <w:r w:rsidRPr="00037465">
        <w:rPr>
          <w:rFonts w:cstheme="minorHAnsi"/>
          <w:i/>
        </w:rPr>
        <w:t>p</w:t>
      </w:r>
      <w:r w:rsidRPr="00037465">
        <w:rPr>
          <w:rFonts w:cstheme="minorHAnsi"/>
        </w:rPr>
        <w:t xml:space="preserve"> &lt; .001, omgezet in een correlatie, </w:t>
      </w:r>
      <w:r w:rsidRPr="00037465">
        <w:rPr>
          <w:rFonts w:cstheme="minorHAnsi"/>
          <w:i/>
        </w:rPr>
        <w:t>r</w:t>
      </w:r>
      <w:r w:rsidRPr="00037465">
        <w:rPr>
          <w:rFonts w:cstheme="minorHAnsi"/>
        </w:rPr>
        <w:t xml:space="preserve"> = .07).</w:t>
      </w:r>
    </w:p>
    <w:p w14:paraId="008961C9" w14:textId="726E2510" w:rsidR="00221E09" w:rsidRDefault="00221E09">
      <w:pPr>
        <w:rPr>
          <w:rFonts w:cstheme="minorHAnsi"/>
        </w:rPr>
      </w:pPr>
    </w:p>
    <w:p w14:paraId="0690DBF7" w14:textId="4DD85AE9" w:rsidR="00221E09" w:rsidRDefault="00221E09">
      <w:pPr>
        <w:rPr>
          <w:rFonts w:cstheme="minorHAnsi"/>
        </w:rPr>
      </w:pPr>
      <w:r>
        <w:rPr>
          <w:rFonts w:cstheme="minorHAnsi"/>
        </w:rPr>
        <w:t xml:space="preserve">Ten slotte werd voor gezinssamenstelling eveneens en effect gevonden, </w:t>
      </w:r>
      <w:r w:rsidRPr="00037465">
        <w:rPr>
          <w:rFonts w:cstheme="minorHAnsi"/>
          <w:i/>
        </w:rPr>
        <w:t>F</w:t>
      </w:r>
      <w:r w:rsidRPr="00037465">
        <w:rPr>
          <w:rFonts w:cstheme="minorHAnsi"/>
        </w:rPr>
        <w:t>(3,</w:t>
      </w:r>
      <w:r>
        <w:rPr>
          <w:rFonts w:cstheme="minorHAnsi"/>
        </w:rPr>
        <w:t>2325</w:t>
      </w:r>
      <w:r w:rsidRPr="00037465">
        <w:rPr>
          <w:rFonts w:cstheme="minorHAnsi"/>
        </w:rPr>
        <w:t xml:space="preserve">)= </w:t>
      </w:r>
      <w:r>
        <w:rPr>
          <w:rFonts w:cstheme="minorHAnsi"/>
        </w:rPr>
        <w:t>4</w:t>
      </w:r>
      <w:r w:rsidRPr="00037465">
        <w:rPr>
          <w:rFonts w:cstheme="minorHAnsi"/>
        </w:rPr>
        <w:t>.</w:t>
      </w:r>
      <w:r>
        <w:rPr>
          <w:rFonts w:cstheme="minorHAnsi"/>
        </w:rPr>
        <w:t>79</w:t>
      </w:r>
      <w:r w:rsidRPr="00037465">
        <w:rPr>
          <w:rFonts w:cstheme="minorHAnsi"/>
        </w:rPr>
        <w:t xml:space="preserve">, </w:t>
      </w:r>
      <w:r w:rsidRPr="00037465">
        <w:rPr>
          <w:rFonts w:cstheme="minorHAnsi"/>
          <w:i/>
        </w:rPr>
        <w:t>p</w:t>
      </w:r>
      <w:r w:rsidRPr="00037465">
        <w:rPr>
          <w:rFonts w:cstheme="minorHAnsi"/>
        </w:rPr>
        <w:t xml:space="preserve"> &lt; .0</w:t>
      </w:r>
      <w:r>
        <w:rPr>
          <w:rFonts w:cstheme="minorHAnsi"/>
        </w:rPr>
        <w:t xml:space="preserve">1. Kinderen uit intacte gezinnen en nieuw samengestelde gezinnen rapporteren het meeste steun (3.13 en 3.14, respectievelijk), terwijl kinderen met een alleenstaande ouder of uit pleeggezinnen minder sociale steun ervaren (2.93 en 2.91, respectievelijk). Het aantal (half)broers en (half)zussen hangt eveneens negatief samen met ervaren steun, </w:t>
      </w:r>
      <w:r w:rsidRPr="00221E09">
        <w:rPr>
          <w:rFonts w:cstheme="minorHAnsi"/>
          <w:i/>
        </w:rPr>
        <w:t>r</w:t>
      </w:r>
      <w:r>
        <w:rPr>
          <w:rFonts w:cstheme="minorHAnsi"/>
        </w:rPr>
        <w:t xml:space="preserve"> = -.08.  </w:t>
      </w:r>
    </w:p>
    <w:p w14:paraId="08996B38" w14:textId="5FACEFBF" w:rsidR="003600FD" w:rsidRDefault="003600FD">
      <w:pPr>
        <w:rPr>
          <w:rFonts w:cstheme="minorHAnsi"/>
          <w:b/>
          <w:bCs/>
          <w:lang w:val="nl-NL"/>
        </w:rPr>
      </w:pPr>
    </w:p>
    <w:p w14:paraId="36797FF1" w14:textId="0DE26356" w:rsidR="00C501F5" w:rsidRPr="00037465" w:rsidRDefault="00A54ED1" w:rsidP="0027378C">
      <w:pPr>
        <w:pStyle w:val="Kop2"/>
        <w:rPr>
          <w:rFonts w:asciiTheme="minorHAnsi" w:hAnsiTheme="minorHAnsi" w:cstheme="minorHAnsi"/>
          <w:sz w:val="22"/>
          <w:szCs w:val="22"/>
        </w:rPr>
      </w:pPr>
      <w:r w:rsidRPr="00037465">
        <w:rPr>
          <w:rFonts w:asciiTheme="minorHAnsi" w:hAnsiTheme="minorHAnsi" w:cstheme="minorHAnsi"/>
          <w:sz w:val="22"/>
          <w:szCs w:val="22"/>
        </w:rPr>
        <w:lastRenderedPageBreak/>
        <w:t>Voedingsgewoontes</w:t>
      </w:r>
    </w:p>
    <w:p w14:paraId="6845676E" w14:textId="77777777" w:rsidR="00730BFD" w:rsidRPr="00037465" w:rsidRDefault="00730BFD" w:rsidP="0027378C">
      <w:pPr>
        <w:pStyle w:val="Kop3"/>
        <w:rPr>
          <w:rFonts w:asciiTheme="minorHAnsi" w:hAnsiTheme="minorHAnsi" w:cstheme="minorHAnsi"/>
          <w:sz w:val="22"/>
          <w:szCs w:val="22"/>
        </w:rPr>
      </w:pPr>
    </w:p>
    <w:p w14:paraId="760AD067" w14:textId="585326F0" w:rsidR="00053308" w:rsidRPr="00037465" w:rsidRDefault="008E4CA4" w:rsidP="0027378C">
      <w:pPr>
        <w:pStyle w:val="Kop3"/>
        <w:rPr>
          <w:rFonts w:asciiTheme="minorHAnsi" w:hAnsiTheme="minorHAnsi" w:cstheme="minorHAnsi"/>
          <w:sz w:val="22"/>
          <w:szCs w:val="22"/>
        </w:rPr>
      </w:pPr>
      <w:r w:rsidRPr="00037465">
        <w:rPr>
          <w:rFonts w:asciiTheme="minorHAnsi" w:hAnsiTheme="minorHAnsi" w:cstheme="minorHAnsi"/>
          <w:sz w:val="22"/>
          <w:szCs w:val="22"/>
        </w:rPr>
        <w:t>C</w:t>
      </w:r>
      <w:r w:rsidR="00730BFD" w:rsidRPr="00037465">
        <w:rPr>
          <w:rFonts w:asciiTheme="minorHAnsi" w:hAnsiTheme="minorHAnsi" w:cstheme="minorHAnsi"/>
          <w:sz w:val="22"/>
          <w:szCs w:val="22"/>
        </w:rPr>
        <w:t>onsumptiepatroon drank en voeding</w:t>
      </w:r>
    </w:p>
    <w:p w14:paraId="00916614" w14:textId="288DDE60" w:rsidR="00730BFD" w:rsidRPr="00037465" w:rsidRDefault="00730BFD" w:rsidP="00730BFD">
      <w:pPr>
        <w:rPr>
          <w:rFonts w:cstheme="minorHAnsi"/>
        </w:rPr>
      </w:pPr>
    </w:p>
    <w:p w14:paraId="6598D2D4" w14:textId="4C993057" w:rsidR="00730BFD" w:rsidRPr="00037465" w:rsidRDefault="00730BFD" w:rsidP="00730BFD">
      <w:pPr>
        <w:rPr>
          <w:rFonts w:cstheme="minorHAnsi"/>
        </w:rPr>
      </w:pPr>
      <w:r w:rsidRPr="00037465">
        <w:rPr>
          <w:rFonts w:cstheme="minorHAnsi"/>
        </w:rPr>
        <w:t>De consumptie van een aantal drankproducten werd bevraagd met behulp van schaaltjes waarop de leerling de volgende antwoordopties had: nooit</w:t>
      </w:r>
      <w:r w:rsidR="003F48EF" w:rsidRPr="00037465">
        <w:rPr>
          <w:rFonts w:cstheme="minorHAnsi"/>
        </w:rPr>
        <w:t xml:space="preserve"> (1)</w:t>
      </w:r>
      <w:r w:rsidRPr="00037465">
        <w:rPr>
          <w:rFonts w:cstheme="minorHAnsi"/>
        </w:rPr>
        <w:t>, bijna nooit</w:t>
      </w:r>
      <w:r w:rsidR="003F48EF" w:rsidRPr="00037465">
        <w:rPr>
          <w:rFonts w:cstheme="minorHAnsi"/>
        </w:rPr>
        <w:t xml:space="preserve"> (2)</w:t>
      </w:r>
      <w:r w:rsidRPr="00037465">
        <w:rPr>
          <w:rFonts w:cstheme="minorHAnsi"/>
        </w:rPr>
        <w:t>, een paar keer per maand</w:t>
      </w:r>
      <w:r w:rsidR="003F48EF" w:rsidRPr="00037465">
        <w:rPr>
          <w:rFonts w:cstheme="minorHAnsi"/>
        </w:rPr>
        <w:t xml:space="preserve"> (3)</w:t>
      </w:r>
      <w:r w:rsidRPr="00037465">
        <w:rPr>
          <w:rFonts w:cstheme="minorHAnsi"/>
        </w:rPr>
        <w:t>, een paar keer per week</w:t>
      </w:r>
      <w:r w:rsidR="003F48EF" w:rsidRPr="00037465">
        <w:rPr>
          <w:rFonts w:cstheme="minorHAnsi"/>
        </w:rPr>
        <w:t xml:space="preserve"> (4)</w:t>
      </w:r>
      <w:r w:rsidRPr="00037465">
        <w:rPr>
          <w:rFonts w:cstheme="minorHAnsi"/>
        </w:rPr>
        <w:t>, en (bijna) elke dag</w:t>
      </w:r>
      <w:r w:rsidR="003F48EF" w:rsidRPr="00037465">
        <w:rPr>
          <w:rFonts w:cstheme="minorHAnsi"/>
        </w:rPr>
        <w:t xml:space="preserve"> (5)</w:t>
      </w:r>
      <w:r w:rsidRPr="00037465">
        <w:rPr>
          <w:rFonts w:cstheme="minorHAnsi"/>
        </w:rPr>
        <w:t>.</w:t>
      </w:r>
      <w:r w:rsidR="003F48EF" w:rsidRPr="00037465">
        <w:rPr>
          <w:rFonts w:cstheme="minorHAnsi"/>
        </w:rPr>
        <w:t xml:space="preserve"> Voedingsproducten werden beantwoord met (bijna) nooit (1), een paar keer per maand (2), een paar keer per week (3) en (bijna) elke dag (4).</w:t>
      </w:r>
    </w:p>
    <w:p w14:paraId="42705D44" w14:textId="3C36F925" w:rsidR="001670D4" w:rsidRPr="00037465" w:rsidRDefault="00B06748" w:rsidP="00730BFD">
      <w:pPr>
        <w:rPr>
          <w:rFonts w:cstheme="minorHAnsi"/>
        </w:rPr>
      </w:pPr>
      <w:r w:rsidRPr="00037465">
        <w:rPr>
          <w:rFonts w:cstheme="minorHAnsi"/>
        </w:rPr>
        <w:t>Als we deze scores in een enkele analyse steken om op basis van de samenhang tussen deze variabelen tot ‘onderliggende dimensies’ of ‘patronen’ van gedrag te bekomen, dan kunnen we zes</w:t>
      </w:r>
      <w:r w:rsidR="001D2D78" w:rsidRPr="00037465">
        <w:rPr>
          <w:rFonts w:cstheme="minorHAnsi"/>
        </w:rPr>
        <w:t xml:space="preserve"> dimensies onderscheiden.</w:t>
      </w:r>
      <w:r w:rsidR="004865C8" w:rsidRPr="00037465">
        <w:rPr>
          <w:rFonts w:cstheme="minorHAnsi"/>
        </w:rPr>
        <w:t xml:space="preserve"> Het is zinvoller deze patronen van samen</w:t>
      </w:r>
      <w:r w:rsidR="00CF0296">
        <w:rPr>
          <w:rFonts w:cstheme="minorHAnsi"/>
        </w:rPr>
        <w:t xml:space="preserve"> voorkomend</w:t>
      </w:r>
      <w:r w:rsidR="004865C8" w:rsidRPr="00037465">
        <w:rPr>
          <w:rFonts w:cstheme="minorHAnsi"/>
        </w:rPr>
        <w:t xml:space="preserve"> gedrag te analyseren, dan dit voor elk product apart te doen.</w:t>
      </w:r>
    </w:p>
    <w:p w14:paraId="145416EC" w14:textId="29618677" w:rsidR="001D2D78" w:rsidRDefault="001D2D78" w:rsidP="001D2D78">
      <w:pPr>
        <w:rPr>
          <w:rFonts w:cstheme="minorHAnsi"/>
        </w:rPr>
      </w:pPr>
      <w:r w:rsidRPr="00037465">
        <w:rPr>
          <w:rFonts w:cstheme="minorHAnsi"/>
        </w:rPr>
        <w:t xml:space="preserve">Op de </w:t>
      </w:r>
      <w:r w:rsidR="003600FD">
        <w:rPr>
          <w:rFonts w:cstheme="minorHAnsi"/>
        </w:rPr>
        <w:t>“</w:t>
      </w:r>
      <w:proofErr w:type="spellStart"/>
      <w:r w:rsidRPr="00037465">
        <w:rPr>
          <w:rFonts w:cstheme="minorHAnsi"/>
        </w:rPr>
        <w:t>Dimensie_ongezond</w:t>
      </w:r>
      <w:proofErr w:type="spellEnd"/>
      <w:r w:rsidR="003600FD">
        <w:rPr>
          <w:rFonts w:cstheme="minorHAnsi"/>
        </w:rPr>
        <w:t>”</w:t>
      </w:r>
      <w:r w:rsidRPr="00037465">
        <w:rPr>
          <w:rFonts w:cstheme="minorHAnsi"/>
        </w:rPr>
        <w:t xml:space="preserve"> laden de consumptie van wit brood, pizza/pita en gefrituurde gerechten. </w:t>
      </w:r>
      <w:r w:rsidR="003600FD">
        <w:rPr>
          <w:rFonts w:cstheme="minorHAnsi"/>
        </w:rPr>
        <w:t>“</w:t>
      </w:r>
      <w:r w:rsidRPr="00037465">
        <w:rPr>
          <w:rFonts w:cstheme="minorHAnsi"/>
        </w:rPr>
        <w:t xml:space="preserve">De </w:t>
      </w:r>
      <w:proofErr w:type="spellStart"/>
      <w:r w:rsidRPr="00037465">
        <w:rPr>
          <w:rFonts w:cstheme="minorHAnsi"/>
        </w:rPr>
        <w:t>Dimensie_gezond</w:t>
      </w:r>
      <w:proofErr w:type="spellEnd"/>
      <w:r w:rsidR="003600FD">
        <w:rPr>
          <w:rFonts w:cstheme="minorHAnsi"/>
        </w:rPr>
        <w:t>”</w:t>
      </w:r>
      <w:r w:rsidRPr="00037465">
        <w:rPr>
          <w:rFonts w:cstheme="minorHAnsi"/>
        </w:rPr>
        <w:t xml:space="preserve"> omvat de consumptie van vers fruit, vegetarische vleesproducten</w:t>
      </w:r>
      <w:r w:rsidR="005071A4" w:rsidRPr="00037465">
        <w:rPr>
          <w:rFonts w:cstheme="minorHAnsi"/>
        </w:rPr>
        <w:t>, v</w:t>
      </w:r>
      <w:r w:rsidRPr="00037465">
        <w:rPr>
          <w:rFonts w:cstheme="minorHAnsi"/>
        </w:rPr>
        <w:t>is,</w:t>
      </w:r>
      <w:r w:rsidR="005071A4" w:rsidRPr="00037465">
        <w:rPr>
          <w:rFonts w:cstheme="minorHAnsi"/>
        </w:rPr>
        <w:t xml:space="preserve"> g</w:t>
      </w:r>
      <w:r w:rsidRPr="00037465">
        <w:rPr>
          <w:rFonts w:cstheme="minorHAnsi"/>
        </w:rPr>
        <w:t>roenten,</w:t>
      </w:r>
      <w:r w:rsidR="005071A4" w:rsidRPr="00037465">
        <w:rPr>
          <w:rFonts w:cstheme="minorHAnsi"/>
        </w:rPr>
        <w:t xml:space="preserve"> s</w:t>
      </w:r>
      <w:r w:rsidRPr="00037465">
        <w:rPr>
          <w:rFonts w:cstheme="minorHAnsi"/>
        </w:rPr>
        <w:t>oep en deegwaren</w:t>
      </w:r>
      <w:r w:rsidR="005071A4" w:rsidRPr="00037465">
        <w:rPr>
          <w:rFonts w:cstheme="minorHAnsi"/>
        </w:rPr>
        <w:t xml:space="preserve">. De </w:t>
      </w:r>
      <w:r w:rsidR="003600FD">
        <w:rPr>
          <w:rFonts w:cstheme="minorHAnsi"/>
        </w:rPr>
        <w:t>“</w:t>
      </w:r>
      <w:proofErr w:type="spellStart"/>
      <w:r w:rsidR="005071A4" w:rsidRPr="00037465">
        <w:rPr>
          <w:rFonts w:cstheme="minorHAnsi"/>
        </w:rPr>
        <w:t>Dimensie_vlees_en_aardappelen</w:t>
      </w:r>
      <w:proofErr w:type="spellEnd"/>
      <w:r w:rsidR="003600FD">
        <w:rPr>
          <w:rFonts w:cstheme="minorHAnsi"/>
        </w:rPr>
        <w:t>”</w:t>
      </w:r>
      <w:r w:rsidR="005071A4" w:rsidRPr="00037465">
        <w:rPr>
          <w:rFonts w:cstheme="minorHAnsi"/>
        </w:rPr>
        <w:t xml:space="preserve"> omvat de consumptie van </w:t>
      </w:r>
      <w:r w:rsidRPr="00037465">
        <w:rPr>
          <w:rFonts w:cstheme="minorHAnsi"/>
        </w:rPr>
        <w:t>vlees</w:t>
      </w:r>
      <w:r w:rsidR="005071A4" w:rsidRPr="00037465">
        <w:rPr>
          <w:rFonts w:cstheme="minorHAnsi"/>
        </w:rPr>
        <w:t xml:space="preserve"> en </w:t>
      </w:r>
      <w:r w:rsidRPr="00037465">
        <w:rPr>
          <w:rFonts w:cstheme="minorHAnsi"/>
        </w:rPr>
        <w:t>aardappelen</w:t>
      </w:r>
      <w:r w:rsidR="005071A4" w:rsidRPr="00037465">
        <w:rPr>
          <w:rFonts w:cstheme="minorHAnsi"/>
        </w:rPr>
        <w:t xml:space="preserve">. De </w:t>
      </w:r>
      <w:r w:rsidR="003600FD">
        <w:rPr>
          <w:rFonts w:cstheme="minorHAnsi"/>
        </w:rPr>
        <w:t>“</w:t>
      </w:r>
      <w:proofErr w:type="spellStart"/>
      <w:r w:rsidR="005071A4" w:rsidRPr="00037465">
        <w:rPr>
          <w:rFonts w:cstheme="minorHAnsi"/>
        </w:rPr>
        <w:t>Dimensie_suiker</w:t>
      </w:r>
      <w:r w:rsidR="00C65D59" w:rsidRPr="00037465">
        <w:rPr>
          <w:rFonts w:cstheme="minorHAnsi"/>
        </w:rPr>
        <w:t>_en_chips</w:t>
      </w:r>
      <w:proofErr w:type="spellEnd"/>
      <w:r w:rsidR="003600FD">
        <w:rPr>
          <w:rFonts w:cstheme="minorHAnsi"/>
        </w:rPr>
        <w:t>”</w:t>
      </w:r>
      <w:r w:rsidR="00C65D59" w:rsidRPr="00037465">
        <w:rPr>
          <w:rFonts w:cstheme="minorHAnsi"/>
        </w:rPr>
        <w:t xml:space="preserve"> omvat </w:t>
      </w:r>
      <w:r w:rsidRPr="00037465">
        <w:rPr>
          <w:rFonts w:cstheme="minorHAnsi"/>
        </w:rPr>
        <w:t>snoep</w:t>
      </w:r>
      <w:r w:rsidR="00C65D59" w:rsidRPr="00037465">
        <w:rPr>
          <w:rFonts w:cstheme="minorHAnsi"/>
        </w:rPr>
        <w:t xml:space="preserve">, </w:t>
      </w:r>
      <w:r w:rsidRPr="00037465">
        <w:rPr>
          <w:rFonts w:cstheme="minorHAnsi"/>
        </w:rPr>
        <w:t>gesuikerde</w:t>
      </w:r>
      <w:r w:rsidR="00C65D59" w:rsidRPr="00037465">
        <w:rPr>
          <w:rFonts w:cstheme="minorHAnsi"/>
        </w:rPr>
        <w:t xml:space="preserve"> </w:t>
      </w:r>
      <w:r w:rsidRPr="00037465">
        <w:rPr>
          <w:rFonts w:cstheme="minorHAnsi"/>
        </w:rPr>
        <w:t>frisdranken</w:t>
      </w:r>
      <w:r w:rsidR="00C65D59" w:rsidRPr="00037465">
        <w:rPr>
          <w:rFonts w:cstheme="minorHAnsi"/>
        </w:rPr>
        <w:t>, l</w:t>
      </w:r>
      <w:r w:rsidRPr="00037465">
        <w:rPr>
          <w:rFonts w:cstheme="minorHAnsi"/>
        </w:rPr>
        <w:t>ight</w:t>
      </w:r>
      <w:r w:rsidR="00C65D59" w:rsidRPr="00037465">
        <w:rPr>
          <w:rFonts w:cstheme="minorHAnsi"/>
        </w:rPr>
        <w:t xml:space="preserve">- en </w:t>
      </w:r>
      <w:r w:rsidRPr="00037465">
        <w:rPr>
          <w:rFonts w:cstheme="minorHAnsi"/>
        </w:rPr>
        <w:t>zerofrisdrank</w:t>
      </w:r>
      <w:r w:rsidR="00C65D59" w:rsidRPr="00037465">
        <w:rPr>
          <w:rFonts w:cstheme="minorHAnsi"/>
        </w:rPr>
        <w:t xml:space="preserve">en en </w:t>
      </w:r>
      <w:r w:rsidRPr="00037465">
        <w:rPr>
          <w:rFonts w:cstheme="minorHAnsi"/>
        </w:rPr>
        <w:t>chips</w:t>
      </w:r>
      <w:r w:rsidR="00C65D59" w:rsidRPr="00037465">
        <w:rPr>
          <w:rFonts w:cstheme="minorHAnsi"/>
        </w:rPr>
        <w:t xml:space="preserve">. De </w:t>
      </w:r>
      <w:r w:rsidR="003600FD">
        <w:rPr>
          <w:rFonts w:cstheme="minorHAnsi"/>
        </w:rPr>
        <w:t>“</w:t>
      </w:r>
      <w:proofErr w:type="spellStart"/>
      <w:r w:rsidR="006147CF" w:rsidRPr="00037465">
        <w:rPr>
          <w:rFonts w:cstheme="minorHAnsi"/>
        </w:rPr>
        <w:t>D</w:t>
      </w:r>
      <w:r w:rsidR="00C65D59" w:rsidRPr="00037465">
        <w:rPr>
          <w:rFonts w:cstheme="minorHAnsi"/>
        </w:rPr>
        <w:t>imensie</w:t>
      </w:r>
      <w:r w:rsidR="006147CF" w:rsidRPr="00037465">
        <w:rPr>
          <w:rFonts w:cstheme="minorHAnsi"/>
        </w:rPr>
        <w:t>_opwekkende_drank</w:t>
      </w:r>
      <w:r w:rsidR="003D27A7" w:rsidRPr="00037465">
        <w:rPr>
          <w:rFonts w:cstheme="minorHAnsi"/>
        </w:rPr>
        <w:t>en</w:t>
      </w:r>
      <w:proofErr w:type="spellEnd"/>
      <w:r w:rsidR="003600FD">
        <w:rPr>
          <w:rFonts w:cstheme="minorHAnsi"/>
        </w:rPr>
        <w:t>”</w:t>
      </w:r>
      <w:r w:rsidR="006147CF" w:rsidRPr="00037465">
        <w:rPr>
          <w:rFonts w:cstheme="minorHAnsi"/>
        </w:rPr>
        <w:t xml:space="preserve"> omvat </w:t>
      </w:r>
      <w:r w:rsidRPr="00037465">
        <w:rPr>
          <w:rFonts w:cstheme="minorHAnsi"/>
        </w:rPr>
        <w:t>koffie</w:t>
      </w:r>
      <w:r w:rsidR="006147CF" w:rsidRPr="00037465">
        <w:rPr>
          <w:rFonts w:cstheme="minorHAnsi"/>
        </w:rPr>
        <w:t xml:space="preserve"> en energydrinks, en de </w:t>
      </w:r>
      <w:r w:rsidR="003600FD">
        <w:rPr>
          <w:rFonts w:cstheme="minorHAnsi"/>
        </w:rPr>
        <w:t>“</w:t>
      </w:r>
      <w:proofErr w:type="spellStart"/>
      <w:r w:rsidR="006147CF" w:rsidRPr="00037465">
        <w:rPr>
          <w:rFonts w:cstheme="minorHAnsi"/>
        </w:rPr>
        <w:t>Dimensie_mel</w:t>
      </w:r>
      <w:r w:rsidR="003600FD">
        <w:rPr>
          <w:rFonts w:cstheme="minorHAnsi"/>
        </w:rPr>
        <w:t>k</w:t>
      </w:r>
      <w:proofErr w:type="spellEnd"/>
      <w:r w:rsidR="003600FD">
        <w:rPr>
          <w:rFonts w:cstheme="minorHAnsi"/>
        </w:rPr>
        <w:t>”</w:t>
      </w:r>
      <w:r w:rsidR="006147CF" w:rsidRPr="00037465">
        <w:rPr>
          <w:rFonts w:cstheme="minorHAnsi"/>
        </w:rPr>
        <w:t xml:space="preserve"> omvat (gewone) melk en zoete melk.</w:t>
      </w:r>
    </w:p>
    <w:p w14:paraId="1D703C8E" w14:textId="6FB2EF1A" w:rsidR="008F446F" w:rsidRDefault="008F446F" w:rsidP="001D2D78">
      <w:pPr>
        <w:rPr>
          <w:rFonts w:cstheme="minorHAnsi"/>
        </w:rPr>
      </w:pPr>
      <w:r>
        <w:rPr>
          <w:rFonts w:cstheme="minorHAnsi"/>
        </w:rPr>
        <w:t xml:space="preserve">Er zijn bescheiden verschillen tussen de waves voor Ongezond, </w:t>
      </w:r>
      <w:r w:rsidRPr="008F446F">
        <w:rPr>
          <w:rFonts w:cstheme="minorHAnsi"/>
          <w:i/>
        </w:rPr>
        <w:t>F</w:t>
      </w:r>
      <w:r>
        <w:rPr>
          <w:rFonts w:cstheme="minorHAnsi"/>
        </w:rPr>
        <w:t xml:space="preserve">(1, 5220) = 18.14, </w:t>
      </w:r>
      <w:r w:rsidRPr="008F446F">
        <w:rPr>
          <w:rFonts w:cstheme="minorHAnsi"/>
          <w:i/>
        </w:rPr>
        <w:t>p</w:t>
      </w:r>
      <w:r>
        <w:rPr>
          <w:rFonts w:cstheme="minorHAnsi"/>
        </w:rPr>
        <w:t xml:space="preserve"> &lt; .001</w:t>
      </w:r>
      <w:r w:rsidR="007E075A">
        <w:rPr>
          <w:rFonts w:cstheme="minorHAnsi"/>
        </w:rPr>
        <w:t xml:space="preserve"> (2.43 versus 2.36), Gezond, </w:t>
      </w:r>
      <w:r w:rsidR="007E075A" w:rsidRPr="008F446F">
        <w:rPr>
          <w:rFonts w:cstheme="minorHAnsi"/>
          <w:i/>
        </w:rPr>
        <w:t>F</w:t>
      </w:r>
      <w:r w:rsidR="007E075A">
        <w:rPr>
          <w:rFonts w:cstheme="minorHAnsi"/>
        </w:rPr>
        <w:t xml:space="preserve">(1, 5220) = 5.40, </w:t>
      </w:r>
      <w:r w:rsidR="007E075A" w:rsidRPr="008F446F">
        <w:rPr>
          <w:rFonts w:cstheme="minorHAnsi"/>
          <w:i/>
        </w:rPr>
        <w:t>p</w:t>
      </w:r>
      <w:r w:rsidR="007E075A">
        <w:rPr>
          <w:rFonts w:cstheme="minorHAnsi"/>
        </w:rPr>
        <w:t xml:space="preserve"> &lt; .05 (2.60 versus 2.63), Vlees en aardappelen, </w:t>
      </w:r>
      <w:r w:rsidR="007E075A" w:rsidRPr="008F446F">
        <w:rPr>
          <w:rFonts w:cstheme="minorHAnsi"/>
          <w:i/>
        </w:rPr>
        <w:t>F</w:t>
      </w:r>
      <w:r w:rsidR="007E075A">
        <w:rPr>
          <w:rFonts w:cstheme="minorHAnsi"/>
        </w:rPr>
        <w:t xml:space="preserve">(1, 5220) = 7.57, </w:t>
      </w:r>
      <w:r w:rsidR="007E075A" w:rsidRPr="008F446F">
        <w:rPr>
          <w:rFonts w:cstheme="minorHAnsi"/>
          <w:i/>
        </w:rPr>
        <w:t>p</w:t>
      </w:r>
      <w:r w:rsidR="007E075A">
        <w:rPr>
          <w:rFonts w:cstheme="minorHAnsi"/>
        </w:rPr>
        <w:t xml:space="preserve"> &lt; .01 (3.27 versus 3.32), Suiker en chips, </w:t>
      </w:r>
      <w:r w:rsidR="007E075A" w:rsidRPr="008F446F">
        <w:rPr>
          <w:rFonts w:cstheme="minorHAnsi"/>
          <w:i/>
        </w:rPr>
        <w:t>F</w:t>
      </w:r>
      <w:r w:rsidR="007E075A">
        <w:rPr>
          <w:rFonts w:cstheme="minorHAnsi"/>
        </w:rPr>
        <w:t xml:space="preserve">(1, 5220) = 12.23, </w:t>
      </w:r>
      <w:r w:rsidR="007E075A" w:rsidRPr="008F446F">
        <w:rPr>
          <w:rFonts w:cstheme="minorHAnsi"/>
          <w:i/>
        </w:rPr>
        <w:t>p</w:t>
      </w:r>
      <w:r w:rsidR="007E075A">
        <w:rPr>
          <w:rFonts w:cstheme="minorHAnsi"/>
        </w:rPr>
        <w:t xml:space="preserve"> &lt; .001 (2.84 versus 2.77), Opwekkende dranken, </w:t>
      </w:r>
      <w:r w:rsidR="007E075A" w:rsidRPr="008F446F">
        <w:rPr>
          <w:rFonts w:cstheme="minorHAnsi"/>
          <w:i/>
        </w:rPr>
        <w:t>F</w:t>
      </w:r>
      <w:r w:rsidR="007E075A">
        <w:rPr>
          <w:rFonts w:cstheme="minorHAnsi"/>
        </w:rPr>
        <w:t xml:space="preserve">(1, 5220) = 62.25, </w:t>
      </w:r>
      <w:r w:rsidR="007E075A" w:rsidRPr="008F446F">
        <w:rPr>
          <w:rFonts w:cstheme="minorHAnsi"/>
          <w:i/>
        </w:rPr>
        <w:t>p</w:t>
      </w:r>
      <w:r w:rsidR="007E075A">
        <w:rPr>
          <w:rFonts w:cstheme="minorHAnsi"/>
        </w:rPr>
        <w:t xml:space="preserve"> &lt; .001 (1.83 versus 1.61) en Melk, </w:t>
      </w:r>
      <w:r w:rsidR="007E075A" w:rsidRPr="008F446F">
        <w:rPr>
          <w:rFonts w:cstheme="minorHAnsi"/>
          <w:i/>
        </w:rPr>
        <w:t>F</w:t>
      </w:r>
      <w:r w:rsidR="007E075A">
        <w:rPr>
          <w:rFonts w:cstheme="minorHAnsi"/>
        </w:rPr>
        <w:t xml:space="preserve">(1, 5220) = 8.42, </w:t>
      </w:r>
      <w:r w:rsidR="007E075A" w:rsidRPr="008F446F">
        <w:rPr>
          <w:rFonts w:cstheme="minorHAnsi"/>
          <w:i/>
        </w:rPr>
        <w:t>p</w:t>
      </w:r>
      <w:r w:rsidR="007E075A">
        <w:rPr>
          <w:rFonts w:cstheme="minorHAnsi"/>
        </w:rPr>
        <w:t xml:space="preserve"> &lt; .01 (2.95 versus 2.86). Deze verschillen zijn – gezien de steekproefgrootte – bescheiden en onbelangrijk, uitgezonderd voor Opwekkende dranken.</w:t>
      </w:r>
    </w:p>
    <w:p w14:paraId="3E8BB9B2" w14:textId="529C62B0" w:rsidR="007A4BAA" w:rsidRDefault="007A4BAA" w:rsidP="001D2D78">
      <w:pPr>
        <w:rPr>
          <w:rFonts w:cstheme="minorHAnsi"/>
        </w:rPr>
      </w:pPr>
    </w:p>
    <w:p w14:paraId="70963733" w14:textId="48798291" w:rsidR="00D846E6" w:rsidRDefault="006355DF" w:rsidP="000A6938">
      <w:r>
        <w:rPr>
          <w:rFonts w:cstheme="minorHAnsi"/>
        </w:rPr>
        <w:t>De</w:t>
      </w:r>
      <w:r w:rsidR="007A4BAA">
        <w:rPr>
          <w:rFonts w:cstheme="minorHAnsi"/>
        </w:rPr>
        <w:t xml:space="preserve"> onder</w:t>
      </w:r>
      <w:r>
        <w:rPr>
          <w:rFonts w:cstheme="minorHAnsi"/>
        </w:rPr>
        <w:t>staande grafieken ge</w:t>
      </w:r>
      <w:r w:rsidR="000A6938">
        <w:rPr>
          <w:rFonts w:cstheme="minorHAnsi"/>
        </w:rPr>
        <w:t>ve</w:t>
      </w:r>
      <w:r>
        <w:rPr>
          <w:rFonts w:cstheme="minorHAnsi"/>
        </w:rPr>
        <w:t>n de consumptie weer van de bevraagde voedsel- en drankproducten voor wave 2 en 1.</w:t>
      </w:r>
      <w:r w:rsidR="000A6938">
        <w:rPr>
          <w:rFonts w:cstheme="minorHAnsi"/>
        </w:rPr>
        <w:t xml:space="preserve"> Er wordt telkens een onderscheid gemaakt tussen LO en SO.</w:t>
      </w:r>
    </w:p>
    <w:p w14:paraId="4DD08009" w14:textId="6C4E42A4" w:rsidR="00D846E6" w:rsidRDefault="00D846E6" w:rsidP="000E75D1">
      <w:pPr>
        <w:jc w:val="center"/>
        <w:rPr>
          <w:noProof/>
        </w:rPr>
      </w:pPr>
    </w:p>
    <w:p w14:paraId="11B5886B" w14:textId="13C5FBF2" w:rsidR="00460E98" w:rsidRDefault="0068062D" w:rsidP="000E75D1">
      <w:pPr>
        <w:jc w:val="center"/>
        <w:rPr>
          <w:noProof/>
        </w:rPr>
      </w:pPr>
      <w:r>
        <w:rPr>
          <w:noProof/>
          <w:lang w:eastAsia="nl-BE"/>
        </w:rPr>
        <w:drawing>
          <wp:inline distT="0" distB="0" distL="0" distR="0" wp14:anchorId="64525419" wp14:editId="37BFB699">
            <wp:extent cx="2880000" cy="1760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1760400"/>
                    </a:xfrm>
                    <a:prstGeom prst="rect">
                      <a:avLst/>
                    </a:prstGeom>
                    <a:noFill/>
                  </pic:spPr>
                </pic:pic>
              </a:graphicData>
            </a:graphic>
          </wp:inline>
        </w:drawing>
      </w:r>
      <w:r>
        <w:rPr>
          <w:noProof/>
          <w:lang w:eastAsia="nl-BE"/>
        </w:rPr>
        <w:drawing>
          <wp:inline distT="0" distB="0" distL="0" distR="0" wp14:anchorId="1B335CA6" wp14:editId="395E78D3">
            <wp:extent cx="2880000" cy="1746000"/>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1746000"/>
                    </a:xfrm>
                    <a:prstGeom prst="rect">
                      <a:avLst/>
                    </a:prstGeom>
                    <a:noFill/>
                  </pic:spPr>
                </pic:pic>
              </a:graphicData>
            </a:graphic>
          </wp:inline>
        </w:drawing>
      </w:r>
    </w:p>
    <w:p w14:paraId="7B3097ED" w14:textId="2D5C814D" w:rsidR="00651FC7" w:rsidRDefault="00651FC7" w:rsidP="000E75D1">
      <w:pPr>
        <w:jc w:val="center"/>
        <w:rPr>
          <w:noProof/>
        </w:rPr>
      </w:pPr>
    </w:p>
    <w:p w14:paraId="2F9C3283" w14:textId="1BA62069" w:rsidR="00460E98" w:rsidRDefault="000960A0" w:rsidP="000E75D1">
      <w:pPr>
        <w:jc w:val="center"/>
        <w:rPr>
          <w:noProof/>
        </w:rPr>
      </w:pPr>
      <w:r>
        <w:rPr>
          <w:noProof/>
          <w:lang w:eastAsia="nl-BE"/>
        </w:rPr>
        <w:lastRenderedPageBreak/>
        <w:drawing>
          <wp:inline distT="0" distB="0" distL="0" distR="0" wp14:anchorId="2A6FB420" wp14:editId="28E5598D">
            <wp:extent cx="2880000" cy="1760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1760400"/>
                    </a:xfrm>
                    <a:prstGeom prst="rect">
                      <a:avLst/>
                    </a:prstGeom>
                    <a:noFill/>
                  </pic:spPr>
                </pic:pic>
              </a:graphicData>
            </a:graphic>
          </wp:inline>
        </w:drawing>
      </w:r>
      <w:r>
        <w:rPr>
          <w:noProof/>
          <w:lang w:eastAsia="nl-BE"/>
        </w:rPr>
        <w:drawing>
          <wp:inline distT="0" distB="0" distL="0" distR="0" wp14:anchorId="0CFA4A4A" wp14:editId="672D6200">
            <wp:extent cx="2880000" cy="1746000"/>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000" cy="1746000"/>
                    </a:xfrm>
                    <a:prstGeom prst="rect">
                      <a:avLst/>
                    </a:prstGeom>
                    <a:noFill/>
                  </pic:spPr>
                </pic:pic>
              </a:graphicData>
            </a:graphic>
          </wp:inline>
        </w:drawing>
      </w:r>
    </w:p>
    <w:p w14:paraId="2F765A18" w14:textId="586DF9D7" w:rsidR="008C6FB3" w:rsidRDefault="008C6FB3" w:rsidP="000E75D1">
      <w:pPr>
        <w:jc w:val="center"/>
      </w:pPr>
    </w:p>
    <w:p w14:paraId="2F3B74AA" w14:textId="6B9D9758" w:rsidR="009A6E0F" w:rsidRDefault="009A6E0F" w:rsidP="000E75D1">
      <w:pPr>
        <w:jc w:val="center"/>
      </w:pPr>
      <w:r>
        <w:rPr>
          <w:noProof/>
          <w:lang w:eastAsia="nl-BE"/>
        </w:rPr>
        <w:drawing>
          <wp:inline distT="0" distB="0" distL="0" distR="0" wp14:anchorId="74A7AFA4" wp14:editId="14813433">
            <wp:extent cx="2880000" cy="17604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0000" cy="1760400"/>
                    </a:xfrm>
                    <a:prstGeom prst="rect">
                      <a:avLst/>
                    </a:prstGeom>
                    <a:noFill/>
                  </pic:spPr>
                </pic:pic>
              </a:graphicData>
            </a:graphic>
          </wp:inline>
        </w:drawing>
      </w:r>
      <w:r>
        <w:rPr>
          <w:noProof/>
          <w:lang w:eastAsia="nl-BE"/>
        </w:rPr>
        <w:drawing>
          <wp:inline distT="0" distB="0" distL="0" distR="0" wp14:anchorId="3F28C61B" wp14:editId="17C3FAB1">
            <wp:extent cx="2880000" cy="1746000"/>
            <wp:effectExtent l="0" t="0" r="0" b="698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0000" cy="1746000"/>
                    </a:xfrm>
                    <a:prstGeom prst="rect">
                      <a:avLst/>
                    </a:prstGeom>
                    <a:noFill/>
                  </pic:spPr>
                </pic:pic>
              </a:graphicData>
            </a:graphic>
          </wp:inline>
        </w:drawing>
      </w:r>
    </w:p>
    <w:p w14:paraId="23474FBA" w14:textId="1027E8A4" w:rsidR="00AF36D8" w:rsidRDefault="00AF36D8" w:rsidP="000E75D1">
      <w:pPr>
        <w:jc w:val="center"/>
      </w:pPr>
    </w:p>
    <w:p w14:paraId="2854AE59" w14:textId="532F9732" w:rsidR="009A6E0F" w:rsidRDefault="001D2259" w:rsidP="000E75D1">
      <w:pPr>
        <w:jc w:val="center"/>
      </w:pPr>
      <w:r>
        <w:rPr>
          <w:noProof/>
          <w:lang w:eastAsia="nl-BE"/>
        </w:rPr>
        <w:drawing>
          <wp:inline distT="0" distB="0" distL="0" distR="0" wp14:anchorId="12A381CE" wp14:editId="00EBB429">
            <wp:extent cx="2880000" cy="17604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0000" cy="1760400"/>
                    </a:xfrm>
                    <a:prstGeom prst="rect">
                      <a:avLst/>
                    </a:prstGeom>
                    <a:noFill/>
                  </pic:spPr>
                </pic:pic>
              </a:graphicData>
            </a:graphic>
          </wp:inline>
        </w:drawing>
      </w:r>
      <w:r>
        <w:rPr>
          <w:noProof/>
          <w:lang w:eastAsia="nl-BE"/>
        </w:rPr>
        <w:drawing>
          <wp:inline distT="0" distB="0" distL="0" distR="0" wp14:anchorId="436B578B" wp14:editId="63C84AD4">
            <wp:extent cx="2880000" cy="1746000"/>
            <wp:effectExtent l="0" t="0" r="0" b="698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0000" cy="1746000"/>
                    </a:xfrm>
                    <a:prstGeom prst="rect">
                      <a:avLst/>
                    </a:prstGeom>
                    <a:noFill/>
                  </pic:spPr>
                </pic:pic>
              </a:graphicData>
            </a:graphic>
          </wp:inline>
        </w:drawing>
      </w:r>
    </w:p>
    <w:p w14:paraId="25F21FD9" w14:textId="331305E1" w:rsidR="00AF36D8" w:rsidRDefault="00AF36D8" w:rsidP="000E75D1">
      <w:pPr>
        <w:jc w:val="center"/>
      </w:pPr>
    </w:p>
    <w:p w14:paraId="09E2DEE5" w14:textId="1FD5E658" w:rsidR="001D2259" w:rsidRDefault="00B30563" w:rsidP="000E75D1">
      <w:pPr>
        <w:jc w:val="center"/>
      </w:pPr>
      <w:r>
        <w:rPr>
          <w:noProof/>
          <w:lang w:eastAsia="nl-BE"/>
        </w:rPr>
        <w:drawing>
          <wp:inline distT="0" distB="0" distL="0" distR="0" wp14:anchorId="5F2C5598" wp14:editId="3FB4072D">
            <wp:extent cx="2880000" cy="17604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0000" cy="1760400"/>
                    </a:xfrm>
                    <a:prstGeom prst="rect">
                      <a:avLst/>
                    </a:prstGeom>
                    <a:noFill/>
                  </pic:spPr>
                </pic:pic>
              </a:graphicData>
            </a:graphic>
          </wp:inline>
        </w:drawing>
      </w:r>
      <w:r>
        <w:rPr>
          <w:noProof/>
          <w:lang w:eastAsia="nl-BE"/>
        </w:rPr>
        <w:drawing>
          <wp:inline distT="0" distB="0" distL="0" distR="0" wp14:anchorId="3AFB8E47" wp14:editId="4FFF6830">
            <wp:extent cx="2880000" cy="173880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0000" cy="1738800"/>
                    </a:xfrm>
                    <a:prstGeom prst="rect">
                      <a:avLst/>
                    </a:prstGeom>
                    <a:noFill/>
                  </pic:spPr>
                </pic:pic>
              </a:graphicData>
            </a:graphic>
          </wp:inline>
        </w:drawing>
      </w:r>
    </w:p>
    <w:p w14:paraId="41591251" w14:textId="713407F6" w:rsidR="000E75D1" w:rsidRDefault="000E75D1" w:rsidP="000E75D1">
      <w:pPr>
        <w:jc w:val="center"/>
      </w:pPr>
    </w:p>
    <w:p w14:paraId="583B087D" w14:textId="09B7AD50" w:rsidR="00651FC7" w:rsidRDefault="00B30563" w:rsidP="000E75D1">
      <w:pPr>
        <w:jc w:val="center"/>
      </w:pPr>
      <w:r>
        <w:rPr>
          <w:noProof/>
          <w:lang w:eastAsia="nl-BE"/>
        </w:rPr>
        <w:lastRenderedPageBreak/>
        <w:drawing>
          <wp:inline distT="0" distB="0" distL="0" distR="0" wp14:anchorId="62F31539" wp14:editId="14AA7869">
            <wp:extent cx="2880000" cy="17568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0000" cy="1756800"/>
                    </a:xfrm>
                    <a:prstGeom prst="rect">
                      <a:avLst/>
                    </a:prstGeom>
                    <a:noFill/>
                  </pic:spPr>
                </pic:pic>
              </a:graphicData>
            </a:graphic>
          </wp:inline>
        </w:drawing>
      </w:r>
      <w:r>
        <w:rPr>
          <w:noProof/>
          <w:lang w:eastAsia="nl-BE"/>
        </w:rPr>
        <w:drawing>
          <wp:inline distT="0" distB="0" distL="0" distR="0" wp14:anchorId="275E8136" wp14:editId="66808C62">
            <wp:extent cx="2880000" cy="1746000"/>
            <wp:effectExtent l="0" t="0" r="0" b="698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0000" cy="1746000"/>
                    </a:xfrm>
                    <a:prstGeom prst="rect">
                      <a:avLst/>
                    </a:prstGeom>
                    <a:noFill/>
                  </pic:spPr>
                </pic:pic>
              </a:graphicData>
            </a:graphic>
          </wp:inline>
        </w:drawing>
      </w:r>
    </w:p>
    <w:p w14:paraId="39AE5824" w14:textId="3AD3869E" w:rsidR="001A7309" w:rsidRDefault="001A7309" w:rsidP="000E75D1">
      <w:pPr>
        <w:jc w:val="center"/>
      </w:pPr>
    </w:p>
    <w:p w14:paraId="2EF05895" w14:textId="6D63806A" w:rsidR="008D2D6C" w:rsidRDefault="009E4082" w:rsidP="000E75D1">
      <w:pPr>
        <w:jc w:val="center"/>
      </w:pPr>
      <w:r>
        <w:rPr>
          <w:noProof/>
          <w:lang w:eastAsia="nl-BE"/>
        </w:rPr>
        <w:drawing>
          <wp:inline distT="0" distB="0" distL="0" distR="0" wp14:anchorId="04B05455" wp14:editId="599F0FCE">
            <wp:extent cx="2880000" cy="17532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0000" cy="1753200"/>
                    </a:xfrm>
                    <a:prstGeom prst="rect">
                      <a:avLst/>
                    </a:prstGeom>
                    <a:noFill/>
                  </pic:spPr>
                </pic:pic>
              </a:graphicData>
            </a:graphic>
          </wp:inline>
        </w:drawing>
      </w:r>
      <w:r>
        <w:rPr>
          <w:noProof/>
          <w:lang w:eastAsia="nl-BE"/>
        </w:rPr>
        <w:drawing>
          <wp:inline distT="0" distB="0" distL="0" distR="0" wp14:anchorId="777EB8CA" wp14:editId="55C3368A">
            <wp:extent cx="2880000" cy="1746000"/>
            <wp:effectExtent l="0" t="0" r="0" b="698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0000" cy="1746000"/>
                    </a:xfrm>
                    <a:prstGeom prst="rect">
                      <a:avLst/>
                    </a:prstGeom>
                    <a:noFill/>
                  </pic:spPr>
                </pic:pic>
              </a:graphicData>
            </a:graphic>
          </wp:inline>
        </w:drawing>
      </w:r>
    </w:p>
    <w:p w14:paraId="33005E28" w14:textId="0B28E6B8" w:rsidR="00511D01" w:rsidRDefault="00511D01" w:rsidP="000E75D1">
      <w:pPr>
        <w:jc w:val="center"/>
      </w:pPr>
    </w:p>
    <w:p w14:paraId="4C97E8AA" w14:textId="2CE44E9D" w:rsidR="001D5C1A" w:rsidRDefault="001D5C1A" w:rsidP="000E75D1">
      <w:pPr>
        <w:jc w:val="center"/>
      </w:pPr>
      <w:r>
        <w:rPr>
          <w:noProof/>
          <w:lang w:eastAsia="nl-BE"/>
        </w:rPr>
        <w:drawing>
          <wp:inline distT="0" distB="0" distL="0" distR="0" wp14:anchorId="0A5F2937" wp14:editId="79067D86">
            <wp:extent cx="2880000" cy="1746000"/>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0000" cy="1746000"/>
                    </a:xfrm>
                    <a:prstGeom prst="rect">
                      <a:avLst/>
                    </a:prstGeom>
                    <a:noFill/>
                  </pic:spPr>
                </pic:pic>
              </a:graphicData>
            </a:graphic>
          </wp:inline>
        </w:drawing>
      </w:r>
      <w:r>
        <w:rPr>
          <w:noProof/>
          <w:lang w:eastAsia="nl-BE"/>
        </w:rPr>
        <w:drawing>
          <wp:inline distT="0" distB="0" distL="0" distR="0" wp14:anchorId="6FC0591F" wp14:editId="4DA89B73">
            <wp:extent cx="2880000" cy="175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0000" cy="1753200"/>
                    </a:xfrm>
                    <a:prstGeom prst="rect">
                      <a:avLst/>
                    </a:prstGeom>
                    <a:noFill/>
                  </pic:spPr>
                </pic:pic>
              </a:graphicData>
            </a:graphic>
          </wp:inline>
        </w:drawing>
      </w:r>
    </w:p>
    <w:p w14:paraId="6BBFDD24" w14:textId="77777777" w:rsidR="001D5C1A" w:rsidRDefault="001D5C1A" w:rsidP="000E75D1">
      <w:pPr>
        <w:jc w:val="center"/>
      </w:pPr>
    </w:p>
    <w:p w14:paraId="04201743" w14:textId="4B02495E" w:rsidR="00511D01" w:rsidRDefault="00511D01" w:rsidP="000E75D1">
      <w:pPr>
        <w:jc w:val="center"/>
      </w:pPr>
    </w:p>
    <w:p w14:paraId="06C41EC5" w14:textId="5C8B8689" w:rsidR="001D5C1A" w:rsidRDefault="001D5C1A" w:rsidP="000E75D1">
      <w:pPr>
        <w:jc w:val="center"/>
      </w:pPr>
      <w:r>
        <w:rPr>
          <w:noProof/>
          <w:lang w:eastAsia="nl-BE"/>
        </w:rPr>
        <w:drawing>
          <wp:inline distT="0" distB="0" distL="0" distR="0" wp14:anchorId="18F75EBD" wp14:editId="735FCA52">
            <wp:extent cx="2880000" cy="1746000"/>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0000" cy="1746000"/>
                    </a:xfrm>
                    <a:prstGeom prst="rect">
                      <a:avLst/>
                    </a:prstGeom>
                    <a:noFill/>
                  </pic:spPr>
                </pic:pic>
              </a:graphicData>
            </a:graphic>
          </wp:inline>
        </w:drawing>
      </w:r>
      <w:r>
        <w:rPr>
          <w:noProof/>
          <w:lang w:eastAsia="nl-BE"/>
        </w:rPr>
        <w:drawing>
          <wp:inline distT="0" distB="0" distL="0" distR="0" wp14:anchorId="1758D705" wp14:editId="14FB8D9B">
            <wp:extent cx="2880000" cy="175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0000" cy="1753200"/>
                    </a:xfrm>
                    <a:prstGeom prst="rect">
                      <a:avLst/>
                    </a:prstGeom>
                    <a:noFill/>
                  </pic:spPr>
                </pic:pic>
              </a:graphicData>
            </a:graphic>
          </wp:inline>
        </w:drawing>
      </w:r>
    </w:p>
    <w:p w14:paraId="5B377D20" w14:textId="36487C0B" w:rsidR="00511D01" w:rsidRDefault="00511D01" w:rsidP="000E75D1">
      <w:pPr>
        <w:jc w:val="center"/>
      </w:pPr>
    </w:p>
    <w:p w14:paraId="5B9867CC" w14:textId="7DFA3C47" w:rsidR="0026432F" w:rsidRDefault="0026432F" w:rsidP="000E75D1">
      <w:pPr>
        <w:jc w:val="center"/>
      </w:pPr>
      <w:r>
        <w:rPr>
          <w:noProof/>
          <w:lang w:eastAsia="nl-BE"/>
        </w:rPr>
        <w:drawing>
          <wp:inline distT="0" distB="0" distL="0" distR="0" wp14:anchorId="359DE227" wp14:editId="2D40FFB0">
            <wp:extent cx="2880000" cy="171360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0000" cy="1713600"/>
                    </a:xfrm>
                    <a:prstGeom prst="rect">
                      <a:avLst/>
                    </a:prstGeom>
                    <a:noFill/>
                  </pic:spPr>
                </pic:pic>
              </a:graphicData>
            </a:graphic>
          </wp:inline>
        </w:drawing>
      </w:r>
      <w:r>
        <w:rPr>
          <w:noProof/>
          <w:lang w:eastAsia="nl-BE"/>
        </w:rPr>
        <w:drawing>
          <wp:inline distT="0" distB="0" distL="0" distR="0" wp14:anchorId="0CAAB851" wp14:editId="03E76882">
            <wp:extent cx="2880000" cy="1710000"/>
            <wp:effectExtent l="0" t="0" r="0" b="508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80000" cy="1710000"/>
                    </a:xfrm>
                    <a:prstGeom prst="rect">
                      <a:avLst/>
                    </a:prstGeom>
                    <a:noFill/>
                  </pic:spPr>
                </pic:pic>
              </a:graphicData>
            </a:graphic>
          </wp:inline>
        </w:drawing>
      </w:r>
    </w:p>
    <w:p w14:paraId="047070D6" w14:textId="32A3147A" w:rsidR="00511D01" w:rsidRDefault="00511D01" w:rsidP="000E75D1">
      <w:pPr>
        <w:jc w:val="center"/>
      </w:pPr>
    </w:p>
    <w:p w14:paraId="3AFD41E5" w14:textId="4B4418E7" w:rsidR="0026432F" w:rsidRDefault="00EA09CB" w:rsidP="000E75D1">
      <w:pPr>
        <w:jc w:val="center"/>
      </w:pPr>
      <w:r>
        <w:rPr>
          <w:noProof/>
          <w:lang w:eastAsia="nl-BE"/>
        </w:rPr>
        <w:drawing>
          <wp:inline distT="0" distB="0" distL="0" distR="0" wp14:anchorId="6C3B16E6" wp14:editId="32809FAE">
            <wp:extent cx="2880000" cy="1710000"/>
            <wp:effectExtent l="0" t="0" r="0" b="508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80000" cy="1710000"/>
                    </a:xfrm>
                    <a:prstGeom prst="rect">
                      <a:avLst/>
                    </a:prstGeom>
                    <a:noFill/>
                  </pic:spPr>
                </pic:pic>
              </a:graphicData>
            </a:graphic>
          </wp:inline>
        </w:drawing>
      </w:r>
      <w:r>
        <w:rPr>
          <w:noProof/>
          <w:lang w:eastAsia="nl-BE"/>
        </w:rPr>
        <w:drawing>
          <wp:inline distT="0" distB="0" distL="0" distR="0" wp14:anchorId="38B393A1" wp14:editId="4B1BEFD9">
            <wp:extent cx="2880000" cy="171720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p>
    <w:p w14:paraId="5FC4E539" w14:textId="78884477" w:rsidR="00063C0F" w:rsidRDefault="00063C0F" w:rsidP="000E75D1">
      <w:pPr>
        <w:jc w:val="center"/>
      </w:pPr>
    </w:p>
    <w:p w14:paraId="22DFE3AA" w14:textId="35EB9824" w:rsidR="00EA09CB" w:rsidRDefault="00EA09CB" w:rsidP="000E75D1">
      <w:pPr>
        <w:jc w:val="center"/>
      </w:pPr>
      <w:r>
        <w:rPr>
          <w:noProof/>
          <w:lang w:eastAsia="nl-BE"/>
        </w:rPr>
        <w:drawing>
          <wp:inline distT="0" distB="0" distL="0" distR="0" wp14:anchorId="34E0BE46" wp14:editId="5A9D2EBC">
            <wp:extent cx="2880000" cy="1713600"/>
            <wp:effectExtent l="0" t="0" r="0" b="127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0000" cy="1713600"/>
                    </a:xfrm>
                    <a:prstGeom prst="rect">
                      <a:avLst/>
                    </a:prstGeom>
                    <a:noFill/>
                  </pic:spPr>
                </pic:pic>
              </a:graphicData>
            </a:graphic>
          </wp:inline>
        </w:drawing>
      </w:r>
      <w:r>
        <w:rPr>
          <w:noProof/>
          <w:lang w:eastAsia="nl-BE"/>
        </w:rPr>
        <w:drawing>
          <wp:inline distT="0" distB="0" distL="0" distR="0" wp14:anchorId="50985DE4" wp14:editId="519619CB">
            <wp:extent cx="2880000" cy="17172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p>
    <w:p w14:paraId="1F62A183" w14:textId="20E93D30" w:rsidR="008C36F4" w:rsidRDefault="008C36F4" w:rsidP="000E75D1">
      <w:pPr>
        <w:jc w:val="center"/>
      </w:pPr>
    </w:p>
    <w:p w14:paraId="4860E6B4" w14:textId="77777777" w:rsidR="00BB58DF" w:rsidRDefault="00BB58DF" w:rsidP="000E75D1">
      <w:pPr>
        <w:jc w:val="center"/>
      </w:pPr>
      <w:r>
        <w:rPr>
          <w:noProof/>
          <w:lang w:eastAsia="nl-BE"/>
        </w:rPr>
        <w:drawing>
          <wp:inline distT="0" distB="0" distL="0" distR="0" wp14:anchorId="70A693F7" wp14:editId="080ADF66">
            <wp:extent cx="2880000" cy="17172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r>
        <w:rPr>
          <w:noProof/>
          <w:lang w:eastAsia="nl-BE"/>
        </w:rPr>
        <w:drawing>
          <wp:inline distT="0" distB="0" distL="0" distR="0" wp14:anchorId="03F5BFDC" wp14:editId="67C13B83">
            <wp:extent cx="2880000" cy="17172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p>
    <w:p w14:paraId="13BC1EE7" w14:textId="2B5503F5" w:rsidR="008C36F4" w:rsidRDefault="008C36F4" w:rsidP="000E75D1">
      <w:pPr>
        <w:jc w:val="center"/>
      </w:pPr>
    </w:p>
    <w:p w14:paraId="5C1D8AF2" w14:textId="5FB64127" w:rsidR="00BB58DF" w:rsidRDefault="00BB58DF" w:rsidP="000E75D1">
      <w:pPr>
        <w:jc w:val="center"/>
      </w:pPr>
      <w:r>
        <w:rPr>
          <w:noProof/>
          <w:lang w:eastAsia="nl-BE"/>
        </w:rPr>
        <w:lastRenderedPageBreak/>
        <w:drawing>
          <wp:inline distT="0" distB="0" distL="0" distR="0" wp14:anchorId="5F91D797" wp14:editId="4541835C">
            <wp:extent cx="2880000" cy="1713600"/>
            <wp:effectExtent l="0" t="0" r="0" b="127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80000" cy="1713600"/>
                    </a:xfrm>
                    <a:prstGeom prst="rect">
                      <a:avLst/>
                    </a:prstGeom>
                    <a:noFill/>
                  </pic:spPr>
                </pic:pic>
              </a:graphicData>
            </a:graphic>
          </wp:inline>
        </w:drawing>
      </w:r>
      <w:r>
        <w:rPr>
          <w:noProof/>
          <w:lang w:eastAsia="nl-BE"/>
        </w:rPr>
        <w:drawing>
          <wp:inline distT="0" distB="0" distL="0" distR="0" wp14:anchorId="5DAEA633" wp14:editId="6E2565AF">
            <wp:extent cx="2880000" cy="1713600"/>
            <wp:effectExtent l="0" t="0" r="0" b="127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0000" cy="1713600"/>
                    </a:xfrm>
                    <a:prstGeom prst="rect">
                      <a:avLst/>
                    </a:prstGeom>
                    <a:noFill/>
                  </pic:spPr>
                </pic:pic>
              </a:graphicData>
            </a:graphic>
          </wp:inline>
        </w:drawing>
      </w:r>
    </w:p>
    <w:p w14:paraId="5EADECCE" w14:textId="7617376F" w:rsidR="005E0BE7" w:rsidRDefault="005E0BE7" w:rsidP="000E75D1">
      <w:pPr>
        <w:jc w:val="center"/>
      </w:pPr>
    </w:p>
    <w:p w14:paraId="33DF5816" w14:textId="67BE87D5" w:rsidR="006B1E23" w:rsidRDefault="006B1E23" w:rsidP="000E75D1">
      <w:pPr>
        <w:jc w:val="center"/>
      </w:pPr>
      <w:r>
        <w:rPr>
          <w:noProof/>
          <w:lang w:eastAsia="nl-BE"/>
        </w:rPr>
        <w:drawing>
          <wp:inline distT="0" distB="0" distL="0" distR="0" wp14:anchorId="7E91D02E" wp14:editId="27A0EC96">
            <wp:extent cx="2880000" cy="1717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r>
        <w:rPr>
          <w:noProof/>
          <w:lang w:eastAsia="nl-BE"/>
        </w:rPr>
        <w:drawing>
          <wp:inline distT="0" distB="0" distL="0" distR="0" wp14:anchorId="352D3C5A" wp14:editId="136DD458">
            <wp:extent cx="2880000" cy="1717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p>
    <w:p w14:paraId="661726E7" w14:textId="259A5BF9" w:rsidR="0046662C" w:rsidRDefault="0046662C" w:rsidP="000E75D1">
      <w:pPr>
        <w:jc w:val="center"/>
      </w:pPr>
    </w:p>
    <w:p w14:paraId="4CAF20D4" w14:textId="60BDFD24" w:rsidR="006B1E23" w:rsidRDefault="00636126" w:rsidP="000E75D1">
      <w:pPr>
        <w:jc w:val="center"/>
      </w:pPr>
      <w:r>
        <w:rPr>
          <w:noProof/>
          <w:lang w:eastAsia="nl-BE"/>
        </w:rPr>
        <w:drawing>
          <wp:inline distT="0" distB="0" distL="0" distR="0" wp14:anchorId="514890E6" wp14:editId="0BD006DE">
            <wp:extent cx="2880000" cy="1717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r>
        <w:rPr>
          <w:noProof/>
          <w:lang w:eastAsia="nl-BE"/>
        </w:rPr>
        <w:drawing>
          <wp:inline distT="0" distB="0" distL="0" distR="0" wp14:anchorId="652690EE" wp14:editId="1FD47B71">
            <wp:extent cx="2880000" cy="1713600"/>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0" cy="1713600"/>
                    </a:xfrm>
                    <a:prstGeom prst="rect">
                      <a:avLst/>
                    </a:prstGeom>
                    <a:noFill/>
                  </pic:spPr>
                </pic:pic>
              </a:graphicData>
            </a:graphic>
          </wp:inline>
        </w:drawing>
      </w:r>
    </w:p>
    <w:p w14:paraId="49B85A93" w14:textId="77BECEE1" w:rsidR="0046662C" w:rsidRDefault="0046662C" w:rsidP="000E75D1">
      <w:pPr>
        <w:jc w:val="center"/>
        <w:rPr>
          <w:noProof/>
        </w:rPr>
      </w:pPr>
    </w:p>
    <w:p w14:paraId="0D42225C" w14:textId="4B93D6A7" w:rsidR="006B1E23" w:rsidRDefault="00636126" w:rsidP="000E75D1">
      <w:pPr>
        <w:jc w:val="center"/>
        <w:rPr>
          <w:noProof/>
        </w:rPr>
      </w:pPr>
      <w:r>
        <w:rPr>
          <w:noProof/>
          <w:lang w:eastAsia="nl-BE"/>
        </w:rPr>
        <w:drawing>
          <wp:inline distT="0" distB="0" distL="0" distR="0" wp14:anchorId="26B07DBA" wp14:editId="41F91CC7">
            <wp:extent cx="2880000" cy="1717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r>
        <w:rPr>
          <w:noProof/>
          <w:lang w:eastAsia="nl-BE"/>
        </w:rPr>
        <w:drawing>
          <wp:inline distT="0" distB="0" distL="0" distR="0" wp14:anchorId="4E7735DB" wp14:editId="3E8CA361">
            <wp:extent cx="2880000" cy="1713600"/>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0" cy="1713600"/>
                    </a:xfrm>
                    <a:prstGeom prst="rect">
                      <a:avLst/>
                    </a:prstGeom>
                    <a:noFill/>
                  </pic:spPr>
                </pic:pic>
              </a:graphicData>
            </a:graphic>
          </wp:inline>
        </w:drawing>
      </w:r>
    </w:p>
    <w:p w14:paraId="20755E86" w14:textId="7AE10231" w:rsidR="005D119B" w:rsidRDefault="005D119B" w:rsidP="000E75D1">
      <w:pPr>
        <w:jc w:val="center"/>
      </w:pPr>
    </w:p>
    <w:p w14:paraId="60DB685A" w14:textId="367DA4C4" w:rsidR="005F3E49" w:rsidRDefault="005F3E49" w:rsidP="000E75D1">
      <w:pPr>
        <w:jc w:val="center"/>
      </w:pPr>
      <w:r>
        <w:rPr>
          <w:noProof/>
          <w:lang w:eastAsia="nl-BE"/>
        </w:rPr>
        <w:lastRenderedPageBreak/>
        <w:drawing>
          <wp:inline distT="0" distB="0" distL="0" distR="0" wp14:anchorId="7D729ADB" wp14:editId="29CB9E54">
            <wp:extent cx="2880000" cy="1717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r>
        <w:rPr>
          <w:noProof/>
          <w:lang w:eastAsia="nl-BE"/>
        </w:rPr>
        <w:drawing>
          <wp:inline distT="0" distB="0" distL="0" distR="0" wp14:anchorId="0D26C0FB" wp14:editId="22C6257E">
            <wp:extent cx="2880000" cy="17172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p>
    <w:p w14:paraId="7E46FA84" w14:textId="1C4F94E7" w:rsidR="0046662C" w:rsidRDefault="0046662C" w:rsidP="000E75D1">
      <w:pPr>
        <w:jc w:val="center"/>
      </w:pPr>
    </w:p>
    <w:p w14:paraId="5932642B" w14:textId="27276A10" w:rsidR="005F3E49" w:rsidRDefault="005F3E49" w:rsidP="000E75D1">
      <w:pPr>
        <w:jc w:val="center"/>
      </w:pPr>
      <w:r>
        <w:rPr>
          <w:noProof/>
          <w:lang w:eastAsia="nl-BE"/>
        </w:rPr>
        <w:drawing>
          <wp:inline distT="0" distB="0" distL="0" distR="0" wp14:anchorId="534893FA" wp14:editId="22A8DAB8">
            <wp:extent cx="2880000" cy="1717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r>
        <w:rPr>
          <w:noProof/>
          <w:lang w:eastAsia="nl-BE"/>
        </w:rPr>
        <w:drawing>
          <wp:inline distT="0" distB="0" distL="0" distR="0" wp14:anchorId="7CE52271" wp14:editId="2E1CAD7F">
            <wp:extent cx="2880000" cy="1713600"/>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0000" cy="1713600"/>
                    </a:xfrm>
                    <a:prstGeom prst="rect">
                      <a:avLst/>
                    </a:prstGeom>
                    <a:noFill/>
                  </pic:spPr>
                </pic:pic>
              </a:graphicData>
            </a:graphic>
          </wp:inline>
        </w:drawing>
      </w:r>
    </w:p>
    <w:p w14:paraId="51F01E75" w14:textId="32393131" w:rsidR="005D119B" w:rsidRDefault="005D119B" w:rsidP="000E75D1">
      <w:pPr>
        <w:jc w:val="center"/>
      </w:pPr>
    </w:p>
    <w:p w14:paraId="23FC9F69" w14:textId="21CFD124" w:rsidR="005F3E49" w:rsidRDefault="00BC323E" w:rsidP="000E75D1">
      <w:pPr>
        <w:jc w:val="center"/>
      </w:pPr>
      <w:r>
        <w:rPr>
          <w:noProof/>
          <w:lang w:eastAsia="nl-BE"/>
        </w:rPr>
        <w:drawing>
          <wp:inline distT="0" distB="0" distL="0" distR="0" wp14:anchorId="23417F46" wp14:editId="27A900FD">
            <wp:extent cx="2880000" cy="17172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r>
        <w:rPr>
          <w:noProof/>
          <w:lang w:eastAsia="nl-BE"/>
        </w:rPr>
        <w:drawing>
          <wp:inline distT="0" distB="0" distL="0" distR="0" wp14:anchorId="69FEDF4E" wp14:editId="3C970927">
            <wp:extent cx="2880000" cy="1717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80000" cy="1717200"/>
                    </a:xfrm>
                    <a:prstGeom prst="rect">
                      <a:avLst/>
                    </a:prstGeom>
                    <a:noFill/>
                  </pic:spPr>
                </pic:pic>
              </a:graphicData>
            </a:graphic>
          </wp:inline>
        </w:drawing>
      </w:r>
    </w:p>
    <w:p w14:paraId="249F2169" w14:textId="07D17876" w:rsidR="00B4471A" w:rsidRDefault="00B4471A" w:rsidP="001D2D78">
      <w:pPr>
        <w:rPr>
          <w:rFonts w:cstheme="minorHAnsi"/>
          <w:b/>
        </w:rPr>
      </w:pPr>
    </w:p>
    <w:p w14:paraId="5AED9841" w14:textId="6FC90C6A" w:rsidR="001670D4" w:rsidRPr="00037465" w:rsidRDefault="00363244" w:rsidP="00730BFD">
      <w:pPr>
        <w:rPr>
          <w:rFonts w:cstheme="minorHAnsi"/>
        </w:rPr>
      </w:pPr>
      <w:r w:rsidRPr="00037465">
        <w:rPr>
          <w:rFonts w:cstheme="minorHAnsi"/>
        </w:rPr>
        <w:t xml:space="preserve">Analyses met SES categorieën wezen op significante verschillen voor drie van deze dimensies, namelijk voor Ongezond,  </w:t>
      </w:r>
      <w:r w:rsidRPr="00037465">
        <w:rPr>
          <w:rFonts w:cstheme="minorHAnsi"/>
          <w:i/>
        </w:rPr>
        <w:t>F</w:t>
      </w:r>
      <w:r w:rsidRPr="00037465">
        <w:rPr>
          <w:rFonts w:cstheme="minorHAnsi"/>
        </w:rPr>
        <w:t>(6,2</w:t>
      </w:r>
      <w:r w:rsidR="003D27A7" w:rsidRPr="00037465">
        <w:rPr>
          <w:rFonts w:cstheme="minorHAnsi"/>
        </w:rPr>
        <w:t>197</w:t>
      </w:r>
      <w:r w:rsidRPr="00037465">
        <w:rPr>
          <w:rFonts w:cstheme="minorHAnsi"/>
        </w:rPr>
        <w:t xml:space="preserve">)= 8.60, </w:t>
      </w:r>
      <w:r w:rsidRPr="00037465">
        <w:rPr>
          <w:rFonts w:cstheme="minorHAnsi"/>
          <w:i/>
        </w:rPr>
        <w:t>p</w:t>
      </w:r>
      <w:r w:rsidR="003D27A7" w:rsidRPr="00037465">
        <w:rPr>
          <w:rFonts w:cstheme="minorHAnsi"/>
        </w:rPr>
        <w:t xml:space="preserve"> &lt; .001, Vlees en aardappelen, </w:t>
      </w:r>
      <w:r w:rsidR="003D27A7" w:rsidRPr="00037465">
        <w:rPr>
          <w:rFonts w:cstheme="minorHAnsi"/>
          <w:i/>
        </w:rPr>
        <w:t>F</w:t>
      </w:r>
      <w:r w:rsidR="003D27A7" w:rsidRPr="00037465">
        <w:rPr>
          <w:rFonts w:cstheme="minorHAnsi"/>
        </w:rPr>
        <w:t xml:space="preserve">(6,2197)= 16.23, </w:t>
      </w:r>
      <w:r w:rsidR="003D27A7" w:rsidRPr="00037465">
        <w:rPr>
          <w:rFonts w:cstheme="minorHAnsi"/>
          <w:i/>
        </w:rPr>
        <w:t>p</w:t>
      </w:r>
      <w:r w:rsidR="003D27A7" w:rsidRPr="00037465">
        <w:rPr>
          <w:rFonts w:cstheme="minorHAnsi"/>
        </w:rPr>
        <w:t xml:space="preserve"> &lt; .001, Opwekkende dranken, </w:t>
      </w:r>
      <w:r w:rsidR="003D27A7" w:rsidRPr="00037465">
        <w:rPr>
          <w:rFonts w:cstheme="minorHAnsi"/>
          <w:i/>
        </w:rPr>
        <w:t>F</w:t>
      </w:r>
      <w:r w:rsidR="003D27A7" w:rsidRPr="00037465">
        <w:rPr>
          <w:rFonts w:cstheme="minorHAnsi"/>
        </w:rPr>
        <w:t xml:space="preserve">(6,2197)= 6.79, </w:t>
      </w:r>
      <w:r w:rsidR="003D27A7" w:rsidRPr="00037465">
        <w:rPr>
          <w:rFonts w:cstheme="minorHAnsi"/>
          <w:i/>
        </w:rPr>
        <w:t>p</w:t>
      </w:r>
      <w:r w:rsidR="003D27A7" w:rsidRPr="00037465">
        <w:rPr>
          <w:rFonts w:cstheme="minorHAnsi"/>
        </w:rPr>
        <w:t xml:space="preserve"> &lt; .001. Voor de dimensies Gezond, Suiker en chips en Melk werden geen significante verschillen gevonden.</w:t>
      </w:r>
      <w:r w:rsidR="004865C8" w:rsidRPr="00037465">
        <w:rPr>
          <w:rFonts w:cstheme="minorHAnsi"/>
        </w:rPr>
        <w:t xml:space="preserve"> </w:t>
      </w:r>
      <w:r w:rsidR="003600FD">
        <w:rPr>
          <w:rFonts w:cstheme="minorHAnsi"/>
        </w:rPr>
        <w:t>E</w:t>
      </w:r>
      <w:r w:rsidR="004865C8" w:rsidRPr="00037465">
        <w:rPr>
          <w:rFonts w:cstheme="minorHAnsi"/>
        </w:rPr>
        <w:t xml:space="preserve">en blik op onderstaande Tabel verraadt dat deze verschillen eerder bescheiden zijn. Ongezonde producten en opwekkende dranken worden vooral genuttigd in de lagere SES klassen, vlees en aardappelen in de hoge.   </w:t>
      </w:r>
    </w:p>
    <w:p w14:paraId="528BC2A0" w14:textId="77777777" w:rsidR="003D27A7" w:rsidRPr="00037465" w:rsidRDefault="003D27A7" w:rsidP="003D27A7">
      <w:pPr>
        <w:rPr>
          <w:rFonts w:cstheme="minorHAnsi"/>
          <w:lang w:val="nl-NL"/>
        </w:rPr>
      </w:pPr>
    </w:p>
    <w:p w14:paraId="56B65502" w14:textId="555715C1" w:rsidR="003D27A7" w:rsidRPr="00037465" w:rsidRDefault="003D27A7" w:rsidP="003D27A7">
      <w:pPr>
        <w:rPr>
          <w:rFonts w:cstheme="minorHAnsi"/>
          <w:i/>
        </w:rPr>
      </w:pPr>
      <w:r w:rsidRPr="00037465">
        <w:rPr>
          <w:rFonts w:cstheme="minorHAnsi"/>
          <w:i/>
        </w:rPr>
        <w:t>Drank en voeding: gemiddelden voor de verschillende SES categorieën</w:t>
      </w:r>
    </w:p>
    <w:tbl>
      <w:tblPr>
        <w:tblStyle w:val="Tabelraster"/>
        <w:tblW w:w="0" w:type="auto"/>
        <w:tblLook w:val="04A0" w:firstRow="1" w:lastRow="0" w:firstColumn="1" w:lastColumn="0" w:noHBand="0" w:noVBand="1"/>
      </w:tblPr>
      <w:tblGrid>
        <w:gridCol w:w="2405"/>
        <w:gridCol w:w="709"/>
        <w:gridCol w:w="1134"/>
        <w:gridCol w:w="992"/>
        <w:gridCol w:w="992"/>
        <w:gridCol w:w="993"/>
        <w:gridCol w:w="850"/>
        <w:gridCol w:w="987"/>
      </w:tblGrid>
      <w:tr w:rsidR="003D27A7" w:rsidRPr="00037465" w14:paraId="4230F4DA" w14:textId="77777777" w:rsidTr="00B27B36">
        <w:tc>
          <w:tcPr>
            <w:tcW w:w="2405" w:type="dxa"/>
          </w:tcPr>
          <w:p w14:paraId="2BE8023F" w14:textId="77777777" w:rsidR="003D27A7" w:rsidRPr="00037465" w:rsidRDefault="003D27A7" w:rsidP="00B27B36">
            <w:pPr>
              <w:jc w:val="center"/>
              <w:rPr>
                <w:rFonts w:cstheme="minorHAnsi"/>
              </w:rPr>
            </w:pPr>
          </w:p>
        </w:tc>
        <w:tc>
          <w:tcPr>
            <w:tcW w:w="709" w:type="dxa"/>
          </w:tcPr>
          <w:p w14:paraId="7EAB0087" w14:textId="77777777" w:rsidR="003D27A7" w:rsidRPr="00037465" w:rsidRDefault="003D27A7" w:rsidP="00B27B36">
            <w:pPr>
              <w:jc w:val="center"/>
              <w:rPr>
                <w:rFonts w:cstheme="minorHAnsi"/>
              </w:rPr>
            </w:pPr>
            <w:r w:rsidRPr="00037465">
              <w:rPr>
                <w:rFonts w:cstheme="minorHAnsi"/>
              </w:rPr>
              <w:t>1</w:t>
            </w:r>
          </w:p>
        </w:tc>
        <w:tc>
          <w:tcPr>
            <w:tcW w:w="1134" w:type="dxa"/>
          </w:tcPr>
          <w:p w14:paraId="01402C7D" w14:textId="77777777" w:rsidR="003D27A7" w:rsidRPr="00037465" w:rsidRDefault="003D27A7" w:rsidP="00B27B36">
            <w:pPr>
              <w:jc w:val="center"/>
              <w:rPr>
                <w:rFonts w:cstheme="minorHAnsi"/>
              </w:rPr>
            </w:pPr>
            <w:r w:rsidRPr="00037465">
              <w:rPr>
                <w:rFonts w:cstheme="minorHAnsi"/>
              </w:rPr>
              <w:t>2</w:t>
            </w:r>
          </w:p>
        </w:tc>
        <w:tc>
          <w:tcPr>
            <w:tcW w:w="992" w:type="dxa"/>
          </w:tcPr>
          <w:p w14:paraId="15F76B30" w14:textId="77777777" w:rsidR="003D27A7" w:rsidRPr="00037465" w:rsidRDefault="003D27A7" w:rsidP="00B27B36">
            <w:pPr>
              <w:jc w:val="center"/>
              <w:rPr>
                <w:rFonts w:cstheme="minorHAnsi"/>
              </w:rPr>
            </w:pPr>
            <w:r w:rsidRPr="00037465">
              <w:rPr>
                <w:rFonts w:cstheme="minorHAnsi"/>
              </w:rPr>
              <w:t>3</w:t>
            </w:r>
          </w:p>
        </w:tc>
        <w:tc>
          <w:tcPr>
            <w:tcW w:w="992" w:type="dxa"/>
          </w:tcPr>
          <w:p w14:paraId="4FD7D79F" w14:textId="77777777" w:rsidR="003D27A7" w:rsidRPr="00037465" w:rsidRDefault="003D27A7" w:rsidP="00B27B36">
            <w:pPr>
              <w:jc w:val="center"/>
              <w:rPr>
                <w:rFonts w:cstheme="minorHAnsi"/>
              </w:rPr>
            </w:pPr>
            <w:r w:rsidRPr="00037465">
              <w:rPr>
                <w:rFonts w:cstheme="minorHAnsi"/>
              </w:rPr>
              <w:t>4</w:t>
            </w:r>
          </w:p>
        </w:tc>
        <w:tc>
          <w:tcPr>
            <w:tcW w:w="993" w:type="dxa"/>
          </w:tcPr>
          <w:p w14:paraId="2677C32C" w14:textId="77777777" w:rsidR="003D27A7" w:rsidRPr="00037465" w:rsidRDefault="003D27A7" w:rsidP="00B27B36">
            <w:pPr>
              <w:jc w:val="center"/>
              <w:rPr>
                <w:rFonts w:cstheme="minorHAnsi"/>
                <w:b/>
              </w:rPr>
            </w:pPr>
            <w:r w:rsidRPr="00037465">
              <w:rPr>
                <w:rFonts w:cstheme="minorHAnsi"/>
                <w:b/>
              </w:rPr>
              <w:t>5</w:t>
            </w:r>
          </w:p>
        </w:tc>
        <w:tc>
          <w:tcPr>
            <w:tcW w:w="850" w:type="dxa"/>
          </w:tcPr>
          <w:p w14:paraId="5B872708" w14:textId="77777777" w:rsidR="003D27A7" w:rsidRPr="00037465" w:rsidRDefault="003D27A7" w:rsidP="00B27B36">
            <w:pPr>
              <w:jc w:val="center"/>
              <w:rPr>
                <w:rFonts w:cstheme="minorHAnsi"/>
              </w:rPr>
            </w:pPr>
            <w:r w:rsidRPr="00037465">
              <w:rPr>
                <w:rFonts w:cstheme="minorHAnsi"/>
              </w:rPr>
              <w:t>6</w:t>
            </w:r>
          </w:p>
        </w:tc>
        <w:tc>
          <w:tcPr>
            <w:tcW w:w="987" w:type="dxa"/>
          </w:tcPr>
          <w:p w14:paraId="6AF132A6" w14:textId="77777777" w:rsidR="003D27A7" w:rsidRPr="00037465" w:rsidRDefault="003D27A7" w:rsidP="00B27B36">
            <w:pPr>
              <w:jc w:val="center"/>
              <w:rPr>
                <w:rFonts w:cstheme="minorHAnsi"/>
              </w:rPr>
            </w:pPr>
            <w:r w:rsidRPr="00037465">
              <w:rPr>
                <w:rFonts w:cstheme="minorHAnsi"/>
              </w:rPr>
              <w:t>7,8,9</w:t>
            </w:r>
          </w:p>
        </w:tc>
      </w:tr>
      <w:tr w:rsidR="003D27A7" w:rsidRPr="00037465" w14:paraId="11251CAB" w14:textId="77777777" w:rsidTr="00B27B36">
        <w:tc>
          <w:tcPr>
            <w:tcW w:w="2405" w:type="dxa"/>
          </w:tcPr>
          <w:p w14:paraId="6B2E346C" w14:textId="3FDC04B2" w:rsidR="003D27A7" w:rsidRPr="00037465" w:rsidRDefault="003D27A7" w:rsidP="00B27B36">
            <w:pPr>
              <w:rPr>
                <w:rFonts w:cstheme="minorHAnsi"/>
              </w:rPr>
            </w:pPr>
            <w:r w:rsidRPr="00037465">
              <w:rPr>
                <w:rFonts w:cstheme="minorHAnsi"/>
              </w:rPr>
              <w:t>Ongezond</w:t>
            </w:r>
          </w:p>
        </w:tc>
        <w:tc>
          <w:tcPr>
            <w:tcW w:w="709" w:type="dxa"/>
          </w:tcPr>
          <w:p w14:paraId="669DFC48" w14:textId="5FECB808" w:rsidR="003D27A7" w:rsidRPr="00037465" w:rsidRDefault="003D27A7" w:rsidP="003D27A7">
            <w:pPr>
              <w:jc w:val="center"/>
              <w:rPr>
                <w:rFonts w:cstheme="minorHAnsi"/>
              </w:rPr>
            </w:pPr>
            <w:r w:rsidRPr="00037465">
              <w:rPr>
                <w:rFonts w:cstheme="minorHAnsi"/>
              </w:rPr>
              <w:t>2.58</w:t>
            </w:r>
          </w:p>
        </w:tc>
        <w:tc>
          <w:tcPr>
            <w:tcW w:w="1134" w:type="dxa"/>
          </w:tcPr>
          <w:p w14:paraId="55E44978" w14:textId="5A6823A8" w:rsidR="003D27A7" w:rsidRPr="00037465" w:rsidRDefault="003D27A7" w:rsidP="003D27A7">
            <w:pPr>
              <w:jc w:val="center"/>
              <w:rPr>
                <w:rFonts w:cstheme="minorHAnsi"/>
              </w:rPr>
            </w:pPr>
            <w:r w:rsidRPr="00037465">
              <w:rPr>
                <w:rFonts w:cstheme="minorHAnsi"/>
              </w:rPr>
              <w:t>2.60</w:t>
            </w:r>
          </w:p>
        </w:tc>
        <w:tc>
          <w:tcPr>
            <w:tcW w:w="992" w:type="dxa"/>
          </w:tcPr>
          <w:p w14:paraId="31E36F57" w14:textId="7A389796" w:rsidR="003D27A7" w:rsidRPr="00037465" w:rsidRDefault="003D27A7" w:rsidP="003D27A7">
            <w:pPr>
              <w:jc w:val="center"/>
              <w:rPr>
                <w:rFonts w:cstheme="minorHAnsi"/>
              </w:rPr>
            </w:pPr>
            <w:r w:rsidRPr="00037465">
              <w:rPr>
                <w:rFonts w:cstheme="minorHAnsi"/>
              </w:rPr>
              <w:t>2.53</w:t>
            </w:r>
          </w:p>
        </w:tc>
        <w:tc>
          <w:tcPr>
            <w:tcW w:w="992" w:type="dxa"/>
          </w:tcPr>
          <w:p w14:paraId="7D3321E9" w14:textId="475BE6A0" w:rsidR="003D27A7" w:rsidRPr="00037465" w:rsidRDefault="003D27A7" w:rsidP="00B27B36">
            <w:pPr>
              <w:jc w:val="center"/>
              <w:rPr>
                <w:rFonts w:cstheme="minorHAnsi"/>
              </w:rPr>
            </w:pPr>
            <w:r w:rsidRPr="00037465">
              <w:rPr>
                <w:rFonts w:cstheme="minorHAnsi"/>
              </w:rPr>
              <w:t>2.49</w:t>
            </w:r>
          </w:p>
        </w:tc>
        <w:tc>
          <w:tcPr>
            <w:tcW w:w="993" w:type="dxa"/>
          </w:tcPr>
          <w:p w14:paraId="2DA8E886" w14:textId="78717942" w:rsidR="003D27A7" w:rsidRPr="00037465" w:rsidRDefault="003D27A7" w:rsidP="00B27B36">
            <w:pPr>
              <w:jc w:val="center"/>
              <w:rPr>
                <w:rFonts w:cstheme="minorHAnsi"/>
              </w:rPr>
            </w:pPr>
            <w:r w:rsidRPr="00037465">
              <w:rPr>
                <w:rFonts w:cstheme="minorHAnsi"/>
              </w:rPr>
              <w:t>2.43</w:t>
            </w:r>
          </w:p>
        </w:tc>
        <w:tc>
          <w:tcPr>
            <w:tcW w:w="850" w:type="dxa"/>
          </w:tcPr>
          <w:p w14:paraId="43ED2057" w14:textId="5C4EBC91" w:rsidR="003D27A7" w:rsidRPr="00037465" w:rsidRDefault="003D27A7" w:rsidP="00B27B36">
            <w:pPr>
              <w:jc w:val="center"/>
              <w:rPr>
                <w:rFonts w:cstheme="minorHAnsi"/>
              </w:rPr>
            </w:pPr>
            <w:r w:rsidRPr="00037465">
              <w:rPr>
                <w:rFonts w:cstheme="minorHAnsi"/>
              </w:rPr>
              <w:t>2.32</w:t>
            </w:r>
          </w:p>
        </w:tc>
        <w:tc>
          <w:tcPr>
            <w:tcW w:w="987" w:type="dxa"/>
          </w:tcPr>
          <w:p w14:paraId="7AFE8444" w14:textId="737872CF" w:rsidR="003D27A7" w:rsidRPr="00037465" w:rsidRDefault="003D27A7" w:rsidP="00B27B36">
            <w:pPr>
              <w:jc w:val="center"/>
              <w:rPr>
                <w:rFonts w:cstheme="minorHAnsi"/>
              </w:rPr>
            </w:pPr>
            <w:r w:rsidRPr="00037465">
              <w:rPr>
                <w:rFonts w:cstheme="minorHAnsi"/>
              </w:rPr>
              <w:t>2.31</w:t>
            </w:r>
          </w:p>
        </w:tc>
      </w:tr>
      <w:tr w:rsidR="003D27A7" w:rsidRPr="00037465" w14:paraId="20DF85ED" w14:textId="77777777" w:rsidTr="00B27B36">
        <w:tc>
          <w:tcPr>
            <w:tcW w:w="2405" w:type="dxa"/>
          </w:tcPr>
          <w:p w14:paraId="57C97841" w14:textId="72C0D3D8" w:rsidR="003D27A7" w:rsidRPr="00037465" w:rsidRDefault="003D27A7" w:rsidP="00B27B36">
            <w:pPr>
              <w:rPr>
                <w:rFonts w:cstheme="minorHAnsi"/>
              </w:rPr>
            </w:pPr>
            <w:r w:rsidRPr="00037465">
              <w:rPr>
                <w:rFonts w:cstheme="minorHAnsi"/>
              </w:rPr>
              <w:lastRenderedPageBreak/>
              <w:t>Vlees en aardappelen</w:t>
            </w:r>
          </w:p>
        </w:tc>
        <w:tc>
          <w:tcPr>
            <w:tcW w:w="709" w:type="dxa"/>
          </w:tcPr>
          <w:p w14:paraId="67172EED" w14:textId="49AA5ED1" w:rsidR="003D27A7" w:rsidRPr="00037465" w:rsidRDefault="003D27A7" w:rsidP="00B27B36">
            <w:pPr>
              <w:jc w:val="center"/>
              <w:rPr>
                <w:rFonts w:cstheme="minorHAnsi"/>
              </w:rPr>
            </w:pPr>
            <w:r w:rsidRPr="00037465">
              <w:rPr>
                <w:rFonts w:cstheme="minorHAnsi"/>
              </w:rPr>
              <w:t>2.96</w:t>
            </w:r>
          </w:p>
        </w:tc>
        <w:tc>
          <w:tcPr>
            <w:tcW w:w="1134" w:type="dxa"/>
          </w:tcPr>
          <w:p w14:paraId="7F7027B7" w14:textId="0A17EBEB" w:rsidR="003D27A7" w:rsidRPr="00037465" w:rsidRDefault="003D27A7" w:rsidP="00B27B36">
            <w:pPr>
              <w:jc w:val="center"/>
              <w:rPr>
                <w:rFonts w:cstheme="minorHAnsi"/>
              </w:rPr>
            </w:pPr>
            <w:r w:rsidRPr="00037465">
              <w:rPr>
                <w:rFonts w:cstheme="minorHAnsi"/>
              </w:rPr>
              <w:t>3.15</w:t>
            </w:r>
          </w:p>
        </w:tc>
        <w:tc>
          <w:tcPr>
            <w:tcW w:w="992" w:type="dxa"/>
          </w:tcPr>
          <w:p w14:paraId="0CB08DB9" w14:textId="2118B323" w:rsidR="003D27A7" w:rsidRPr="00037465" w:rsidRDefault="003D27A7" w:rsidP="00B27B36">
            <w:pPr>
              <w:jc w:val="center"/>
              <w:rPr>
                <w:rFonts w:cstheme="minorHAnsi"/>
              </w:rPr>
            </w:pPr>
            <w:r w:rsidRPr="00037465">
              <w:rPr>
                <w:rFonts w:cstheme="minorHAnsi"/>
              </w:rPr>
              <w:t>2.95</w:t>
            </w:r>
          </w:p>
        </w:tc>
        <w:tc>
          <w:tcPr>
            <w:tcW w:w="992" w:type="dxa"/>
          </w:tcPr>
          <w:p w14:paraId="6C399798" w14:textId="722064AC" w:rsidR="003D27A7" w:rsidRPr="00037465" w:rsidRDefault="003D27A7" w:rsidP="00B27B36">
            <w:pPr>
              <w:jc w:val="center"/>
              <w:rPr>
                <w:rFonts w:cstheme="minorHAnsi"/>
              </w:rPr>
            </w:pPr>
            <w:r w:rsidRPr="00037465">
              <w:rPr>
                <w:rFonts w:cstheme="minorHAnsi"/>
              </w:rPr>
              <w:t>3.21</w:t>
            </w:r>
          </w:p>
        </w:tc>
        <w:tc>
          <w:tcPr>
            <w:tcW w:w="993" w:type="dxa"/>
          </w:tcPr>
          <w:p w14:paraId="7879948E" w14:textId="24501052" w:rsidR="003D27A7" w:rsidRPr="00037465" w:rsidRDefault="003D27A7" w:rsidP="00B27B36">
            <w:pPr>
              <w:jc w:val="center"/>
              <w:rPr>
                <w:rFonts w:cstheme="minorHAnsi"/>
              </w:rPr>
            </w:pPr>
            <w:r w:rsidRPr="00037465">
              <w:rPr>
                <w:rFonts w:cstheme="minorHAnsi"/>
              </w:rPr>
              <w:t>3.31</w:t>
            </w:r>
          </w:p>
        </w:tc>
        <w:tc>
          <w:tcPr>
            <w:tcW w:w="850" w:type="dxa"/>
          </w:tcPr>
          <w:p w14:paraId="6B4512FB" w14:textId="55C1E272" w:rsidR="003D27A7" w:rsidRPr="00037465" w:rsidRDefault="003D27A7" w:rsidP="00B27B36">
            <w:pPr>
              <w:jc w:val="center"/>
              <w:rPr>
                <w:rFonts w:cstheme="minorHAnsi"/>
              </w:rPr>
            </w:pPr>
            <w:r w:rsidRPr="00037465">
              <w:rPr>
                <w:rFonts w:cstheme="minorHAnsi"/>
              </w:rPr>
              <w:t>3.42</w:t>
            </w:r>
          </w:p>
        </w:tc>
        <w:tc>
          <w:tcPr>
            <w:tcW w:w="987" w:type="dxa"/>
          </w:tcPr>
          <w:p w14:paraId="53F609B7" w14:textId="2ED43B6F" w:rsidR="003D27A7" w:rsidRPr="00037465" w:rsidRDefault="003D27A7" w:rsidP="00B27B36">
            <w:pPr>
              <w:jc w:val="center"/>
              <w:rPr>
                <w:rFonts w:cstheme="minorHAnsi"/>
              </w:rPr>
            </w:pPr>
            <w:r w:rsidRPr="00037465">
              <w:rPr>
                <w:rFonts w:cstheme="minorHAnsi"/>
              </w:rPr>
              <w:t>3.41</w:t>
            </w:r>
          </w:p>
        </w:tc>
      </w:tr>
      <w:tr w:rsidR="003D27A7" w:rsidRPr="00037465" w14:paraId="1C32897D" w14:textId="77777777" w:rsidTr="00B27B36">
        <w:tc>
          <w:tcPr>
            <w:tcW w:w="2405" w:type="dxa"/>
          </w:tcPr>
          <w:p w14:paraId="3A21A3C6" w14:textId="641CCF50" w:rsidR="003D27A7" w:rsidRPr="00037465" w:rsidRDefault="003D27A7" w:rsidP="00B27B36">
            <w:pPr>
              <w:rPr>
                <w:rFonts w:cstheme="minorHAnsi"/>
              </w:rPr>
            </w:pPr>
            <w:r w:rsidRPr="00037465">
              <w:rPr>
                <w:rFonts w:cstheme="minorHAnsi"/>
              </w:rPr>
              <w:t>Opwekkende dranken</w:t>
            </w:r>
          </w:p>
        </w:tc>
        <w:tc>
          <w:tcPr>
            <w:tcW w:w="709" w:type="dxa"/>
          </w:tcPr>
          <w:p w14:paraId="3794B221" w14:textId="63D456BC" w:rsidR="003D27A7" w:rsidRPr="00037465" w:rsidRDefault="003D27A7" w:rsidP="00B27B36">
            <w:pPr>
              <w:jc w:val="center"/>
              <w:rPr>
                <w:rFonts w:cstheme="minorHAnsi"/>
              </w:rPr>
            </w:pPr>
            <w:r w:rsidRPr="00037465">
              <w:rPr>
                <w:rFonts w:cstheme="minorHAnsi"/>
              </w:rPr>
              <w:t>1.99</w:t>
            </w:r>
          </w:p>
        </w:tc>
        <w:tc>
          <w:tcPr>
            <w:tcW w:w="1134" w:type="dxa"/>
          </w:tcPr>
          <w:p w14:paraId="5E82759A" w14:textId="20773278" w:rsidR="003D27A7" w:rsidRPr="00037465" w:rsidRDefault="003D27A7" w:rsidP="00B27B36">
            <w:pPr>
              <w:jc w:val="center"/>
              <w:rPr>
                <w:rFonts w:cstheme="minorHAnsi"/>
              </w:rPr>
            </w:pPr>
            <w:r w:rsidRPr="00037465">
              <w:rPr>
                <w:rFonts w:cstheme="minorHAnsi"/>
              </w:rPr>
              <w:t>2.10</w:t>
            </w:r>
          </w:p>
        </w:tc>
        <w:tc>
          <w:tcPr>
            <w:tcW w:w="992" w:type="dxa"/>
          </w:tcPr>
          <w:p w14:paraId="4DE67813" w14:textId="580A5B04" w:rsidR="003D27A7" w:rsidRPr="00037465" w:rsidRDefault="003D27A7" w:rsidP="00B27B36">
            <w:pPr>
              <w:jc w:val="center"/>
              <w:rPr>
                <w:rFonts w:cstheme="minorHAnsi"/>
              </w:rPr>
            </w:pPr>
            <w:r w:rsidRPr="00037465">
              <w:rPr>
                <w:rFonts w:cstheme="minorHAnsi"/>
              </w:rPr>
              <w:t>1.98</w:t>
            </w:r>
          </w:p>
        </w:tc>
        <w:tc>
          <w:tcPr>
            <w:tcW w:w="992" w:type="dxa"/>
          </w:tcPr>
          <w:p w14:paraId="1D9956A8" w14:textId="0831150C" w:rsidR="003D27A7" w:rsidRPr="00037465" w:rsidRDefault="003D27A7" w:rsidP="00B27B36">
            <w:pPr>
              <w:jc w:val="center"/>
              <w:rPr>
                <w:rFonts w:cstheme="minorHAnsi"/>
              </w:rPr>
            </w:pPr>
            <w:r w:rsidRPr="00037465">
              <w:rPr>
                <w:rFonts w:cstheme="minorHAnsi"/>
              </w:rPr>
              <w:t>1.88</w:t>
            </w:r>
          </w:p>
        </w:tc>
        <w:tc>
          <w:tcPr>
            <w:tcW w:w="993" w:type="dxa"/>
          </w:tcPr>
          <w:p w14:paraId="1E9E3823" w14:textId="39979529" w:rsidR="003D27A7" w:rsidRPr="00037465" w:rsidRDefault="003D27A7" w:rsidP="00B27B36">
            <w:pPr>
              <w:jc w:val="center"/>
              <w:rPr>
                <w:rFonts w:cstheme="minorHAnsi"/>
              </w:rPr>
            </w:pPr>
            <w:r w:rsidRPr="00037465">
              <w:rPr>
                <w:rFonts w:cstheme="minorHAnsi"/>
              </w:rPr>
              <w:t>1.82</w:t>
            </w:r>
          </w:p>
        </w:tc>
        <w:tc>
          <w:tcPr>
            <w:tcW w:w="850" w:type="dxa"/>
          </w:tcPr>
          <w:p w14:paraId="36DC46AB" w14:textId="137720FA" w:rsidR="003D27A7" w:rsidRPr="00037465" w:rsidRDefault="003D27A7" w:rsidP="003D27A7">
            <w:pPr>
              <w:jc w:val="center"/>
              <w:rPr>
                <w:rFonts w:cstheme="minorHAnsi"/>
              </w:rPr>
            </w:pPr>
            <w:r w:rsidRPr="00037465">
              <w:rPr>
                <w:rFonts w:cstheme="minorHAnsi"/>
              </w:rPr>
              <w:t>1.72</w:t>
            </w:r>
          </w:p>
        </w:tc>
        <w:tc>
          <w:tcPr>
            <w:tcW w:w="987" w:type="dxa"/>
          </w:tcPr>
          <w:p w14:paraId="3B8FF18D" w14:textId="2AEBDDC1" w:rsidR="003D27A7" w:rsidRPr="00037465" w:rsidRDefault="003D27A7" w:rsidP="003D27A7">
            <w:pPr>
              <w:jc w:val="center"/>
              <w:rPr>
                <w:rFonts w:cstheme="minorHAnsi"/>
              </w:rPr>
            </w:pPr>
            <w:r w:rsidRPr="00037465">
              <w:rPr>
                <w:rFonts w:cstheme="minorHAnsi"/>
              </w:rPr>
              <w:t>1.69</w:t>
            </w:r>
          </w:p>
        </w:tc>
      </w:tr>
    </w:tbl>
    <w:p w14:paraId="59D13D07" w14:textId="025F878C" w:rsidR="003D27A7" w:rsidRPr="00037465" w:rsidRDefault="003D27A7" w:rsidP="003D27A7">
      <w:pPr>
        <w:rPr>
          <w:rFonts w:cstheme="minorHAnsi"/>
        </w:rPr>
      </w:pPr>
    </w:p>
    <w:p w14:paraId="1A534210" w14:textId="31B3DF1C" w:rsidR="004865C8" w:rsidRPr="00037465" w:rsidRDefault="004865C8" w:rsidP="004865C8">
      <w:pPr>
        <w:rPr>
          <w:rFonts w:cstheme="minorHAnsi"/>
        </w:rPr>
      </w:pPr>
      <w:r w:rsidRPr="00037465">
        <w:rPr>
          <w:rFonts w:cstheme="minorHAnsi"/>
        </w:rPr>
        <w:t xml:space="preserve">De verschillen tussen de generaties binnen de groep van etnisch-culturele minderheidsleden zijn significant voor </w:t>
      </w:r>
      <w:r w:rsidR="00BF3F96" w:rsidRPr="00037465">
        <w:rPr>
          <w:rFonts w:cstheme="minorHAnsi"/>
        </w:rPr>
        <w:t xml:space="preserve">net dezelfde variabelen als voor SES: </w:t>
      </w:r>
      <w:r w:rsidRPr="00037465">
        <w:rPr>
          <w:rFonts w:cstheme="minorHAnsi"/>
        </w:rPr>
        <w:t xml:space="preserve">Ongezond, </w:t>
      </w:r>
      <w:r w:rsidRPr="00037465">
        <w:rPr>
          <w:rFonts w:cstheme="minorHAnsi"/>
          <w:i/>
        </w:rPr>
        <w:t>F</w:t>
      </w:r>
      <w:r w:rsidRPr="00037465">
        <w:rPr>
          <w:rFonts w:cstheme="minorHAnsi"/>
        </w:rPr>
        <w:t xml:space="preserve">(3,876)= 10.28, </w:t>
      </w:r>
      <w:r w:rsidRPr="00037465">
        <w:rPr>
          <w:rFonts w:cstheme="minorHAnsi"/>
          <w:i/>
        </w:rPr>
        <w:t>p</w:t>
      </w:r>
      <w:r w:rsidRPr="00037465">
        <w:rPr>
          <w:rFonts w:cstheme="minorHAnsi"/>
        </w:rPr>
        <w:t xml:space="preserve"> &lt; .001, Vlees en aardappelen, </w:t>
      </w:r>
      <w:r w:rsidRPr="00037465">
        <w:rPr>
          <w:rFonts w:cstheme="minorHAnsi"/>
          <w:i/>
        </w:rPr>
        <w:t>F</w:t>
      </w:r>
      <w:r w:rsidRPr="00037465">
        <w:rPr>
          <w:rFonts w:cstheme="minorHAnsi"/>
        </w:rPr>
        <w:t>(3,876)= 1</w:t>
      </w:r>
      <w:r w:rsidR="00BF3F96" w:rsidRPr="00037465">
        <w:rPr>
          <w:rFonts w:cstheme="minorHAnsi"/>
        </w:rPr>
        <w:t>5</w:t>
      </w:r>
      <w:r w:rsidRPr="00037465">
        <w:rPr>
          <w:rFonts w:cstheme="minorHAnsi"/>
        </w:rPr>
        <w:t>.</w:t>
      </w:r>
      <w:r w:rsidR="00BF3F96" w:rsidRPr="00037465">
        <w:rPr>
          <w:rFonts w:cstheme="minorHAnsi"/>
        </w:rPr>
        <w:t>46</w:t>
      </w:r>
      <w:r w:rsidRPr="00037465">
        <w:rPr>
          <w:rFonts w:cstheme="minorHAnsi"/>
        </w:rPr>
        <w:t xml:space="preserve">, </w:t>
      </w:r>
      <w:r w:rsidRPr="00037465">
        <w:rPr>
          <w:rFonts w:cstheme="minorHAnsi"/>
          <w:i/>
        </w:rPr>
        <w:t>p</w:t>
      </w:r>
      <w:r w:rsidRPr="00037465">
        <w:rPr>
          <w:rFonts w:cstheme="minorHAnsi"/>
        </w:rPr>
        <w:t xml:space="preserve"> </w:t>
      </w:r>
      <w:r w:rsidR="00BF3F96" w:rsidRPr="00037465">
        <w:rPr>
          <w:rFonts w:cstheme="minorHAnsi"/>
        </w:rPr>
        <w:t>&lt;</w:t>
      </w:r>
      <w:r w:rsidRPr="00037465">
        <w:rPr>
          <w:rFonts w:cstheme="minorHAnsi"/>
        </w:rPr>
        <w:t xml:space="preserve"> .</w:t>
      </w:r>
      <w:r w:rsidR="00BF3F96" w:rsidRPr="00037465">
        <w:rPr>
          <w:rFonts w:cstheme="minorHAnsi"/>
        </w:rPr>
        <w:t xml:space="preserve">001, en Opwekkende dranken, </w:t>
      </w:r>
      <w:r w:rsidRPr="00037465">
        <w:rPr>
          <w:rFonts w:cstheme="minorHAnsi"/>
          <w:i/>
        </w:rPr>
        <w:t>F</w:t>
      </w:r>
      <w:r w:rsidRPr="00037465">
        <w:rPr>
          <w:rFonts w:cstheme="minorHAnsi"/>
        </w:rPr>
        <w:t>(3,8</w:t>
      </w:r>
      <w:r w:rsidR="00BF3F96" w:rsidRPr="00037465">
        <w:rPr>
          <w:rFonts w:cstheme="minorHAnsi"/>
        </w:rPr>
        <w:t>7</w:t>
      </w:r>
      <w:r w:rsidRPr="00037465">
        <w:rPr>
          <w:rFonts w:cstheme="minorHAnsi"/>
        </w:rPr>
        <w:t xml:space="preserve">6)= </w:t>
      </w:r>
      <w:r w:rsidR="00BF3F96" w:rsidRPr="00037465">
        <w:rPr>
          <w:rFonts w:cstheme="minorHAnsi"/>
        </w:rPr>
        <w:t>5</w:t>
      </w:r>
      <w:r w:rsidRPr="00037465">
        <w:rPr>
          <w:rFonts w:cstheme="minorHAnsi"/>
        </w:rPr>
        <w:t>.</w:t>
      </w:r>
      <w:r w:rsidR="00BF3F96" w:rsidRPr="00037465">
        <w:rPr>
          <w:rFonts w:cstheme="minorHAnsi"/>
        </w:rPr>
        <w:t>47</w:t>
      </w:r>
      <w:r w:rsidRPr="00037465">
        <w:rPr>
          <w:rFonts w:cstheme="minorHAnsi"/>
        </w:rPr>
        <w:t xml:space="preserve">, </w:t>
      </w:r>
      <w:r w:rsidRPr="00037465">
        <w:rPr>
          <w:rFonts w:cstheme="minorHAnsi"/>
          <w:i/>
        </w:rPr>
        <w:t>p</w:t>
      </w:r>
      <w:r w:rsidRPr="00037465">
        <w:rPr>
          <w:rFonts w:cstheme="minorHAnsi"/>
        </w:rPr>
        <w:t xml:space="preserve"> </w:t>
      </w:r>
      <w:r w:rsidR="00BF3F96" w:rsidRPr="00037465">
        <w:rPr>
          <w:rFonts w:cstheme="minorHAnsi"/>
        </w:rPr>
        <w:t>&lt;</w:t>
      </w:r>
      <w:r w:rsidRPr="00037465">
        <w:rPr>
          <w:rFonts w:cstheme="minorHAnsi"/>
        </w:rPr>
        <w:t xml:space="preserve"> .</w:t>
      </w:r>
      <w:r w:rsidR="00BF3F96" w:rsidRPr="00037465">
        <w:rPr>
          <w:rFonts w:cstheme="minorHAnsi"/>
        </w:rPr>
        <w:t>001</w:t>
      </w:r>
      <w:r w:rsidRPr="00037465">
        <w:rPr>
          <w:rFonts w:cstheme="minorHAnsi"/>
        </w:rPr>
        <w:t>.</w:t>
      </w:r>
      <w:r w:rsidR="00BF3F96" w:rsidRPr="00037465">
        <w:rPr>
          <w:rFonts w:cstheme="minorHAnsi"/>
        </w:rPr>
        <w:t xml:space="preserve"> Het komt erop neer dat hoe langer minderheidsleden al in België wonen, hoe meer hun eetpatronen deze van de hoger SES klassen benaderen, hoewel de tweede generatie </w:t>
      </w:r>
      <w:r w:rsidR="00106846">
        <w:rPr>
          <w:rFonts w:cstheme="minorHAnsi"/>
        </w:rPr>
        <w:t>hierin afwijkt</w:t>
      </w:r>
      <w:r w:rsidR="00BF3F96" w:rsidRPr="00037465">
        <w:rPr>
          <w:rFonts w:cstheme="minorHAnsi"/>
        </w:rPr>
        <w:t>.</w:t>
      </w:r>
    </w:p>
    <w:p w14:paraId="071A12C4" w14:textId="75E6CD19" w:rsidR="004865C8" w:rsidRPr="00037465" w:rsidRDefault="00BF3F96" w:rsidP="004865C8">
      <w:pPr>
        <w:rPr>
          <w:rFonts w:cstheme="minorHAnsi"/>
          <w:i/>
        </w:rPr>
      </w:pPr>
      <w:r w:rsidRPr="00037465">
        <w:rPr>
          <w:rFonts w:cstheme="minorHAnsi"/>
          <w:i/>
        </w:rPr>
        <w:t>Drank en voeding</w:t>
      </w:r>
      <w:r w:rsidR="004865C8" w:rsidRPr="00037465">
        <w:rPr>
          <w:rFonts w:cstheme="minorHAnsi"/>
          <w:i/>
        </w:rPr>
        <w:t>: gemiddelden voor de verschillende generaties onder minderheidsleerlingen</w:t>
      </w:r>
    </w:p>
    <w:tbl>
      <w:tblPr>
        <w:tblStyle w:val="Tabelraster"/>
        <w:tblW w:w="9062" w:type="dxa"/>
        <w:tblLook w:val="04A0" w:firstRow="1" w:lastRow="0" w:firstColumn="1" w:lastColumn="0" w:noHBand="0" w:noVBand="1"/>
      </w:tblPr>
      <w:tblGrid>
        <w:gridCol w:w="2547"/>
        <w:gridCol w:w="1701"/>
        <w:gridCol w:w="1559"/>
        <w:gridCol w:w="1701"/>
        <w:gridCol w:w="1554"/>
      </w:tblGrid>
      <w:tr w:rsidR="004865C8" w:rsidRPr="00037465" w14:paraId="1B323349" w14:textId="77777777" w:rsidTr="00B27B36">
        <w:tc>
          <w:tcPr>
            <w:tcW w:w="2547" w:type="dxa"/>
          </w:tcPr>
          <w:p w14:paraId="0E4EB077" w14:textId="77777777" w:rsidR="004865C8" w:rsidRPr="00037465" w:rsidRDefault="004865C8" w:rsidP="00B27B36">
            <w:pPr>
              <w:jc w:val="center"/>
              <w:rPr>
                <w:rFonts w:cstheme="minorHAnsi"/>
              </w:rPr>
            </w:pPr>
          </w:p>
        </w:tc>
        <w:tc>
          <w:tcPr>
            <w:tcW w:w="1701" w:type="dxa"/>
          </w:tcPr>
          <w:p w14:paraId="7BD46EBD" w14:textId="77777777" w:rsidR="004865C8" w:rsidRPr="00037465" w:rsidRDefault="004865C8" w:rsidP="00B27B36">
            <w:pPr>
              <w:jc w:val="center"/>
              <w:rPr>
                <w:rFonts w:cstheme="minorHAnsi"/>
              </w:rPr>
            </w:pPr>
            <w:r w:rsidRPr="00037465">
              <w:rPr>
                <w:rFonts w:cstheme="minorHAnsi"/>
              </w:rPr>
              <w:t>Eerste generatie</w:t>
            </w:r>
          </w:p>
        </w:tc>
        <w:tc>
          <w:tcPr>
            <w:tcW w:w="1559" w:type="dxa"/>
          </w:tcPr>
          <w:p w14:paraId="1FA93AA1" w14:textId="77777777" w:rsidR="004865C8" w:rsidRPr="00037465" w:rsidRDefault="004865C8" w:rsidP="00B27B36">
            <w:pPr>
              <w:jc w:val="center"/>
              <w:rPr>
                <w:rFonts w:cstheme="minorHAnsi"/>
              </w:rPr>
            </w:pPr>
            <w:r w:rsidRPr="00037465">
              <w:rPr>
                <w:rFonts w:cstheme="minorHAnsi"/>
              </w:rPr>
              <w:t>“1,5”</w:t>
            </w:r>
          </w:p>
        </w:tc>
        <w:tc>
          <w:tcPr>
            <w:tcW w:w="1701" w:type="dxa"/>
          </w:tcPr>
          <w:p w14:paraId="3A3AF09B" w14:textId="77777777" w:rsidR="004865C8" w:rsidRPr="00037465" w:rsidRDefault="004865C8" w:rsidP="00B27B36">
            <w:pPr>
              <w:jc w:val="center"/>
              <w:rPr>
                <w:rFonts w:cstheme="minorHAnsi"/>
              </w:rPr>
            </w:pPr>
            <w:r w:rsidRPr="00037465">
              <w:rPr>
                <w:rFonts w:cstheme="minorHAnsi"/>
              </w:rPr>
              <w:t>Tweede generatie</w:t>
            </w:r>
          </w:p>
        </w:tc>
        <w:tc>
          <w:tcPr>
            <w:tcW w:w="1554" w:type="dxa"/>
          </w:tcPr>
          <w:p w14:paraId="022D340B" w14:textId="77777777" w:rsidR="004865C8" w:rsidRPr="00037465" w:rsidRDefault="004865C8" w:rsidP="00B27B36">
            <w:pPr>
              <w:jc w:val="center"/>
              <w:rPr>
                <w:rFonts w:cstheme="minorHAnsi"/>
              </w:rPr>
            </w:pPr>
            <w:r w:rsidRPr="00037465">
              <w:rPr>
                <w:rFonts w:cstheme="minorHAnsi"/>
              </w:rPr>
              <w:t>Derde generatie</w:t>
            </w:r>
          </w:p>
        </w:tc>
      </w:tr>
      <w:tr w:rsidR="00BF3F96" w:rsidRPr="00037465" w14:paraId="7FACF439" w14:textId="77777777" w:rsidTr="00B27B36">
        <w:tc>
          <w:tcPr>
            <w:tcW w:w="2547" w:type="dxa"/>
          </w:tcPr>
          <w:p w14:paraId="6FE62E38" w14:textId="293229C8" w:rsidR="00BF3F96" w:rsidRPr="00037465" w:rsidRDefault="00BF3F96" w:rsidP="00BF3F96">
            <w:pPr>
              <w:rPr>
                <w:rFonts w:cstheme="minorHAnsi"/>
              </w:rPr>
            </w:pPr>
            <w:r w:rsidRPr="00037465">
              <w:rPr>
                <w:rFonts w:cstheme="minorHAnsi"/>
              </w:rPr>
              <w:t>Ongezond</w:t>
            </w:r>
          </w:p>
        </w:tc>
        <w:tc>
          <w:tcPr>
            <w:tcW w:w="1701" w:type="dxa"/>
          </w:tcPr>
          <w:p w14:paraId="6C87FBC0" w14:textId="49359861" w:rsidR="00BF3F96" w:rsidRPr="00037465" w:rsidRDefault="00BF3F96" w:rsidP="00BF3F96">
            <w:pPr>
              <w:jc w:val="center"/>
              <w:rPr>
                <w:rFonts w:cstheme="minorHAnsi"/>
              </w:rPr>
            </w:pPr>
            <w:r w:rsidRPr="00037465">
              <w:rPr>
                <w:rFonts w:cstheme="minorHAnsi"/>
              </w:rPr>
              <w:t>2.67</w:t>
            </w:r>
          </w:p>
        </w:tc>
        <w:tc>
          <w:tcPr>
            <w:tcW w:w="1559" w:type="dxa"/>
          </w:tcPr>
          <w:p w14:paraId="37D1D3AF" w14:textId="4BAAFA09" w:rsidR="00BF3F96" w:rsidRPr="00037465" w:rsidRDefault="00BF3F96" w:rsidP="00BF3F96">
            <w:pPr>
              <w:jc w:val="center"/>
              <w:rPr>
                <w:rFonts w:cstheme="minorHAnsi"/>
              </w:rPr>
            </w:pPr>
            <w:r w:rsidRPr="00037465">
              <w:rPr>
                <w:rFonts w:cstheme="minorHAnsi"/>
              </w:rPr>
              <w:t>2.42</w:t>
            </w:r>
          </w:p>
        </w:tc>
        <w:tc>
          <w:tcPr>
            <w:tcW w:w="1701" w:type="dxa"/>
          </w:tcPr>
          <w:p w14:paraId="07B2BFD0" w14:textId="105B8CDA" w:rsidR="00BF3F96" w:rsidRPr="00037465" w:rsidRDefault="00BF3F96" w:rsidP="00BF3F96">
            <w:pPr>
              <w:jc w:val="center"/>
              <w:rPr>
                <w:rFonts w:cstheme="minorHAnsi"/>
              </w:rPr>
            </w:pPr>
            <w:r w:rsidRPr="00037465">
              <w:rPr>
                <w:rFonts w:cstheme="minorHAnsi"/>
              </w:rPr>
              <w:t>2.56</w:t>
            </w:r>
          </w:p>
        </w:tc>
        <w:tc>
          <w:tcPr>
            <w:tcW w:w="1554" w:type="dxa"/>
          </w:tcPr>
          <w:p w14:paraId="6F753CDE" w14:textId="478E3E67" w:rsidR="00BF3F96" w:rsidRPr="00037465" w:rsidRDefault="00BF3F96" w:rsidP="00BF3F96">
            <w:pPr>
              <w:jc w:val="center"/>
              <w:rPr>
                <w:rFonts w:cstheme="minorHAnsi"/>
              </w:rPr>
            </w:pPr>
            <w:r w:rsidRPr="00037465">
              <w:rPr>
                <w:rFonts w:cstheme="minorHAnsi"/>
              </w:rPr>
              <w:t>2.35</w:t>
            </w:r>
          </w:p>
        </w:tc>
      </w:tr>
      <w:tr w:rsidR="00BF3F96" w:rsidRPr="00037465" w14:paraId="60BD2CCE" w14:textId="77777777" w:rsidTr="00B27B36">
        <w:tc>
          <w:tcPr>
            <w:tcW w:w="2547" w:type="dxa"/>
          </w:tcPr>
          <w:p w14:paraId="29223E59" w14:textId="48654424" w:rsidR="00BF3F96" w:rsidRPr="00037465" w:rsidRDefault="00BF3F96" w:rsidP="00BF3F96">
            <w:pPr>
              <w:rPr>
                <w:rFonts w:cstheme="minorHAnsi"/>
              </w:rPr>
            </w:pPr>
            <w:r w:rsidRPr="00037465">
              <w:rPr>
                <w:rFonts w:cstheme="minorHAnsi"/>
              </w:rPr>
              <w:t>Vlees en aardappelen</w:t>
            </w:r>
          </w:p>
        </w:tc>
        <w:tc>
          <w:tcPr>
            <w:tcW w:w="1701" w:type="dxa"/>
          </w:tcPr>
          <w:p w14:paraId="21BE97C1" w14:textId="19C06B50" w:rsidR="00BF3F96" w:rsidRPr="00037465" w:rsidRDefault="00BF3F96" w:rsidP="00BF3F96">
            <w:pPr>
              <w:jc w:val="center"/>
              <w:rPr>
                <w:rFonts w:cstheme="minorHAnsi"/>
              </w:rPr>
            </w:pPr>
            <w:r w:rsidRPr="00037465">
              <w:rPr>
                <w:rFonts w:cstheme="minorHAnsi"/>
              </w:rPr>
              <w:t>2.90</w:t>
            </w:r>
          </w:p>
        </w:tc>
        <w:tc>
          <w:tcPr>
            <w:tcW w:w="1559" w:type="dxa"/>
          </w:tcPr>
          <w:p w14:paraId="27D07C2A" w14:textId="1CAE0B65" w:rsidR="00BF3F96" w:rsidRPr="00037465" w:rsidRDefault="00BF3F96" w:rsidP="00BF3F96">
            <w:pPr>
              <w:jc w:val="center"/>
              <w:rPr>
                <w:rFonts w:cstheme="minorHAnsi"/>
              </w:rPr>
            </w:pPr>
            <w:r w:rsidRPr="00037465">
              <w:rPr>
                <w:rFonts w:cstheme="minorHAnsi"/>
              </w:rPr>
              <w:t>3.14</w:t>
            </w:r>
          </w:p>
        </w:tc>
        <w:tc>
          <w:tcPr>
            <w:tcW w:w="1701" w:type="dxa"/>
          </w:tcPr>
          <w:p w14:paraId="043821D1" w14:textId="710E2837" w:rsidR="00BF3F96" w:rsidRPr="00037465" w:rsidRDefault="00BF3F96" w:rsidP="00BF3F96">
            <w:pPr>
              <w:jc w:val="center"/>
              <w:rPr>
                <w:rFonts w:cstheme="minorHAnsi"/>
              </w:rPr>
            </w:pPr>
            <w:r w:rsidRPr="00037465">
              <w:rPr>
                <w:rFonts w:cstheme="minorHAnsi"/>
              </w:rPr>
              <w:t>2.94</w:t>
            </w:r>
          </w:p>
        </w:tc>
        <w:tc>
          <w:tcPr>
            <w:tcW w:w="1554" w:type="dxa"/>
          </w:tcPr>
          <w:p w14:paraId="7875F822" w14:textId="4645833F" w:rsidR="00BF3F96" w:rsidRPr="00037465" w:rsidRDefault="00BF3F96" w:rsidP="00BF3F96">
            <w:pPr>
              <w:jc w:val="center"/>
              <w:rPr>
                <w:rFonts w:cstheme="minorHAnsi"/>
              </w:rPr>
            </w:pPr>
            <w:r w:rsidRPr="00037465">
              <w:rPr>
                <w:rFonts w:cstheme="minorHAnsi"/>
              </w:rPr>
              <w:t>3.34</w:t>
            </w:r>
          </w:p>
        </w:tc>
      </w:tr>
      <w:tr w:rsidR="00BF3F96" w:rsidRPr="00037465" w14:paraId="64282B0E" w14:textId="77777777" w:rsidTr="00B27B36">
        <w:tc>
          <w:tcPr>
            <w:tcW w:w="2547" w:type="dxa"/>
          </w:tcPr>
          <w:p w14:paraId="546CCFCC" w14:textId="7E7B5EDD" w:rsidR="00BF3F96" w:rsidRPr="00037465" w:rsidRDefault="00BF3F96" w:rsidP="00BF3F96">
            <w:pPr>
              <w:rPr>
                <w:rFonts w:cstheme="minorHAnsi"/>
              </w:rPr>
            </w:pPr>
            <w:r w:rsidRPr="00037465">
              <w:rPr>
                <w:rFonts w:cstheme="minorHAnsi"/>
              </w:rPr>
              <w:t>Opwekkende dranken</w:t>
            </w:r>
          </w:p>
        </w:tc>
        <w:tc>
          <w:tcPr>
            <w:tcW w:w="1701" w:type="dxa"/>
          </w:tcPr>
          <w:p w14:paraId="6D6CB3B3" w14:textId="307A319E" w:rsidR="00BF3F96" w:rsidRPr="00037465" w:rsidRDefault="00BF3F96" w:rsidP="00BF3F96">
            <w:pPr>
              <w:jc w:val="center"/>
              <w:rPr>
                <w:rFonts w:cstheme="minorHAnsi"/>
              </w:rPr>
            </w:pPr>
            <w:r w:rsidRPr="00037465">
              <w:rPr>
                <w:rFonts w:cstheme="minorHAnsi"/>
              </w:rPr>
              <w:t>2.18</w:t>
            </w:r>
          </w:p>
        </w:tc>
        <w:tc>
          <w:tcPr>
            <w:tcW w:w="1559" w:type="dxa"/>
          </w:tcPr>
          <w:p w14:paraId="7E36DE1F" w14:textId="6BC3A4D4" w:rsidR="00BF3F96" w:rsidRPr="00037465" w:rsidRDefault="00BF3F96" w:rsidP="00BF3F96">
            <w:pPr>
              <w:jc w:val="center"/>
              <w:rPr>
                <w:rFonts w:cstheme="minorHAnsi"/>
              </w:rPr>
            </w:pPr>
            <w:r w:rsidRPr="00037465">
              <w:rPr>
                <w:rFonts w:cstheme="minorHAnsi"/>
              </w:rPr>
              <w:t>2.08</w:t>
            </w:r>
          </w:p>
        </w:tc>
        <w:tc>
          <w:tcPr>
            <w:tcW w:w="1701" w:type="dxa"/>
          </w:tcPr>
          <w:p w14:paraId="19F45475" w14:textId="3C8C1847" w:rsidR="00BF3F96" w:rsidRPr="00037465" w:rsidRDefault="00BF3F96" w:rsidP="00BF3F96">
            <w:pPr>
              <w:jc w:val="center"/>
              <w:rPr>
                <w:rFonts w:cstheme="minorHAnsi"/>
              </w:rPr>
            </w:pPr>
            <w:r w:rsidRPr="00037465">
              <w:rPr>
                <w:rFonts w:cstheme="minorHAnsi"/>
              </w:rPr>
              <w:t>1.89</w:t>
            </w:r>
          </w:p>
        </w:tc>
        <w:tc>
          <w:tcPr>
            <w:tcW w:w="1554" w:type="dxa"/>
          </w:tcPr>
          <w:p w14:paraId="4D58D675" w14:textId="6CDB218C" w:rsidR="00BF3F96" w:rsidRPr="00037465" w:rsidRDefault="00BF3F96" w:rsidP="00BF3F96">
            <w:pPr>
              <w:jc w:val="center"/>
              <w:rPr>
                <w:rFonts w:cstheme="minorHAnsi"/>
              </w:rPr>
            </w:pPr>
            <w:r w:rsidRPr="00037465">
              <w:rPr>
                <w:rFonts w:cstheme="minorHAnsi"/>
              </w:rPr>
              <w:t>1.85</w:t>
            </w:r>
          </w:p>
        </w:tc>
      </w:tr>
    </w:tbl>
    <w:p w14:paraId="7408AF25" w14:textId="77777777" w:rsidR="004865C8" w:rsidRPr="00037465" w:rsidRDefault="004865C8" w:rsidP="004865C8">
      <w:pPr>
        <w:rPr>
          <w:rFonts w:cstheme="minorHAnsi"/>
        </w:rPr>
      </w:pPr>
    </w:p>
    <w:p w14:paraId="25DFBFEE" w14:textId="4D1BCF6E" w:rsidR="004865C8" w:rsidRPr="00037465" w:rsidRDefault="00BF3F96" w:rsidP="003D27A7">
      <w:pPr>
        <w:rPr>
          <w:rFonts w:cstheme="minorHAnsi"/>
        </w:rPr>
      </w:pPr>
      <w:r w:rsidRPr="00037465">
        <w:rPr>
          <w:rFonts w:cstheme="minorHAnsi"/>
        </w:rPr>
        <w:t>De verschillen tussen de verschillende afkomstregio’s zijn allemaal significant: Ongezond</w:t>
      </w:r>
      <w:r w:rsidR="003F5443" w:rsidRPr="00037465">
        <w:rPr>
          <w:rFonts w:cstheme="minorHAnsi"/>
        </w:rPr>
        <w:t xml:space="preserve">, </w:t>
      </w:r>
      <w:r w:rsidR="003F5443" w:rsidRPr="00037465">
        <w:rPr>
          <w:rFonts w:cstheme="minorHAnsi"/>
          <w:i/>
        </w:rPr>
        <w:t>F</w:t>
      </w:r>
      <w:r w:rsidR="003F5443" w:rsidRPr="00037465">
        <w:rPr>
          <w:rFonts w:cstheme="minorHAnsi"/>
        </w:rPr>
        <w:t xml:space="preserve">(5,2236)= 14.10, </w:t>
      </w:r>
      <w:r w:rsidR="003F5443" w:rsidRPr="00037465">
        <w:rPr>
          <w:rFonts w:cstheme="minorHAnsi"/>
          <w:i/>
        </w:rPr>
        <w:t>p</w:t>
      </w:r>
      <w:r w:rsidR="003F5443" w:rsidRPr="00037465">
        <w:rPr>
          <w:rFonts w:cstheme="minorHAnsi"/>
        </w:rPr>
        <w:t xml:space="preserve"> &lt; .001, </w:t>
      </w:r>
      <w:r w:rsidRPr="00037465">
        <w:rPr>
          <w:rFonts w:cstheme="minorHAnsi"/>
        </w:rPr>
        <w:t xml:space="preserve"> Gezond</w:t>
      </w:r>
      <w:r w:rsidR="003F5443" w:rsidRPr="00037465">
        <w:rPr>
          <w:rFonts w:cstheme="minorHAnsi"/>
        </w:rPr>
        <w:t xml:space="preserve">, </w:t>
      </w:r>
      <w:r w:rsidR="003F5443" w:rsidRPr="00037465">
        <w:rPr>
          <w:rFonts w:cstheme="minorHAnsi"/>
          <w:i/>
        </w:rPr>
        <w:t>F</w:t>
      </w:r>
      <w:r w:rsidR="003F5443" w:rsidRPr="00037465">
        <w:rPr>
          <w:rFonts w:cstheme="minorHAnsi"/>
        </w:rPr>
        <w:t xml:space="preserve">(5,2236)= 8.35, </w:t>
      </w:r>
      <w:r w:rsidR="003F5443" w:rsidRPr="00037465">
        <w:rPr>
          <w:rFonts w:cstheme="minorHAnsi"/>
          <w:i/>
        </w:rPr>
        <w:t>p</w:t>
      </w:r>
      <w:r w:rsidR="003F5443" w:rsidRPr="00037465">
        <w:rPr>
          <w:rFonts w:cstheme="minorHAnsi"/>
        </w:rPr>
        <w:t xml:space="preserve"> &lt; .001,</w:t>
      </w:r>
      <w:r w:rsidRPr="00037465">
        <w:rPr>
          <w:rFonts w:cstheme="minorHAnsi"/>
        </w:rPr>
        <w:t xml:space="preserve"> Vlees en aardappelen</w:t>
      </w:r>
      <w:r w:rsidR="003F5443" w:rsidRPr="00037465">
        <w:rPr>
          <w:rFonts w:cstheme="minorHAnsi"/>
        </w:rPr>
        <w:t xml:space="preserve">, </w:t>
      </w:r>
      <w:r w:rsidR="003F5443" w:rsidRPr="00037465">
        <w:rPr>
          <w:rFonts w:cstheme="minorHAnsi"/>
          <w:i/>
        </w:rPr>
        <w:t>F</w:t>
      </w:r>
      <w:r w:rsidR="003F5443" w:rsidRPr="00037465">
        <w:rPr>
          <w:rFonts w:cstheme="minorHAnsi"/>
        </w:rPr>
        <w:t xml:space="preserve">(5,2236)= 54.58, </w:t>
      </w:r>
      <w:r w:rsidR="003F5443" w:rsidRPr="00037465">
        <w:rPr>
          <w:rFonts w:cstheme="minorHAnsi"/>
          <w:i/>
        </w:rPr>
        <w:t>p</w:t>
      </w:r>
      <w:r w:rsidR="003F5443" w:rsidRPr="00037465">
        <w:rPr>
          <w:rFonts w:cstheme="minorHAnsi"/>
        </w:rPr>
        <w:t xml:space="preserve"> &lt; .001, </w:t>
      </w:r>
      <w:r w:rsidRPr="00037465">
        <w:rPr>
          <w:rFonts w:cstheme="minorHAnsi"/>
        </w:rPr>
        <w:t xml:space="preserve"> </w:t>
      </w:r>
      <w:r w:rsidR="003F5443" w:rsidRPr="00037465">
        <w:rPr>
          <w:rFonts w:cstheme="minorHAnsi"/>
        </w:rPr>
        <w:t xml:space="preserve">Suiker en chips, </w:t>
      </w:r>
      <w:r w:rsidR="003F5443" w:rsidRPr="00037465">
        <w:rPr>
          <w:rFonts w:cstheme="minorHAnsi"/>
          <w:i/>
        </w:rPr>
        <w:t>F</w:t>
      </w:r>
      <w:r w:rsidR="003F5443" w:rsidRPr="00037465">
        <w:rPr>
          <w:rFonts w:cstheme="minorHAnsi"/>
        </w:rPr>
        <w:t xml:space="preserve">(5,2236)= 3.34, </w:t>
      </w:r>
      <w:r w:rsidR="003F5443" w:rsidRPr="00037465">
        <w:rPr>
          <w:rFonts w:cstheme="minorHAnsi"/>
          <w:i/>
        </w:rPr>
        <w:t>p</w:t>
      </w:r>
      <w:r w:rsidR="003F5443" w:rsidRPr="00037465">
        <w:rPr>
          <w:rFonts w:cstheme="minorHAnsi"/>
        </w:rPr>
        <w:t xml:space="preserve"> &lt; .01,  </w:t>
      </w:r>
      <w:r w:rsidRPr="00037465">
        <w:rPr>
          <w:rFonts w:cstheme="minorHAnsi"/>
        </w:rPr>
        <w:t>Opwekkende dranken</w:t>
      </w:r>
      <w:r w:rsidR="003F5443" w:rsidRPr="00037465">
        <w:rPr>
          <w:rFonts w:cstheme="minorHAnsi"/>
        </w:rPr>
        <w:t xml:space="preserve">, </w:t>
      </w:r>
      <w:r w:rsidR="003F5443" w:rsidRPr="00037465">
        <w:rPr>
          <w:rFonts w:cstheme="minorHAnsi"/>
          <w:i/>
        </w:rPr>
        <w:t>F</w:t>
      </w:r>
      <w:r w:rsidR="003F5443" w:rsidRPr="00037465">
        <w:rPr>
          <w:rFonts w:cstheme="minorHAnsi"/>
        </w:rPr>
        <w:t xml:space="preserve">(5,2236)= 19.52, </w:t>
      </w:r>
      <w:r w:rsidR="003F5443" w:rsidRPr="00037465">
        <w:rPr>
          <w:rFonts w:cstheme="minorHAnsi"/>
          <w:i/>
        </w:rPr>
        <w:t>p</w:t>
      </w:r>
      <w:r w:rsidR="003F5443" w:rsidRPr="00037465">
        <w:rPr>
          <w:rFonts w:cstheme="minorHAnsi"/>
        </w:rPr>
        <w:t xml:space="preserve"> &lt; .001,  en Melk, </w:t>
      </w:r>
      <w:r w:rsidR="003F5443" w:rsidRPr="00037465">
        <w:rPr>
          <w:rFonts w:cstheme="minorHAnsi"/>
          <w:i/>
        </w:rPr>
        <w:t>F</w:t>
      </w:r>
      <w:r w:rsidR="003F5443" w:rsidRPr="00037465">
        <w:rPr>
          <w:rFonts w:cstheme="minorHAnsi"/>
        </w:rPr>
        <w:t xml:space="preserve">(5,2236)= 5.21, </w:t>
      </w:r>
      <w:r w:rsidR="003F5443" w:rsidRPr="00037465">
        <w:rPr>
          <w:rFonts w:cstheme="minorHAnsi"/>
          <w:i/>
        </w:rPr>
        <w:t>p</w:t>
      </w:r>
      <w:r w:rsidR="003F5443" w:rsidRPr="00037465">
        <w:rPr>
          <w:rFonts w:cstheme="minorHAnsi"/>
        </w:rPr>
        <w:t xml:space="preserve"> &lt; .001. De grootste effecten zijn wederom voor de drie bekende factoren, namelijk Ongezond, Vlees en aardappelen, en opwekkende dranken.</w:t>
      </w:r>
      <w:r w:rsidR="00C5651E" w:rsidRPr="00037465">
        <w:rPr>
          <w:rFonts w:cstheme="minorHAnsi"/>
        </w:rPr>
        <w:t xml:space="preserve"> Ongezond is het hoogst voor kinderen met een achtergrond in Midden Oosten en Afrika, Zwart Afrika, en Oost Europa. Opwekkende dranken worden meer geconsumeerd door leerlingen met een achtergrond in Midden Oosten en Afrika en Zwart Afrika. Vlees en aardappelen worden het meest geconsumeerd door leerlingen met een Belgische achtergrond.</w:t>
      </w:r>
    </w:p>
    <w:p w14:paraId="7EB2DD5E" w14:textId="7B4B7220" w:rsidR="001670D4" w:rsidRPr="00037465" w:rsidRDefault="00BF3F96" w:rsidP="001670D4">
      <w:pPr>
        <w:rPr>
          <w:rFonts w:cstheme="minorHAnsi"/>
          <w:i/>
        </w:rPr>
      </w:pPr>
      <w:r w:rsidRPr="00037465">
        <w:rPr>
          <w:rFonts w:cstheme="minorHAnsi"/>
          <w:i/>
        </w:rPr>
        <w:t>Drank en voeding</w:t>
      </w:r>
      <w:r w:rsidR="001670D4" w:rsidRPr="00037465">
        <w:rPr>
          <w:rFonts w:cstheme="minorHAnsi"/>
          <w:i/>
        </w:rPr>
        <w:t>: gemiddelden naar gelang afkomstregio’s van de leerlingen</w:t>
      </w:r>
    </w:p>
    <w:tbl>
      <w:tblPr>
        <w:tblStyle w:val="Tabelraster"/>
        <w:tblW w:w="9209" w:type="dxa"/>
        <w:tblLook w:val="04A0" w:firstRow="1" w:lastRow="0" w:firstColumn="1" w:lastColumn="0" w:noHBand="0" w:noVBand="1"/>
      </w:tblPr>
      <w:tblGrid>
        <w:gridCol w:w="2545"/>
        <w:gridCol w:w="992"/>
        <w:gridCol w:w="1134"/>
        <w:gridCol w:w="1559"/>
        <w:gridCol w:w="1134"/>
        <w:gridCol w:w="853"/>
        <w:gridCol w:w="992"/>
      </w:tblGrid>
      <w:tr w:rsidR="001670D4" w:rsidRPr="00037465" w14:paraId="6B522667" w14:textId="77777777" w:rsidTr="00363244">
        <w:tc>
          <w:tcPr>
            <w:tcW w:w="2547" w:type="dxa"/>
          </w:tcPr>
          <w:p w14:paraId="2EE35FBA" w14:textId="77777777" w:rsidR="001670D4" w:rsidRPr="00037465" w:rsidRDefault="001670D4" w:rsidP="00363244">
            <w:pPr>
              <w:jc w:val="center"/>
              <w:rPr>
                <w:rFonts w:cstheme="minorHAnsi"/>
              </w:rPr>
            </w:pPr>
          </w:p>
        </w:tc>
        <w:tc>
          <w:tcPr>
            <w:tcW w:w="992" w:type="dxa"/>
          </w:tcPr>
          <w:p w14:paraId="63DC30B8" w14:textId="77777777" w:rsidR="001670D4" w:rsidRPr="00037465" w:rsidRDefault="001670D4" w:rsidP="00363244">
            <w:pPr>
              <w:jc w:val="center"/>
              <w:rPr>
                <w:rFonts w:cstheme="minorHAnsi"/>
              </w:rPr>
            </w:pPr>
            <w:r w:rsidRPr="00037465">
              <w:rPr>
                <w:rFonts w:cstheme="minorHAnsi"/>
              </w:rPr>
              <w:t>België</w:t>
            </w:r>
          </w:p>
        </w:tc>
        <w:tc>
          <w:tcPr>
            <w:tcW w:w="1134" w:type="dxa"/>
          </w:tcPr>
          <w:p w14:paraId="1145EDFF" w14:textId="77777777" w:rsidR="001670D4" w:rsidRPr="00037465" w:rsidRDefault="001670D4" w:rsidP="00363244">
            <w:pPr>
              <w:jc w:val="center"/>
              <w:rPr>
                <w:rFonts w:cstheme="minorHAnsi"/>
              </w:rPr>
            </w:pPr>
            <w:r w:rsidRPr="00037465">
              <w:rPr>
                <w:rFonts w:cstheme="minorHAnsi"/>
              </w:rPr>
              <w:t>Westers</w:t>
            </w:r>
          </w:p>
        </w:tc>
        <w:tc>
          <w:tcPr>
            <w:tcW w:w="1559" w:type="dxa"/>
          </w:tcPr>
          <w:p w14:paraId="42C7F95F" w14:textId="77777777" w:rsidR="001670D4" w:rsidRPr="00037465" w:rsidRDefault="001670D4" w:rsidP="00363244">
            <w:pPr>
              <w:jc w:val="center"/>
              <w:rPr>
                <w:rFonts w:cstheme="minorHAnsi"/>
              </w:rPr>
            </w:pPr>
            <w:r w:rsidRPr="00037465">
              <w:rPr>
                <w:rFonts w:cstheme="minorHAnsi"/>
              </w:rPr>
              <w:t>Midden Oosten en Noord Afrika</w:t>
            </w:r>
          </w:p>
        </w:tc>
        <w:tc>
          <w:tcPr>
            <w:tcW w:w="1134" w:type="dxa"/>
          </w:tcPr>
          <w:p w14:paraId="0CB69206" w14:textId="77777777" w:rsidR="001670D4" w:rsidRPr="00037465" w:rsidRDefault="001670D4" w:rsidP="00363244">
            <w:pPr>
              <w:jc w:val="center"/>
              <w:rPr>
                <w:rFonts w:cstheme="minorHAnsi"/>
              </w:rPr>
            </w:pPr>
            <w:r w:rsidRPr="00037465">
              <w:rPr>
                <w:rFonts w:cstheme="minorHAnsi"/>
              </w:rPr>
              <w:t>Zwart Afrika</w:t>
            </w:r>
          </w:p>
        </w:tc>
        <w:tc>
          <w:tcPr>
            <w:tcW w:w="851" w:type="dxa"/>
          </w:tcPr>
          <w:p w14:paraId="530CA1DB" w14:textId="77777777" w:rsidR="001670D4" w:rsidRPr="00037465" w:rsidRDefault="001670D4" w:rsidP="00363244">
            <w:pPr>
              <w:jc w:val="center"/>
              <w:rPr>
                <w:rFonts w:cstheme="minorHAnsi"/>
              </w:rPr>
            </w:pPr>
            <w:r w:rsidRPr="00037465">
              <w:rPr>
                <w:rFonts w:cstheme="minorHAnsi"/>
              </w:rPr>
              <w:t>Oost Europa</w:t>
            </w:r>
          </w:p>
        </w:tc>
        <w:tc>
          <w:tcPr>
            <w:tcW w:w="992" w:type="dxa"/>
          </w:tcPr>
          <w:p w14:paraId="26AA38CF" w14:textId="77777777" w:rsidR="001670D4" w:rsidRPr="00037465" w:rsidRDefault="001670D4" w:rsidP="00363244">
            <w:pPr>
              <w:jc w:val="center"/>
              <w:rPr>
                <w:rFonts w:cstheme="minorHAnsi"/>
              </w:rPr>
            </w:pPr>
            <w:r w:rsidRPr="00037465">
              <w:rPr>
                <w:rFonts w:cstheme="minorHAnsi"/>
              </w:rPr>
              <w:t>Rest</w:t>
            </w:r>
          </w:p>
        </w:tc>
      </w:tr>
      <w:tr w:rsidR="001670D4" w:rsidRPr="00037465" w14:paraId="105C3956" w14:textId="77777777" w:rsidTr="00363244">
        <w:tc>
          <w:tcPr>
            <w:tcW w:w="2547" w:type="dxa"/>
          </w:tcPr>
          <w:p w14:paraId="49982904" w14:textId="1A688704" w:rsidR="001670D4" w:rsidRPr="00037465" w:rsidRDefault="003F5443" w:rsidP="00363244">
            <w:pPr>
              <w:rPr>
                <w:rFonts w:cstheme="minorHAnsi"/>
              </w:rPr>
            </w:pPr>
            <w:r w:rsidRPr="00037465">
              <w:rPr>
                <w:rFonts w:cstheme="minorHAnsi"/>
              </w:rPr>
              <w:t>Ongezond</w:t>
            </w:r>
          </w:p>
        </w:tc>
        <w:tc>
          <w:tcPr>
            <w:tcW w:w="992" w:type="dxa"/>
          </w:tcPr>
          <w:p w14:paraId="6D6A51FF" w14:textId="103FDC29" w:rsidR="001670D4" w:rsidRPr="002711C6" w:rsidRDefault="003F5443" w:rsidP="001670D4">
            <w:pPr>
              <w:jc w:val="center"/>
              <w:rPr>
                <w:rFonts w:cstheme="minorHAnsi"/>
              </w:rPr>
            </w:pPr>
            <w:r w:rsidRPr="002711C6">
              <w:rPr>
                <w:rFonts w:cstheme="minorHAnsi"/>
              </w:rPr>
              <w:t>2.36</w:t>
            </w:r>
          </w:p>
        </w:tc>
        <w:tc>
          <w:tcPr>
            <w:tcW w:w="1134" w:type="dxa"/>
          </w:tcPr>
          <w:p w14:paraId="22D891C9" w14:textId="4251D7A4" w:rsidR="001670D4" w:rsidRPr="002711C6" w:rsidRDefault="003F5443" w:rsidP="001670D4">
            <w:pPr>
              <w:jc w:val="center"/>
              <w:rPr>
                <w:rFonts w:cstheme="minorHAnsi"/>
              </w:rPr>
            </w:pPr>
            <w:r w:rsidRPr="002711C6">
              <w:rPr>
                <w:rFonts w:cstheme="minorHAnsi"/>
              </w:rPr>
              <w:t>2.40</w:t>
            </w:r>
          </w:p>
        </w:tc>
        <w:tc>
          <w:tcPr>
            <w:tcW w:w="1559" w:type="dxa"/>
          </w:tcPr>
          <w:p w14:paraId="695D8018" w14:textId="69A0D7AE" w:rsidR="001670D4" w:rsidRPr="002711C6" w:rsidRDefault="003F5443" w:rsidP="001670D4">
            <w:pPr>
              <w:jc w:val="center"/>
              <w:rPr>
                <w:rFonts w:cstheme="minorHAnsi"/>
              </w:rPr>
            </w:pPr>
            <w:r w:rsidRPr="002711C6">
              <w:rPr>
                <w:rFonts w:cstheme="minorHAnsi"/>
              </w:rPr>
              <w:t>2.60</w:t>
            </w:r>
          </w:p>
        </w:tc>
        <w:tc>
          <w:tcPr>
            <w:tcW w:w="1134" w:type="dxa"/>
          </w:tcPr>
          <w:p w14:paraId="4307FBC6" w14:textId="6446823C" w:rsidR="003F5443" w:rsidRPr="002711C6" w:rsidRDefault="003F5443" w:rsidP="001670D4">
            <w:pPr>
              <w:jc w:val="center"/>
              <w:rPr>
                <w:rFonts w:cstheme="minorHAnsi"/>
              </w:rPr>
            </w:pPr>
            <w:r w:rsidRPr="002711C6">
              <w:rPr>
                <w:rFonts w:cstheme="minorHAnsi"/>
              </w:rPr>
              <w:t>2.52</w:t>
            </w:r>
          </w:p>
        </w:tc>
        <w:tc>
          <w:tcPr>
            <w:tcW w:w="851" w:type="dxa"/>
          </w:tcPr>
          <w:p w14:paraId="2452B9B7" w14:textId="62C404E9" w:rsidR="001670D4" w:rsidRPr="002711C6" w:rsidRDefault="003F5443" w:rsidP="00363244">
            <w:pPr>
              <w:jc w:val="center"/>
              <w:rPr>
                <w:rFonts w:cstheme="minorHAnsi"/>
              </w:rPr>
            </w:pPr>
            <w:r w:rsidRPr="002711C6">
              <w:rPr>
                <w:rFonts w:cstheme="minorHAnsi"/>
              </w:rPr>
              <w:t>2.62</w:t>
            </w:r>
          </w:p>
        </w:tc>
        <w:tc>
          <w:tcPr>
            <w:tcW w:w="992" w:type="dxa"/>
          </w:tcPr>
          <w:p w14:paraId="14AB72B5" w14:textId="460BD568" w:rsidR="001670D4" w:rsidRPr="002711C6" w:rsidRDefault="003F5443" w:rsidP="00363244">
            <w:pPr>
              <w:jc w:val="center"/>
              <w:rPr>
                <w:rFonts w:cstheme="minorHAnsi"/>
              </w:rPr>
            </w:pPr>
            <w:r w:rsidRPr="002711C6">
              <w:rPr>
                <w:rFonts w:cstheme="minorHAnsi"/>
              </w:rPr>
              <w:t>2.45</w:t>
            </w:r>
          </w:p>
        </w:tc>
      </w:tr>
      <w:tr w:rsidR="001670D4" w:rsidRPr="00037465" w14:paraId="075B610C" w14:textId="77777777" w:rsidTr="00363244">
        <w:tc>
          <w:tcPr>
            <w:tcW w:w="2547" w:type="dxa"/>
          </w:tcPr>
          <w:p w14:paraId="3D1058D5" w14:textId="651AEB7C" w:rsidR="001670D4" w:rsidRPr="00037465" w:rsidRDefault="003F5443" w:rsidP="00363244">
            <w:pPr>
              <w:rPr>
                <w:rFonts w:cstheme="minorHAnsi"/>
              </w:rPr>
            </w:pPr>
            <w:r w:rsidRPr="00037465">
              <w:rPr>
                <w:rFonts w:cstheme="minorHAnsi"/>
              </w:rPr>
              <w:t>Gezond</w:t>
            </w:r>
          </w:p>
        </w:tc>
        <w:tc>
          <w:tcPr>
            <w:tcW w:w="992" w:type="dxa"/>
          </w:tcPr>
          <w:p w14:paraId="372CACE2" w14:textId="1402AAE2" w:rsidR="001670D4" w:rsidRPr="002711C6" w:rsidRDefault="003F5443" w:rsidP="00363244">
            <w:pPr>
              <w:jc w:val="center"/>
              <w:rPr>
                <w:rFonts w:cstheme="minorHAnsi"/>
              </w:rPr>
            </w:pPr>
            <w:r w:rsidRPr="002711C6">
              <w:rPr>
                <w:rFonts w:cstheme="minorHAnsi"/>
              </w:rPr>
              <w:t>2.56</w:t>
            </w:r>
          </w:p>
        </w:tc>
        <w:tc>
          <w:tcPr>
            <w:tcW w:w="1134" w:type="dxa"/>
          </w:tcPr>
          <w:p w14:paraId="47F13B35" w14:textId="2A272BC9" w:rsidR="001670D4" w:rsidRPr="002711C6" w:rsidRDefault="003F5443" w:rsidP="00363244">
            <w:pPr>
              <w:jc w:val="center"/>
              <w:rPr>
                <w:rFonts w:cstheme="minorHAnsi"/>
              </w:rPr>
            </w:pPr>
            <w:r w:rsidRPr="002711C6">
              <w:rPr>
                <w:rFonts w:cstheme="minorHAnsi"/>
              </w:rPr>
              <w:t>2.64</w:t>
            </w:r>
          </w:p>
        </w:tc>
        <w:tc>
          <w:tcPr>
            <w:tcW w:w="1559" w:type="dxa"/>
          </w:tcPr>
          <w:p w14:paraId="0C7949AE" w14:textId="6CB61D9F" w:rsidR="001670D4" w:rsidRPr="002711C6" w:rsidRDefault="003F5443" w:rsidP="00363244">
            <w:pPr>
              <w:jc w:val="center"/>
              <w:rPr>
                <w:rFonts w:cstheme="minorHAnsi"/>
              </w:rPr>
            </w:pPr>
            <w:r w:rsidRPr="002711C6">
              <w:rPr>
                <w:rFonts w:cstheme="minorHAnsi"/>
              </w:rPr>
              <w:t>2.69</w:t>
            </w:r>
          </w:p>
        </w:tc>
        <w:tc>
          <w:tcPr>
            <w:tcW w:w="1134" w:type="dxa"/>
          </w:tcPr>
          <w:p w14:paraId="240C617E" w14:textId="2BD5254C" w:rsidR="001670D4" w:rsidRPr="002711C6" w:rsidRDefault="003F5443" w:rsidP="00363244">
            <w:pPr>
              <w:jc w:val="center"/>
              <w:rPr>
                <w:rFonts w:cstheme="minorHAnsi"/>
              </w:rPr>
            </w:pPr>
            <w:r w:rsidRPr="002711C6">
              <w:rPr>
                <w:rFonts w:cstheme="minorHAnsi"/>
              </w:rPr>
              <w:t>2.60</w:t>
            </w:r>
          </w:p>
        </w:tc>
        <w:tc>
          <w:tcPr>
            <w:tcW w:w="851" w:type="dxa"/>
          </w:tcPr>
          <w:p w14:paraId="0A04EAFB" w14:textId="1FFDF8BE" w:rsidR="001670D4" w:rsidRPr="00037465" w:rsidRDefault="003F5443" w:rsidP="00363244">
            <w:pPr>
              <w:jc w:val="center"/>
              <w:rPr>
                <w:rFonts w:cstheme="minorHAnsi"/>
              </w:rPr>
            </w:pPr>
            <w:r w:rsidRPr="00037465">
              <w:rPr>
                <w:rFonts w:cstheme="minorHAnsi"/>
              </w:rPr>
              <w:t>2.68</w:t>
            </w:r>
          </w:p>
        </w:tc>
        <w:tc>
          <w:tcPr>
            <w:tcW w:w="992" w:type="dxa"/>
          </w:tcPr>
          <w:p w14:paraId="79B7483E" w14:textId="71876397" w:rsidR="001670D4" w:rsidRPr="00037465" w:rsidRDefault="003F5443" w:rsidP="00363244">
            <w:pPr>
              <w:jc w:val="center"/>
              <w:rPr>
                <w:rFonts w:cstheme="minorHAnsi"/>
              </w:rPr>
            </w:pPr>
            <w:r w:rsidRPr="00037465">
              <w:rPr>
                <w:rFonts w:cstheme="minorHAnsi"/>
              </w:rPr>
              <w:t>2.64</w:t>
            </w:r>
          </w:p>
        </w:tc>
      </w:tr>
      <w:tr w:rsidR="001670D4" w:rsidRPr="00037465" w14:paraId="63B719ED" w14:textId="77777777" w:rsidTr="00363244">
        <w:tc>
          <w:tcPr>
            <w:tcW w:w="2547" w:type="dxa"/>
          </w:tcPr>
          <w:p w14:paraId="57A6B9D6" w14:textId="161907BF" w:rsidR="001670D4" w:rsidRPr="00037465" w:rsidRDefault="003F5443" w:rsidP="00363244">
            <w:pPr>
              <w:rPr>
                <w:rFonts w:cstheme="minorHAnsi"/>
              </w:rPr>
            </w:pPr>
            <w:r w:rsidRPr="00037465">
              <w:rPr>
                <w:rFonts w:cstheme="minorHAnsi"/>
              </w:rPr>
              <w:t>Vlees en aardappelen</w:t>
            </w:r>
          </w:p>
        </w:tc>
        <w:tc>
          <w:tcPr>
            <w:tcW w:w="992" w:type="dxa"/>
          </w:tcPr>
          <w:p w14:paraId="32343497" w14:textId="24C3A425" w:rsidR="001670D4" w:rsidRPr="002711C6" w:rsidRDefault="003F5443" w:rsidP="00363244">
            <w:pPr>
              <w:jc w:val="center"/>
              <w:rPr>
                <w:rFonts w:cstheme="minorHAnsi"/>
              </w:rPr>
            </w:pPr>
            <w:r w:rsidRPr="002711C6">
              <w:rPr>
                <w:rFonts w:cstheme="minorHAnsi"/>
              </w:rPr>
              <w:t>3.43</w:t>
            </w:r>
          </w:p>
        </w:tc>
        <w:tc>
          <w:tcPr>
            <w:tcW w:w="1134" w:type="dxa"/>
          </w:tcPr>
          <w:p w14:paraId="17D24346" w14:textId="1FA899D9" w:rsidR="001670D4" w:rsidRPr="002711C6" w:rsidRDefault="003F5443" w:rsidP="003F5443">
            <w:pPr>
              <w:jc w:val="center"/>
              <w:rPr>
                <w:rFonts w:cstheme="minorHAnsi"/>
              </w:rPr>
            </w:pPr>
            <w:r w:rsidRPr="002711C6">
              <w:rPr>
                <w:rFonts w:cstheme="minorHAnsi"/>
              </w:rPr>
              <w:t>3.32</w:t>
            </w:r>
          </w:p>
        </w:tc>
        <w:tc>
          <w:tcPr>
            <w:tcW w:w="1559" w:type="dxa"/>
          </w:tcPr>
          <w:p w14:paraId="786B93AB" w14:textId="523912CC" w:rsidR="001670D4" w:rsidRPr="002711C6" w:rsidRDefault="003F5443" w:rsidP="00363244">
            <w:pPr>
              <w:jc w:val="center"/>
              <w:rPr>
                <w:rFonts w:cstheme="minorHAnsi"/>
              </w:rPr>
            </w:pPr>
            <w:r w:rsidRPr="002711C6">
              <w:rPr>
                <w:rFonts w:cstheme="minorHAnsi"/>
              </w:rPr>
              <w:t>2.92</w:t>
            </w:r>
          </w:p>
        </w:tc>
        <w:tc>
          <w:tcPr>
            <w:tcW w:w="1134" w:type="dxa"/>
          </w:tcPr>
          <w:p w14:paraId="520CECA6" w14:textId="18ED9E0D" w:rsidR="001670D4" w:rsidRPr="002711C6" w:rsidRDefault="003F5443" w:rsidP="00363244">
            <w:pPr>
              <w:jc w:val="center"/>
              <w:rPr>
                <w:rFonts w:cstheme="minorHAnsi"/>
              </w:rPr>
            </w:pPr>
            <w:r w:rsidRPr="002711C6">
              <w:rPr>
                <w:rFonts w:cstheme="minorHAnsi"/>
              </w:rPr>
              <w:t>2.95</w:t>
            </w:r>
          </w:p>
        </w:tc>
        <w:tc>
          <w:tcPr>
            <w:tcW w:w="851" w:type="dxa"/>
          </w:tcPr>
          <w:p w14:paraId="54DF7AF0" w14:textId="01B7075E" w:rsidR="001670D4" w:rsidRPr="00037465" w:rsidRDefault="003F5443" w:rsidP="00363244">
            <w:pPr>
              <w:jc w:val="center"/>
              <w:rPr>
                <w:rFonts w:cstheme="minorHAnsi"/>
              </w:rPr>
            </w:pPr>
            <w:r w:rsidRPr="00037465">
              <w:rPr>
                <w:rFonts w:cstheme="minorHAnsi"/>
              </w:rPr>
              <w:t>3.04</w:t>
            </w:r>
          </w:p>
        </w:tc>
        <w:tc>
          <w:tcPr>
            <w:tcW w:w="992" w:type="dxa"/>
          </w:tcPr>
          <w:p w14:paraId="1C7C32D7" w14:textId="4869CB67" w:rsidR="001670D4" w:rsidRPr="00037465" w:rsidRDefault="003F5443" w:rsidP="00363244">
            <w:pPr>
              <w:jc w:val="center"/>
              <w:rPr>
                <w:rFonts w:cstheme="minorHAnsi"/>
              </w:rPr>
            </w:pPr>
            <w:r w:rsidRPr="00037465">
              <w:rPr>
                <w:rFonts w:cstheme="minorHAnsi"/>
              </w:rPr>
              <w:t>2.98</w:t>
            </w:r>
          </w:p>
        </w:tc>
      </w:tr>
      <w:tr w:rsidR="003F5443" w:rsidRPr="00037465" w14:paraId="6718D8A8" w14:textId="77777777" w:rsidTr="00363244">
        <w:tc>
          <w:tcPr>
            <w:tcW w:w="2547" w:type="dxa"/>
          </w:tcPr>
          <w:p w14:paraId="78B8CFD5" w14:textId="770E030C" w:rsidR="003F5443" w:rsidRPr="00037465" w:rsidRDefault="003F5443" w:rsidP="003F5443">
            <w:pPr>
              <w:rPr>
                <w:rFonts w:cstheme="minorHAnsi"/>
              </w:rPr>
            </w:pPr>
            <w:r w:rsidRPr="00037465">
              <w:rPr>
                <w:rFonts w:cstheme="minorHAnsi"/>
              </w:rPr>
              <w:t>Suiker en chips</w:t>
            </w:r>
          </w:p>
        </w:tc>
        <w:tc>
          <w:tcPr>
            <w:tcW w:w="992" w:type="dxa"/>
          </w:tcPr>
          <w:p w14:paraId="650A2074" w14:textId="1BFAD7ED" w:rsidR="003F5443" w:rsidRPr="002711C6" w:rsidRDefault="003F5443" w:rsidP="00363244">
            <w:pPr>
              <w:jc w:val="center"/>
              <w:rPr>
                <w:rFonts w:cstheme="minorHAnsi"/>
              </w:rPr>
            </w:pPr>
            <w:r w:rsidRPr="002711C6">
              <w:rPr>
                <w:rFonts w:cstheme="minorHAnsi"/>
              </w:rPr>
              <w:t>2.88</w:t>
            </w:r>
          </w:p>
        </w:tc>
        <w:tc>
          <w:tcPr>
            <w:tcW w:w="1134" w:type="dxa"/>
          </w:tcPr>
          <w:p w14:paraId="508BE891" w14:textId="49454B47" w:rsidR="003F5443" w:rsidRPr="002711C6" w:rsidRDefault="003F5443" w:rsidP="00363244">
            <w:pPr>
              <w:jc w:val="center"/>
              <w:rPr>
                <w:rFonts w:cstheme="minorHAnsi"/>
              </w:rPr>
            </w:pPr>
            <w:r w:rsidRPr="002711C6">
              <w:rPr>
                <w:rFonts w:cstheme="minorHAnsi"/>
              </w:rPr>
              <w:t>2.82</w:t>
            </w:r>
          </w:p>
        </w:tc>
        <w:tc>
          <w:tcPr>
            <w:tcW w:w="1559" w:type="dxa"/>
          </w:tcPr>
          <w:p w14:paraId="2265E821" w14:textId="33B70E6B" w:rsidR="003F5443" w:rsidRPr="002711C6" w:rsidRDefault="003F5443" w:rsidP="00363244">
            <w:pPr>
              <w:jc w:val="center"/>
              <w:rPr>
                <w:rFonts w:cstheme="minorHAnsi"/>
              </w:rPr>
            </w:pPr>
            <w:r w:rsidRPr="002711C6">
              <w:rPr>
                <w:rFonts w:cstheme="minorHAnsi"/>
              </w:rPr>
              <w:t>2.80</w:t>
            </w:r>
          </w:p>
        </w:tc>
        <w:tc>
          <w:tcPr>
            <w:tcW w:w="1134" w:type="dxa"/>
          </w:tcPr>
          <w:p w14:paraId="3A871195" w14:textId="52374FD4" w:rsidR="003F5443" w:rsidRPr="002711C6" w:rsidRDefault="003F5443" w:rsidP="00363244">
            <w:pPr>
              <w:jc w:val="center"/>
              <w:rPr>
                <w:rFonts w:cstheme="minorHAnsi"/>
              </w:rPr>
            </w:pPr>
            <w:r w:rsidRPr="002711C6">
              <w:rPr>
                <w:rFonts w:cstheme="minorHAnsi"/>
              </w:rPr>
              <w:t>2.80</w:t>
            </w:r>
          </w:p>
        </w:tc>
        <w:tc>
          <w:tcPr>
            <w:tcW w:w="851" w:type="dxa"/>
          </w:tcPr>
          <w:p w14:paraId="6ABA4191" w14:textId="7A54C994" w:rsidR="003F5443" w:rsidRPr="00037465" w:rsidRDefault="00C5651E" w:rsidP="00363244">
            <w:pPr>
              <w:jc w:val="center"/>
              <w:rPr>
                <w:rFonts w:cstheme="minorHAnsi"/>
              </w:rPr>
            </w:pPr>
            <w:r w:rsidRPr="00037465">
              <w:rPr>
                <w:rFonts w:cstheme="minorHAnsi"/>
              </w:rPr>
              <w:t>2.82</w:t>
            </w:r>
          </w:p>
        </w:tc>
        <w:tc>
          <w:tcPr>
            <w:tcW w:w="992" w:type="dxa"/>
          </w:tcPr>
          <w:p w14:paraId="0672399C" w14:textId="32624878" w:rsidR="003F5443" w:rsidRPr="00037465" w:rsidRDefault="00C5651E" w:rsidP="00363244">
            <w:pPr>
              <w:jc w:val="center"/>
              <w:rPr>
                <w:rFonts w:cstheme="minorHAnsi"/>
              </w:rPr>
            </w:pPr>
            <w:r w:rsidRPr="00037465">
              <w:rPr>
                <w:rFonts w:cstheme="minorHAnsi"/>
              </w:rPr>
              <w:t>2.61</w:t>
            </w:r>
          </w:p>
        </w:tc>
      </w:tr>
      <w:tr w:rsidR="003F5443" w:rsidRPr="00037465" w14:paraId="52CE36D8" w14:textId="77777777" w:rsidTr="00363244">
        <w:tc>
          <w:tcPr>
            <w:tcW w:w="2547" w:type="dxa"/>
          </w:tcPr>
          <w:p w14:paraId="50407EF4" w14:textId="2490A7A4" w:rsidR="003F5443" w:rsidRPr="00037465" w:rsidRDefault="003F5443" w:rsidP="00363244">
            <w:pPr>
              <w:rPr>
                <w:rFonts w:cstheme="minorHAnsi"/>
              </w:rPr>
            </w:pPr>
            <w:r w:rsidRPr="00037465">
              <w:rPr>
                <w:rFonts w:cstheme="minorHAnsi"/>
              </w:rPr>
              <w:t>Opwekkende dranken</w:t>
            </w:r>
          </w:p>
        </w:tc>
        <w:tc>
          <w:tcPr>
            <w:tcW w:w="992" w:type="dxa"/>
          </w:tcPr>
          <w:p w14:paraId="5553454E" w14:textId="04A52A46" w:rsidR="003F5443" w:rsidRPr="002711C6" w:rsidRDefault="00C5651E" w:rsidP="00363244">
            <w:pPr>
              <w:jc w:val="center"/>
              <w:rPr>
                <w:rFonts w:cstheme="minorHAnsi"/>
              </w:rPr>
            </w:pPr>
            <w:r w:rsidRPr="002711C6">
              <w:rPr>
                <w:rFonts w:cstheme="minorHAnsi"/>
              </w:rPr>
              <w:t>1.69</w:t>
            </w:r>
          </w:p>
        </w:tc>
        <w:tc>
          <w:tcPr>
            <w:tcW w:w="1134" w:type="dxa"/>
          </w:tcPr>
          <w:p w14:paraId="76969E65" w14:textId="5B0EC424" w:rsidR="003F5443" w:rsidRPr="002711C6" w:rsidRDefault="00C5651E" w:rsidP="00363244">
            <w:pPr>
              <w:jc w:val="center"/>
              <w:rPr>
                <w:rFonts w:cstheme="minorHAnsi"/>
              </w:rPr>
            </w:pPr>
            <w:r w:rsidRPr="002711C6">
              <w:rPr>
                <w:rFonts w:cstheme="minorHAnsi"/>
              </w:rPr>
              <w:t>1.98</w:t>
            </w:r>
          </w:p>
        </w:tc>
        <w:tc>
          <w:tcPr>
            <w:tcW w:w="1559" w:type="dxa"/>
          </w:tcPr>
          <w:p w14:paraId="0B477976" w14:textId="7390148D" w:rsidR="003F5443" w:rsidRPr="002711C6" w:rsidRDefault="00C5651E" w:rsidP="00363244">
            <w:pPr>
              <w:jc w:val="center"/>
              <w:rPr>
                <w:rFonts w:cstheme="minorHAnsi"/>
              </w:rPr>
            </w:pPr>
            <w:r w:rsidRPr="002711C6">
              <w:rPr>
                <w:rFonts w:cstheme="minorHAnsi"/>
              </w:rPr>
              <w:t>2.14</w:t>
            </w:r>
          </w:p>
        </w:tc>
        <w:tc>
          <w:tcPr>
            <w:tcW w:w="1134" w:type="dxa"/>
          </w:tcPr>
          <w:p w14:paraId="500B6594" w14:textId="31A71510" w:rsidR="003F5443" w:rsidRPr="002711C6" w:rsidRDefault="00C5651E" w:rsidP="00363244">
            <w:pPr>
              <w:jc w:val="center"/>
              <w:rPr>
                <w:rFonts w:cstheme="minorHAnsi"/>
              </w:rPr>
            </w:pPr>
            <w:r w:rsidRPr="002711C6">
              <w:rPr>
                <w:rFonts w:cstheme="minorHAnsi"/>
              </w:rPr>
              <w:t>2.05</w:t>
            </w:r>
          </w:p>
        </w:tc>
        <w:tc>
          <w:tcPr>
            <w:tcW w:w="851" w:type="dxa"/>
          </w:tcPr>
          <w:p w14:paraId="6044C411" w14:textId="09528ACE" w:rsidR="003F5443" w:rsidRPr="00037465" w:rsidRDefault="00C5651E" w:rsidP="00363244">
            <w:pPr>
              <w:jc w:val="center"/>
              <w:rPr>
                <w:rFonts w:cstheme="minorHAnsi"/>
              </w:rPr>
            </w:pPr>
            <w:r w:rsidRPr="00037465">
              <w:rPr>
                <w:rFonts w:cstheme="minorHAnsi"/>
              </w:rPr>
              <w:t>1.83</w:t>
            </w:r>
          </w:p>
        </w:tc>
        <w:tc>
          <w:tcPr>
            <w:tcW w:w="992" w:type="dxa"/>
          </w:tcPr>
          <w:p w14:paraId="4922B031" w14:textId="6084C244" w:rsidR="003F5443" w:rsidRPr="00037465" w:rsidRDefault="00C5651E" w:rsidP="00363244">
            <w:pPr>
              <w:jc w:val="center"/>
              <w:rPr>
                <w:rFonts w:cstheme="minorHAnsi"/>
              </w:rPr>
            </w:pPr>
            <w:r w:rsidRPr="00037465">
              <w:rPr>
                <w:rFonts w:cstheme="minorHAnsi"/>
              </w:rPr>
              <w:t>1.82</w:t>
            </w:r>
          </w:p>
        </w:tc>
      </w:tr>
      <w:tr w:rsidR="003F5443" w:rsidRPr="00037465" w14:paraId="4BEA507D" w14:textId="77777777" w:rsidTr="00363244">
        <w:tc>
          <w:tcPr>
            <w:tcW w:w="2547" w:type="dxa"/>
          </w:tcPr>
          <w:p w14:paraId="0E6213FE" w14:textId="1566F287" w:rsidR="003F5443" w:rsidRPr="00037465" w:rsidRDefault="003F5443" w:rsidP="00363244">
            <w:pPr>
              <w:rPr>
                <w:rFonts w:cstheme="minorHAnsi"/>
              </w:rPr>
            </w:pPr>
            <w:r w:rsidRPr="00037465">
              <w:rPr>
                <w:rFonts w:cstheme="minorHAnsi"/>
              </w:rPr>
              <w:t>Melk</w:t>
            </w:r>
          </w:p>
        </w:tc>
        <w:tc>
          <w:tcPr>
            <w:tcW w:w="992" w:type="dxa"/>
          </w:tcPr>
          <w:p w14:paraId="63A5B816" w14:textId="4C4BF4EF" w:rsidR="003F5443" w:rsidRPr="002711C6" w:rsidRDefault="00C5651E" w:rsidP="00363244">
            <w:pPr>
              <w:jc w:val="center"/>
              <w:rPr>
                <w:rFonts w:cstheme="minorHAnsi"/>
              </w:rPr>
            </w:pPr>
            <w:r w:rsidRPr="002711C6">
              <w:rPr>
                <w:rFonts w:cstheme="minorHAnsi"/>
              </w:rPr>
              <w:t>2.93</w:t>
            </w:r>
          </w:p>
        </w:tc>
        <w:tc>
          <w:tcPr>
            <w:tcW w:w="1134" w:type="dxa"/>
          </w:tcPr>
          <w:p w14:paraId="67940266" w14:textId="4222BCA6" w:rsidR="003F5443" w:rsidRPr="002711C6" w:rsidRDefault="00C5651E" w:rsidP="00363244">
            <w:pPr>
              <w:jc w:val="center"/>
              <w:rPr>
                <w:rFonts w:cstheme="minorHAnsi"/>
              </w:rPr>
            </w:pPr>
            <w:r w:rsidRPr="002711C6">
              <w:rPr>
                <w:rFonts w:cstheme="minorHAnsi"/>
              </w:rPr>
              <w:t>2.77</w:t>
            </w:r>
          </w:p>
        </w:tc>
        <w:tc>
          <w:tcPr>
            <w:tcW w:w="1559" w:type="dxa"/>
          </w:tcPr>
          <w:p w14:paraId="342CFE2A" w14:textId="6BF64979" w:rsidR="003F5443" w:rsidRPr="002711C6" w:rsidRDefault="00C5651E" w:rsidP="00363244">
            <w:pPr>
              <w:jc w:val="center"/>
              <w:rPr>
                <w:rFonts w:cstheme="minorHAnsi"/>
              </w:rPr>
            </w:pPr>
            <w:r w:rsidRPr="002711C6">
              <w:rPr>
                <w:rFonts w:cstheme="minorHAnsi"/>
              </w:rPr>
              <w:t>3.14</w:t>
            </w:r>
          </w:p>
        </w:tc>
        <w:tc>
          <w:tcPr>
            <w:tcW w:w="1134" w:type="dxa"/>
          </w:tcPr>
          <w:p w14:paraId="3D1F5571" w14:textId="1943AB5B" w:rsidR="003F5443" w:rsidRPr="002711C6" w:rsidRDefault="00C5651E" w:rsidP="00363244">
            <w:pPr>
              <w:jc w:val="center"/>
              <w:rPr>
                <w:rFonts w:cstheme="minorHAnsi"/>
              </w:rPr>
            </w:pPr>
            <w:r w:rsidRPr="002711C6">
              <w:rPr>
                <w:rFonts w:cstheme="minorHAnsi"/>
              </w:rPr>
              <w:t>2.87</w:t>
            </w:r>
          </w:p>
        </w:tc>
        <w:tc>
          <w:tcPr>
            <w:tcW w:w="851" w:type="dxa"/>
          </w:tcPr>
          <w:p w14:paraId="761DB520" w14:textId="7DDBC6D7" w:rsidR="003F5443" w:rsidRPr="00037465" w:rsidRDefault="00C5651E" w:rsidP="00363244">
            <w:pPr>
              <w:jc w:val="center"/>
              <w:rPr>
                <w:rFonts w:cstheme="minorHAnsi"/>
              </w:rPr>
            </w:pPr>
            <w:r w:rsidRPr="00037465">
              <w:rPr>
                <w:rFonts w:cstheme="minorHAnsi"/>
              </w:rPr>
              <w:t>2.93</w:t>
            </w:r>
          </w:p>
        </w:tc>
        <w:tc>
          <w:tcPr>
            <w:tcW w:w="992" w:type="dxa"/>
          </w:tcPr>
          <w:p w14:paraId="6CBA8E19" w14:textId="2942052F" w:rsidR="003F5443" w:rsidRPr="00037465" w:rsidRDefault="00C5651E" w:rsidP="00363244">
            <w:pPr>
              <w:jc w:val="center"/>
              <w:rPr>
                <w:rFonts w:cstheme="minorHAnsi"/>
              </w:rPr>
            </w:pPr>
            <w:r w:rsidRPr="00037465">
              <w:rPr>
                <w:rFonts w:cstheme="minorHAnsi"/>
              </w:rPr>
              <w:t>2.85</w:t>
            </w:r>
          </w:p>
        </w:tc>
      </w:tr>
    </w:tbl>
    <w:p w14:paraId="026A7F4E" w14:textId="77777777" w:rsidR="001670D4" w:rsidRPr="00037465" w:rsidRDefault="001670D4" w:rsidP="001670D4">
      <w:pPr>
        <w:rPr>
          <w:rFonts w:cstheme="minorHAnsi"/>
        </w:rPr>
      </w:pPr>
    </w:p>
    <w:p w14:paraId="42433A10" w14:textId="6E3FEC45" w:rsidR="00BE765A" w:rsidRDefault="00C23B27" w:rsidP="00A54ED1">
      <w:pPr>
        <w:rPr>
          <w:rFonts w:cstheme="minorHAnsi"/>
        </w:rPr>
      </w:pPr>
      <w:r w:rsidRPr="00037465">
        <w:rPr>
          <w:rFonts w:cstheme="minorHAnsi"/>
        </w:rPr>
        <w:t xml:space="preserve">Uit wave 1 onthouden we dat leerlingen die er meer </w:t>
      </w:r>
      <w:r w:rsidR="00693459" w:rsidRPr="00037465">
        <w:rPr>
          <w:rFonts w:cstheme="minorHAnsi"/>
        </w:rPr>
        <w:t>‘ongezonde’ voedingsge</w:t>
      </w:r>
      <w:r w:rsidR="00044016" w:rsidRPr="00037465">
        <w:rPr>
          <w:rFonts w:cstheme="minorHAnsi"/>
        </w:rPr>
        <w:t>woontes</w:t>
      </w:r>
      <w:r w:rsidRPr="00037465">
        <w:rPr>
          <w:rFonts w:cstheme="minorHAnsi"/>
        </w:rPr>
        <w:t xml:space="preserve"> op nahouden </w:t>
      </w:r>
      <w:r w:rsidR="00D34986" w:rsidRPr="00037465">
        <w:rPr>
          <w:rFonts w:cstheme="minorHAnsi"/>
        </w:rPr>
        <w:t>gekarakteriseerd word</w:t>
      </w:r>
      <w:r w:rsidRPr="00037465">
        <w:rPr>
          <w:rFonts w:cstheme="minorHAnsi"/>
        </w:rPr>
        <w:t>en</w:t>
      </w:r>
      <w:r w:rsidR="00D34986" w:rsidRPr="00037465">
        <w:rPr>
          <w:rFonts w:cstheme="minorHAnsi"/>
        </w:rPr>
        <w:t xml:space="preserve"> door onder andere </w:t>
      </w:r>
      <w:r w:rsidR="003600FD">
        <w:rPr>
          <w:rFonts w:cstheme="minorHAnsi"/>
        </w:rPr>
        <w:t xml:space="preserve">meer </w:t>
      </w:r>
      <w:r w:rsidR="00D34986" w:rsidRPr="00037465">
        <w:rPr>
          <w:rFonts w:cstheme="minorHAnsi"/>
        </w:rPr>
        <w:t xml:space="preserve">schermgebruik en weinig slaap. </w:t>
      </w:r>
      <w:r w:rsidR="00CF0296">
        <w:rPr>
          <w:rFonts w:cstheme="minorHAnsi"/>
        </w:rPr>
        <w:t>Hieraan kunnen we toevoegen dat de variabele sociale integratie eveneens positief samengaat met de dimensie ongezond (</w:t>
      </w:r>
      <w:r w:rsidR="00CF0296" w:rsidRPr="00CF0296">
        <w:rPr>
          <w:rFonts w:cstheme="minorHAnsi"/>
          <w:i/>
        </w:rPr>
        <w:t>r</w:t>
      </w:r>
      <w:r w:rsidR="00CF0296">
        <w:rPr>
          <w:rFonts w:cstheme="minorHAnsi"/>
        </w:rPr>
        <w:t xml:space="preserve"> = .</w:t>
      </w:r>
      <w:r w:rsidR="008309C3">
        <w:rPr>
          <w:rFonts w:cstheme="minorHAnsi"/>
        </w:rPr>
        <w:t>22</w:t>
      </w:r>
      <w:r w:rsidR="00CF0296">
        <w:rPr>
          <w:rFonts w:cstheme="minorHAnsi"/>
        </w:rPr>
        <w:t>).</w:t>
      </w:r>
      <w:r w:rsidR="008309C3">
        <w:rPr>
          <w:rFonts w:cstheme="minorHAnsi"/>
        </w:rPr>
        <w:t xml:space="preserve"> Ook een aantal indicatoren van welbevinden gaan positief samen met de dimensie ongezond (schoolwelbevinden, </w:t>
      </w:r>
      <w:r w:rsidR="008309C3" w:rsidRPr="008309C3">
        <w:rPr>
          <w:rFonts w:cstheme="minorHAnsi"/>
          <w:i/>
        </w:rPr>
        <w:t>r</w:t>
      </w:r>
      <w:r w:rsidR="008309C3">
        <w:rPr>
          <w:rFonts w:cstheme="minorHAnsi"/>
        </w:rPr>
        <w:t xml:space="preserve"> = .12, leerwelbevinden, </w:t>
      </w:r>
      <w:r w:rsidR="008309C3" w:rsidRPr="008309C3">
        <w:rPr>
          <w:rFonts w:cstheme="minorHAnsi"/>
          <w:i/>
        </w:rPr>
        <w:t>r</w:t>
      </w:r>
      <w:r w:rsidR="008309C3">
        <w:rPr>
          <w:rFonts w:cstheme="minorHAnsi"/>
        </w:rPr>
        <w:t xml:space="preserve"> = .15, en geluk meestal, </w:t>
      </w:r>
      <w:r w:rsidR="008309C3" w:rsidRPr="008309C3">
        <w:rPr>
          <w:rFonts w:cstheme="minorHAnsi"/>
          <w:i/>
        </w:rPr>
        <w:t>r</w:t>
      </w:r>
      <w:r w:rsidR="008309C3">
        <w:rPr>
          <w:rFonts w:cstheme="minorHAnsi"/>
          <w:i/>
        </w:rPr>
        <w:t xml:space="preserve"> </w:t>
      </w:r>
      <w:r w:rsidR="008309C3">
        <w:rPr>
          <w:rFonts w:cstheme="minorHAnsi"/>
        </w:rPr>
        <w:t xml:space="preserve">= .06). </w:t>
      </w:r>
    </w:p>
    <w:p w14:paraId="79E197AD" w14:textId="528EBEDB" w:rsidR="008309C3" w:rsidRDefault="008309C3" w:rsidP="00A54ED1">
      <w:pPr>
        <w:rPr>
          <w:rFonts w:cstheme="minorHAnsi"/>
        </w:rPr>
      </w:pPr>
      <w:r>
        <w:rPr>
          <w:rFonts w:cstheme="minorHAnsi"/>
        </w:rPr>
        <w:t xml:space="preserve">De dimensie vlees en aardappelen is dan weer eerder negatief gerelateerd aan welbevinden (schoolwelbevinden, </w:t>
      </w:r>
      <w:r w:rsidRPr="008309C3">
        <w:rPr>
          <w:rFonts w:cstheme="minorHAnsi"/>
          <w:i/>
        </w:rPr>
        <w:t>r</w:t>
      </w:r>
      <w:r>
        <w:rPr>
          <w:rFonts w:cstheme="minorHAnsi"/>
        </w:rPr>
        <w:t xml:space="preserve"> = -.15, leerwelbevinden, </w:t>
      </w:r>
      <w:r w:rsidRPr="008309C3">
        <w:rPr>
          <w:rFonts w:cstheme="minorHAnsi"/>
          <w:i/>
        </w:rPr>
        <w:t>r</w:t>
      </w:r>
      <w:r>
        <w:rPr>
          <w:rFonts w:cstheme="minorHAnsi"/>
        </w:rPr>
        <w:t xml:space="preserve"> = -.08, en geluk meestal, </w:t>
      </w:r>
      <w:r w:rsidRPr="008309C3">
        <w:rPr>
          <w:rFonts w:cstheme="minorHAnsi"/>
          <w:i/>
        </w:rPr>
        <w:t>r</w:t>
      </w:r>
      <w:r>
        <w:rPr>
          <w:rFonts w:cstheme="minorHAnsi"/>
          <w:i/>
        </w:rPr>
        <w:t xml:space="preserve"> </w:t>
      </w:r>
      <w:r>
        <w:rPr>
          <w:rFonts w:cstheme="minorHAnsi"/>
        </w:rPr>
        <w:t>= -.11) en aan sociale steun (</w:t>
      </w:r>
      <w:r w:rsidRPr="008309C3">
        <w:rPr>
          <w:rFonts w:cstheme="minorHAnsi"/>
          <w:i/>
        </w:rPr>
        <w:t>r</w:t>
      </w:r>
      <w:r>
        <w:rPr>
          <w:rFonts w:cstheme="minorHAnsi"/>
        </w:rPr>
        <w:t xml:space="preserve">  = -.18).</w:t>
      </w:r>
    </w:p>
    <w:p w14:paraId="493CB43F" w14:textId="18AFD4DD" w:rsidR="008309C3" w:rsidRPr="008309C3" w:rsidRDefault="008309C3" w:rsidP="00A54ED1">
      <w:pPr>
        <w:rPr>
          <w:rFonts w:cstheme="minorHAnsi"/>
        </w:rPr>
      </w:pPr>
      <w:r>
        <w:rPr>
          <w:rFonts w:cstheme="minorHAnsi"/>
        </w:rPr>
        <w:lastRenderedPageBreak/>
        <w:t>De dimensie stimulerende dranken hangt samen met de leeftijd van de kinderen (</w:t>
      </w:r>
      <w:r w:rsidRPr="008309C3">
        <w:rPr>
          <w:rFonts w:cstheme="minorHAnsi"/>
          <w:i/>
        </w:rPr>
        <w:t>r</w:t>
      </w:r>
      <w:r>
        <w:rPr>
          <w:rFonts w:cstheme="minorHAnsi"/>
        </w:rPr>
        <w:t xml:space="preserve"> = .33) en met een lager </w:t>
      </w:r>
      <w:r w:rsidR="002D10A8">
        <w:rPr>
          <w:rFonts w:cstheme="minorHAnsi"/>
        </w:rPr>
        <w:t xml:space="preserve">welbevinden </w:t>
      </w:r>
      <w:r w:rsidR="00CA7036">
        <w:rPr>
          <w:rFonts w:cstheme="minorHAnsi"/>
        </w:rPr>
        <w:t xml:space="preserve">(schoolwelbevinden, </w:t>
      </w:r>
      <w:r w:rsidR="00CA7036" w:rsidRPr="008309C3">
        <w:rPr>
          <w:rFonts w:cstheme="minorHAnsi"/>
          <w:i/>
        </w:rPr>
        <w:t>r</w:t>
      </w:r>
      <w:r w:rsidR="00CA7036">
        <w:rPr>
          <w:rFonts w:cstheme="minorHAnsi"/>
        </w:rPr>
        <w:t xml:space="preserve"> = -.20, leerwelbevinden, </w:t>
      </w:r>
      <w:r w:rsidR="00CA7036" w:rsidRPr="008309C3">
        <w:rPr>
          <w:rFonts w:cstheme="minorHAnsi"/>
          <w:i/>
        </w:rPr>
        <w:t>r</w:t>
      </w:r>
      <w:r w:rsidR="00CA7036">
        <w:rPr>
          <w:rFonts w:cstheme="minorHAnsi"/>
        </w:rPr>
        <w:t xml:space="preserve"> = -.19, en geluk meestal, </w:t>
      </w:r>
      <w:r w:rsidR="00CA7036" w:rsidRPr="008309C3">
        <w:rPr>
          <w:rFonts w:cstheme="minorHAnsi"/>
          <w:i/>
        </w:rPr>
        <w:t>r</w:t>
      </w:r>
      <w:r w:rsidR="00CA7036">
        <w:rPr>
          <w:rFonts w:cstheme="minorHAnsi"/>
          <w:i/>
        </w:rPr>
        <w:t xml:space="preserve"> </w:t>
      </w:r>
      <w:r w:rsidR="00CA7036">
        <w:rPr>
          <w:rFonts w:cstheme="minorHAnsi"/>
        </w:rPr>
        <w:t>= -.15), alsook met meer gevoelens van depressie (</w:t>
      </w:r>
      <w:r w:rsidR="00CA7036" w:rsidRPr="00CA7036">
        <w:rPr>
          <w:rFonts w:cstheme="minorHAnsi"/>
          <w:i/>
        </w:rPr>
        <w:t>r</w:t>
      </w:r>
      <w:r w:rsidR="00CA7036">
        <w:rPr>
          <w:rFonts w:cstheme="minorHAnsi"/>
        </w:rPr>
        <w:t xml:space="preserve"> = .18) en angst (</w:t>
      </w:r>
      <w:r w:rsidR="00CA7036" w:rsidRPr="00CA7036">
        <w:rPr>
          <w:rFonts w:cstheme="minorHAnsi"/>
          <w:i/>
        </w:rPr>
        <w:t>r</w:t>
      </w:r>
      <w:r w:rsidR="00CA7036">
        <w:rPr>
          <w:rFonts w:cstheme="minorHAnsi"/>
        </w:rPr>
        <w:t xml:space="preserve"> = .15). Statistische controle voor leeftijd zorgt ervoor dat de sterkte van deze correlaties slechts een beetje dalen (bijvoorbeeld, geluk meestal, </w:t>
      </w:r>
      <w:r w:rsidR="00CA7036" w:rsidRPr="00CA7036">
        <w:rPr>
          <w:rFonts w:cstheme="minorHAnsi"/>
          <w:i/>
        </w:rPr>
        <w:t>r</w:t>
      </w:r>
      <w:r w:rsidR="00CA7036">
        <w:rPr>
          <w:rFonts w:cstheme="minorHAnsi"/>
        </w:rPr>
        <w:t xml:space="preserve"> = -.12 en depressiegevoelens, </w:t>
      </w:r>
      <w:r w:rsidR="00CA7036" w:rsidRPr="00CA7036">
        <w:rPr>
          <w:rFonts w:cstheme="minorHAnsi"/>
          <w:i/>
        </w:rPr>
        <w:t>r</w:t>
      </w:r>
      <w:r w:rsidR="00CA7036">
        <w:rPr>
          <w:rFonts w:cstheme="minorHAnsi"/>
        </w:rPr>
        <w:t xml:space="preserve"> = .16).</w:t>
      </w:r>
    </w:p>
    <w:p w14:paraId="78CA8801" w14:textId="0F9A94C9" w:rsidR="00C23B27" w:rsidRDefault="00C23B27" w:rsidP="00A54ED1">
      <w:pPr>
        <w:rPr>
          <w:rFonts w:cstheme="minorHAnsi"/>
        </w:rPr>
      </w:pPr>
      <w:r w:rsidRPr="00037465">
        <w:rPr>
          <w:rFonts w:cstheme="minorHAnsi"/>
        </w:rPr>
        <w:t>En andere variabele van belang is het nuttigen van het ontbijt. Het item “Ik ontbijt aan tafel (langer dan tien minuten”) werd door 21,1% van de leerlingen met ‘nooit’ beantwoordt en door 28% ‘enkel in het weekend.” Drie procent nuttigt een ontbijt enkel in de week maar niet in het weekend. Met andere woorden, aan tafel een ontbijt nuttigen is slechts weggelegd voor de helft van de kinderen (een paar keer per week voor 15% van hen, en elke dag voor 33%).</w:t>
      </w:r>
    </w:p>
    <w:p w14:paraId="384AA675" w14:textId="4C6DFBB2" w:rsidR="007E075A" w:rsidRPr="00037465" w:rsidRDefault="007E075A" w:rsidP="00A54ED1">
      <w:pPr>
        <w:rPr>
          <w:rFonts w:cstheme="minorHAnsi"/>
        </w:rPr>
      </w:pPr>
      <w:r>
        <w:rPr>
          <w:rFonts w:cstheme="minorHAnsi"/>
        </w:rPr>
        <w:t>Over de waves heen</w:t>
      </w:r>
      <w:r w:rsidRPr="00037465">
        <w:rPr>
          <w:rFonts w:cstheme="minorHAnsi"/>
        </w:rPr>
        <w:t xml:space="preserve"> </w:t>
      </w:r>
      <w:r>
        <w:rPr>
          <w:rFonts w:cstheme="minorHAnsi"/>
        </w:rPr>
        <w:t xml:space="preserve">neemt het </w:t>
      </w:r>
      <w:r w:rsidRPr="00037465">
        <w:rPr>
          <w:rFonts w:cstheme="minorHAnsi"/>
        </w:rPr>
        <w:t xml:space="preserve">nuttigen van het ontbijt </w:t>
      </w:r>
      <w:r>
        <w:rPr>
          <w:rFonts w:cstheme="minorHAnsi"/>
        </w:rPr>
        <w:t>af</w:t>
      </w:r>
      <w:r w:rsidRPr="00037465">
        <w:rPr>
          <w:rFonts w:cstheme="minorHAnsi"/>
        </w:rPr>
        <w:t>,</w:t>
      </w:r>
      <w:r>
        <w:rPr>
          <w:rFonts w:cstheme="minorHAnsi"/>
        </w:rPr>
        <w:t xml:space="preserve"> </w:t>
      </w:r>
      <w:r w:rsidRPr="00037465">
        <w:rPr>
          <w:rFonts w:cstheme="minorHAnsi"/>
          <w:i/>
        </w:rPr>
        <w:t>χ</w:t>
      </w:r>
      <w:r w:rsidRPr="00037465">
        <w:rPr>
          <w:rFonts w:cstheme="minorHAnsi"/>
          <w:vertAlign w:val="superscript"/>
        </w:rPr>
        <w:t>2</w:t>
      </w:r>
      <w:r w:rsidRPr="00037465">
        <w:rPr>
          <w:rFonts w:cstheme="minorHAnsi"/>
        </w:rPr>
        <w:t>(</w:t>
      </w:r>
      <w:proofErr w:type="spellStart"/>
      <w:r w:rsidRPr="00037465">
        <w:rPr>
          <w:rFonts w:cstheme="minorHAnsi"/>
        </w:rPr>
        <w:t>df</w:t>
      </w:r>
      <w:proofErr w:type="spellEnd"/>
      <w:r w:rsidRPr="00037465">
        <w:rPr>
          <w:rFonts w:cstheme="minorHAnsi"/>
        </w:rPr>
        <w:t xml:space="preserve">= </w:t>
      </w:r>
      <w:r>
        <w:rPr>
          <w:rFonts w:cstheme="minorHAnsi"/>
        </w:rPr>
        <w:t>4</w:t>
      </w:r>
      <w:r w:rsidRPr="00037465">
        <w:rPr>
          <w:rFonts w:cstheme="minorHAnsi"/>
        </w:rPr>
        <w:t>)= 4</w:t>
      </w:r>
      <w:r>
        <w:rPr>
          <w:rFonts w:cstheme="minorHAnsi"/>
        </w:rPr>
        <w:t>0</w:t>
      </w:r>
      <w:r w:rsidRPr="00037465">
        <w:rPr>
          <w:rFonts w:cstheme="minorHAnsi"/>
        </w:rPr>
        <w:t>.</w:t>
      </w:r>
      <w:r>
        <w:rPr>
          <w:rFonts w:cstheme="minorHAnsi"/>
        </w:rPr>
        <w:t>62</w:t>
      </w:r>
      <w:r w:rsidRPr="00037465">
        <w:rPr>
          <w:rFonts w:cstheme="minorHAnsi"/>
        </w:rPr>
        <w:t xml:space="preserve">, </w:t>
      </w:r>
      <w:r w:rsidRPr="00037465">
        <w:rPr>
          <w:rFonts w:cstheme="minorHAnsi"/>
          <w:i/>
        </w:rPr>
        <w:t xml:space="preserve">p </w:t>
      </w:r>
      <w:r>
        <w:rPr>
          <w:rFonts w:cstheme="minorHAnsi"/>
        </w:rPr>
        <w:t>&lt;</w:t>
      </w:r>
      <w:r w:rsidRPr="00037465">
        <w:rPr>
          <w:rFonts w:cstheme="minorHAnsi"/>
        </w:rPr>
        <w:t xml:space="preserve"> </w:t>
      </w:r>
      <w:r>
        <w:rPr>
          <w:rFonts w:cstheme="minorHAnsi"/>
        </w:rPr>
        <w:t>.001.</w:t>
      </w:r>
      <w:r w:rsidR="00E90D0F">
        <w:rPr>
          <w:rFonts w:cstheme="minorHAnsi"/>
        </w:rPr>
        <w:t xml:space="preserve"> In wave 2 nuttigde 21% van de kinderen (bijna) nooit ontbijt, maar in wave 1 was dit ‘slechts’ 15%. In wave 2 gaf 33% van de kinderen aan ontbijt te gebruiken, terwijl in wave 1 dit 39% was.  </w:t>
      </w:r>
    </w:p>
    <w:p w14:paraId="64AAAA98" w14:textId="31D01DF6" w:rsidR="00B73332" w:rsidRPr="00037465" w:rsidRDefault="00B73332" w:rsidP="00A54ED1">
      <w:pPr>
        <w:rPr>
          <w:rFonts w:cstheme="minorHAnsi"/>
        </w:rPr>
      </w:pPr>
      <w:r w:rsidRPr="00037465">
        <w:rPr>
          <w:rFonts w:cstheme="minorHAnsi"/>
        </w:rPr>
        <w:t xml:space="preserve">Het nuttigen van het ontbijt hangt samen met SES, maar net op het randje van significantie, </w:t>
      </w:r>
      <w:r w:rsidRPr="00037465">
        <w:rPr>
          <w:rFonts w:cstheme="minorHAnsi"/>
          <w:i/>
        </w:rPr>
        <w:t>χ</w:t>
      </w:r>
      <w:r w:rsidRPr="00037465">
        <w:rPr>
          <w:rFonts w:cstheme="minorHAnsi"/>
          <w:vertAlign w:val="superscript"/>
        </w:rPr>
        <w:t>2</w:t>
      </w:r>
      <w:r w:rsidRPr="00037465">
        <w:rPr>
          <w:rFonts w:cstheme="minorHAnsi"/>
        </w:rPr>
        <w:t>(</w:t>
      </w:r>
      <w:proofErr w:type="spellStart"/>
      <w:r w:rsidRPr="00037465">
        <w:rPr>
          <w:rFonts w:cstheme="minorHAnsi"/>
        </w:rPr>
        <w:t>df</w:t>
      </w:r>
      <w:proofErr w:type="spellEnd"/>
      <w:r w:rsidRPr="00037465">
        <w:rPr>
          <w:rFonts w:cstheme="minorHAnsi"/>
        </w:rPr>
        <w:t xml:space="preserve">= 6)= 14.22, </w:t>
      </w:r>
      <w:r w:rsidRPr="00037465">
        <w:rPr>
          <w:rFonts w:cstheme="minorHAnsi"/>
          <w:i/>
        </w:rPr>
        <w:t>p</w:t>
      </w:r>
      <w:r w:rsidRPr="00037465">
        <w:rPr>
          <w:rFonts w:cstheme="minorHAnsi"/>
        </w:rPr>
        <w:t xml:space="preserve"> &lt; .05. In bijna alle SES categorieën is de verhouding tussen hen die een paar keer per week of elke dag ontbijt nuttigen en zij die dit niet doen telkens in de regio 50/50. Het effect van generatie is niet significant, </w:t>
      </w:r>
      <w:r w:rsidRPr="00037465">
        <w:rPr>
          <w:rFonts w:cstheme="minorHAnsi"/>
          <w:i/>
        </w:rPr>
        <w:t>χ</w:t>
      </w:r>
      <w:r w:rsidRPr="00037465">
        <w:rPr>
          <w:rFonts w:cstheme="minorHAnsi"/>
          <w:vertAlign w:val="superscript"/>
        </w:rPr>
        <w:t>2</w:t>
      </w:r>
      <w:r w:rsidRPr="00037465">
        <w:rPr>
          <w:rFonts w:cstheme="minorHAnsi"/>
        </w:rPr>
        <w:t>(</w:t>
      </w:r>
      <w:proofErr w:type="spellStart"/>
      <w:r w:rsidRPr="00037465">
        <w:rPr>
          <w:rFonts w:cstheme="minorHAnsi"/>
        </w:rPr>
        <w:t>df</w:t>
      </w:r>
      <w:proofErr w:type="spellEnd"/>
      <w:r w:rsidRPr="00037465">
        <w:rPr>
          <w:rFonts w:cstheme="minorHAnsi"/>
        </w:rPr>
        <w:t xml:space="preserve">= 6)= 4.49, </w:t>
      </w:r>
      <w:r w:rsidRPr="00037465">
        <w:rPr>
          <w:rFonts w:cstheme="minorHAnsi"/>
          <w:i/>
        </w:rPr>
        <w:t xml:space="preserve">p </w:t>
      </w:r>
      <w:r w:rsidRPr="00037465">
        <w:rPr>
          <w:rFonts w:cstheme="minorHAnsi"/>
        </w:rPr>
        <w:t xml:space="preserve">= 21. Het effect van afkomstregio is dat wel,  </w:t>
      </w:r>
      <w:r w:rsidRPr="00037465">
        <w:rPr>
          <w:rFonts w:cstheme="minorHAnsi"/>
          <w:i/>
        </w:rPr>
        <w:t>χ</w:t>
      </w:r>
      <w:r w:rsidRPr="00037465">
        <w:rPr>
          <w:rFonts w:cstheme="minorHAnsi"/>
          <w:vertAlign w:val="superscript"/>
        </w:rPr>
        <w:t>2</w:t>
      </w:r>
      <w:r w:rsidRPr="00037465">
        <w:rPr>
          <w:rFonts w:cstheme="minorHAnsi"/>
        </w:rPr>
        <w:t>(</w:t>
      </w:r>
      <w:proofErr w:type="spellStart"/>
      <w:r w:rsidRPr="00037465">
        <w:rPr>
          <w:rFonts w:cstheme="minorHAnsi"/>
        </w:rPr>
        <w:t>df</w:t>
      </w:r>
      <w:proofErr w:type="spellEnd"/>
      <w:r w:rsidRPr="00037465">
        <w:rPr>
          <w:rFonts w:cstheme="minorHAnsi"/>
        </w:rPr>
        <w:t xml:space="preserve">= 6)= 20.24, </w:t>
      </w:r>
      <w:r w:rsidRPr="00037465">
        <w:rPr>
          <w:rFonts w:cstheme="minorHAnsi"/>
          <w:i/>
        </w:rPr>
        <w:t xml:space="preserve">p </w:t>
      </w:r>
      <w:r w:rsidRPr="00037465">
        <w:rPr>
          <w:rFonts w:cstheme="minorHAnsi"/>
        </w:rPr>
        <w:t>= .001.</w:t>
      </w:r>
      <w:r w:rsidR="00791E75" w:rsidRPr="00037465">
        <w:rPr>
          <w:rFonts w:cstheme="minorHAnsi"/>
        </w:rPr>
        <w:t xml:space="preserve"> Uit de tabel blijk</w:t>
      </w:r>
      <w:r w:rsidR="003600FD">
        <w:rPr>
          <w:rFonts w:cstheme="minorHAnsi"/>
        </w:rPr>
        <w:t>t</w:t>
      </w:r>
      <w:r w:rsidR="00791E75" w:rsidRPr="00037465">
        <w:rPr>
          <w:rFonts w:cstheme="minorHAnsi"/>
        </w:rPr>
        <w:t xml:space="preserve"> vooral dat kinderen met wortels in Oost Europa en in Midden Oosten en Noord Afrika minder het ontbijt nuttigen, maar ook hier geldt weer dat deze verschillen eerder bescheiden ogen. </w:t>
      </w:r>
    </w:p>
    <w:p w14:paraId="3FFA6A4C" w14:textId="68558A61" w:rsidR="00B73332" w:rsidRPr="00037465" w:rsidRDefault="00B73332" w:rsidP="00B73332">
      <w:pPr>
        <w:rPr>
          <w:rFonts w:cstheme="minorHAnsi"/>
          <w:i/>
        </w:rPr>
      </w:pPr>
      <w:r w:rsidRPr="00037465">
        <w:rPr>
          <w:rFonts w:cstheme="minorHAnsi"/>
          <w:i/>
        </w:rPr>
        <w:t>Aantal kinderen dat ontbijt nuttigt naar gelang afkomstregio’s van de leerlingen</w:t>
      </w:r>
    </w:p>
    <w:tbl>
      <w:tblPr>
        <w:tblStyle w:val="Tabelraster"/>
        <w:tblW w:w="9062" w:type="dxa"/>
        <w:tblLook w:val="04A0" w:firstRow="1" w:lastRow="0" w:firstColumn="1" w:lastColumn="0" w:noHBand="0" w:noVBand="1"/>
      </w:tblPr>
      <w:tblGrid>
        <w:gridCol w:w="2515"/>
        <w:gridCol w:w="988"/>
        <w:gridCol w:w="1131"/>
        <w:gridCol w:w="1547"/>
        <w:gridCol w:w="1127"/>
        <w:gridCol w:w="990"/>
        <w:gridCol w:w="764"/>
      </w:tblGrid>
      <w:tr w:rsidR="00B73332" w:rsidRPr="00037465" w14:paraId="3389AEEA" w14:textId="77777777" w:rsidTr="00B27B36">
        <w:tc>
          <w:tcPr>
            <w:tcW w:w="2547" w:type="dxa"/>
          </w:tcPr>
          <w:p w14:paraId="04CCB99C" w14:textId="77777777" w:rsidR="00B73332" w:rsidRPr="00037465" w:rsidRDefault="00B73332" w:rsidP="00B27B36">
            <w:pPr>
              <w:jc w:val="center"/>
              <w:rPr>
                <w:rFonts w:cstheme="minorHAnsi"/>
              </w:rPr>
            </w:pPr>
          </w:p>
        </w:tc>
        <w:tc>
          <w:tcPr>
            <w:tcW w:w="992" w:type="dxa"/>
          </w:tcPr>
          <w:p w14:paraId="3CF93A8A" w14:textId="77777777" w:rsidR="00B73332" w:rsidRPr="00037465" w:rsidRDefault="00B73332" w:rsidP="00B27B36">
            <w:pPr>
              <w:jc w:val="center"/>
              <w:rPr>
                <w:rFonts w:cstheme="minorHAnsi"/>
              </w:rPr>
            </w:pPr>
            <w:r w:rsidRPr="00037465">
              <w:rPr>
                <w:rFonts w:cstheme="minorHAnsi"/>
              </w:rPr>
              <w:t>België</w:t>
            </w:r>
          </w:p>
        </w:tc>
        <w:tc>
          <w:tcPr>
            <w:tcW w:w="1134" w:type="dxa"/>
          </w:tcPr>
          <w:p w14:paraId="404781B2" w14:textId="77777777" w:rsidR="00B73332" w:rsidRPr="00037465" w:rsidRDefault="00B73332" w:rsidP="00B27B36">
            <w:pPr>
              <w:jc w:val="center"/>
              <w:rPr>
                <w:rFonts w:cstheme="minorHAnsi"/>
              </w:rPr>
            </w:pPr>
            <w:r w:rsidRPr="00037465">
              <w:rPr>
                <w:rFonts w:cstheme="minorHAnsi"/>
              </w:rPr>
              <w:t>Westers</w:t>
            </w:r>
          </w:p>
        </w:tc>
        <w:tc>
          <w:tcPr>
            <w:tcW w:w="1559" w:type="dxa"/>
          </w:tcPr>
          <w:p w14:paraId="12476109" w14:textId="77777777" w:rsidR="00B73332" w:rsidRPr="00037465" w:rsidRDefault="00B73332" w:rsidP="00B27B36">
            <w:pPr>
              <w:jc w:val="center"/>
              <w:rPr>
                <w:rFonts w:cstheme="minorHAnsi"/>
              </w:rPr>
            </w:pPr>
            <w:r w:rsidRPr="00037465">
              <w:rPr>
                <w:rFonts w:cstheme="minorHAnsi"/>
              </w:rPr>
              <w:t>Midden Oosten en Noord Afrika</w:t>
            </w:r>
          </w:p>
        </w:tc>
        <w:tc>
          <w:tcPr>
            <w:tcW w:w="1134" w:type="dxa"/>
          </w:tcPr>
          <w:p w14:paraId="576241CD" w14:textId="77777777" w:rsidR="00B73332" w:rsidRPr="00037465" w:rsidRDefault="00B73332" w:rsidP="00B27B36">
            <w:pPr>
              <w:jc w:val="center"/>
              <w:rPr>
                <w:rFonts w:cstheme="minorHAnsi"/>
              </w:rPr>
            </w:pPr>
            <w:r w:rsidRPr="00037465">
              <w:rPr>
                <w:rFonts w:cstheme="minorHAnsi"/>
              </w:rPr>
              <w:t>Zwart Afrika</w:t>
            </w:r>
          </w:p>
        </w:tc>
        <w:tc>
          <w:tcPr>
            <w:tcW w:w="993" w:type="dxa"/>
          </w:tcPr>
          <w:p w14:paraId="6F8343C4" w14:textId="77777777" w:rsidR="00B73332" w:rsidRPr="00037465" w:rsidRDefault="00B73332" w:rsidP="00B27B36">
            <w:pPr>
              <w:jc w:val="center"/>
              <w:rPr>
                <w:rFonts w:cstheme="minorHAnsi"/>
              </w:rPr>
            </w:pPr>
            <w:r w:rsidRPr="00037465">
              <w:rPr>
                <w:rFonts w:cstheme="minorHAnsi"/>
              </w:rPr>
              <w:t>Oost Europa</w:t>
            </w:r>
          </w:p>
        </w:tc>
        <w:tc>
          <w:tcPr>
            <w:tcW w:w="703" w:type="dxa"/>
          </w:tcPr>
          <w:p w14:paraId="19CB9E6E" w14:textId="77777777" w:rsidR="00B73332" w:rsidRPr="00037465" w:rsidRDefault="00B73332" w:rsidP="00B27B36">
            <w:pPr>
              <w:jc w:val="center"/>
              <w:rPr>
                <w:rFonts w:cstheme="minorHAnsi"/>
              </w:rPr>
            </w:pPr>
            <w:r w:rsidRPr="00037465">
              <w:rPr>
                <w:rFonts w:cstheme="minorHAnsi"/>
              </w:rPr>
              <w:t>Rest</w:t>
            </w:r>
          </w:p>
        </w:tc>
      </w:tr>
      <w:tr w:rsidR="00B73332" w:rsidRPr="00037465" w14:paraId="4CF97320" w14:textId="77777777" w:rsidTr="00B27B36">
        <w:tc>
          <w:tcPr>
            <w:tcW w:w="2547" w:type="dxa"/>
          </w:tcPr>
          <w:p w14:paraId="44080F63" w14:textId="06DDDAA5" w:rsidR="00B73332" w:rsidRPr="00037465" w:rsidRDefault="00B73332" w:rsidP="00B73332">
            <w:pPr>
              <w:rPr>
                <w:rFonts w:cstheme="minorHAnsi"/>
              </w:rPr>
            </w:pPr>
            <w:r w:rsidRPr="00037465">
              <w:rPr>
                <w:rFonts w:cstheme="minorHAnsi"/>
              </w:rPr>
              <w:t xml:space="preserve">Nooit </w:t>
            </w:r>
            <w:r w:rsidR="00EC2B57">
              <w:rPr>
                <w:rFonts w:cstheme="minorHAnsi"/>
              </w:rPr>
              <w:t xml:space="preserve">of soms </w:t>
            </w:r>
            <w:r w:rsidRPr="00037465">
              <w:rPr>
                <w:rFonts w:cstheme="minorHAnsi"/>
              </w:rPr>
              <w:t>ontbijt</w:t>
            </w:r>
          </w:p>
        </w:tc>
        <w:tc>
          <w:tcPr>
            <w:tcW w:w="992" w:type="dxa"/>
          </w:tcPr>
          <w:p w14:paraId="044334A4" w14:textId="4014B7EF" w:rsidR="00B73332" w:rsidRPr="002711C6" w:rsidRDefault="00EC2B57" w:rsidP="00B27B36">
            <w:pPr>
              <w:jc w:val="center"/>
              <w:rPr>
                <w:rFonts w:cstheme="minorHAnsi"/>
              </w:rPr>
            </w:pPr>
            <w:r w:rsidRPr="002711C6">
              <w:rPr>
                <w:rFonts w:cstheme="minorHAnsi"/>
              </w:rPr>
              <w:t>63.5</w:t>
            </w:r>
            <w:r w:rsidR="00B73332" w:rsidRPr="002711C6">
              <w:rPr>
                <w:rFonts w:cstheme="minorHAnsi"/>
              </w:rPr>
              <w:t>%</w:t>
            </w:r>
          </w:p>
        </w:tc>
        <w:tc>
          <w:tcPr>
            <w:tcW w:w="1134" w:type="dxa"/>
          </w:tcPr>
          <w:p w14:paraId="21472BBB" w14:textId="5AD5C96F" w:rsidR="00B73332" w:rsidRPr="002711C6" w:rsidRDefault="00EC2B57" w:rsidP="00B27B36">
            <w:pPr>
              <w:jc w:val="center"/>
              <w:rPr>
                <w:rFonts w:cstheme="minorHAnsi"/>
              </w:rPr>
            </w:pPr>
            <w:r w:rsidRPr="002711C6">
              <w:rPr>
                <w:rFonts w:cstheme="minorHAnsi"/>
              </w:rPr>
              <w:t>71.3</w:t>
            </w:r>
            <w:r w:rsidR="00B73332" w:rsidRPr="002711C6">
              <w:rPr>
                <w:rFonts w:cstheme="minorHAnsi"/>
              </w:rPr>
              <w:t>%</w:t>
            </w:r>
          </w:p>
        </w:tc>
        <w:tc>
          <w:tcPr>
            <w:tcW w:w="1559" w:type="dxa"/>
          </w:tcPr>
          <w:p w14:paraId="42656898" w14:textId="226A6D36" w:rsidR="00B73332" w:rsidRPr="002711C6" w:rsidRDefault="00EC2B57" w:rsidP="00EC2B57">
            <w:pPr>
              <w:jc w:val="center"/>
              <w:rPr>
                <w:rFonts w:cstheme="minorHAnsi"/>
              </w:rPr>
            </w:pPr>
            <w:r w:rsidRPr="002711C6">
              <w:rPr>
                <w:rFonts w:cstheme="minorHAnsi"/>
              </w:rPr>
              <w:t>72.7</w:t>
            </w:r>
            <w:r w:rsidR="00B73332" w:rsidRPr="002711C6">
              <w:rPr>
                <w:rFonts w:cstheme="minorHAnsi"/>
              </w:rPr>
              <w:t>%</w:t>
            </w:r>
          </w:p>
        </w:tc>
        <w:tc>
          <w:tcPr>
            <w:tcW w:w="1134" w:type="dxa"/>
          </w:tcPr>
          <w:p w14:paraId="476A69E2" w14:textId="7D9262DB" w:rsidR="00B73332" w:rsidRPr="002711C6" w:rsidRDefault="00EC2B57" w:rsidP="00B27B36">
            <w:pPr>
              <w:jc w:val="center"/>
              <w:rPr>
                <w:rFonts w:cstheme="minorHAnsi"/>
              </w:rPr>
            </w:pPr>
            <w:r w:rsidRPr="002711C6">
              <w:rPr>
                <w:rFonts w:cstheme="minorHAnsi"/>
              </w:rPr>
              <w:t>75.7</w:t>
            </w:r>
            <w:r w:rsidR="00791E75" w:rsidRPr="002711C6">
              <w:rPr>
                <w:rFonts w:cstheme="minorHAnsi"/>
              </w:rPr>
              <w:t>%</w:t>
            </w:r>
          </w:p>
        </w:tc>
        <w:tc>
          <w:tcPr>
            <w:tcW w:w="993" w:type="dxa"/>
          </w:tcPr>
          <w:p w14:paraId="586CD4B3" w14:textId="7704C999" w:rsidR="00B73332" w:rsidRPr="002711C6" w:rsidRDefault="00EC2B57" w:rsidP="00B27B36">
            <w:pPr>
              <w:jc w:val="center"/>
              <w:rPr>
                <w:rFonts w:cstheme="minorHAnsi"/>
              </w:rPr>
            </w:pPr>
            <w:r w:rsidRPr="002711C6">
              <w:rPr>
                <w:rFonts w:cstheme="minorHAnsi"/>
              </w:rPr>
              <w:t>72.4</w:t>
            </w:r>
            <w:r w:rsidR="00791E75" w:rsidRPr="002711C6">
              <w:rPr>
                <w:rFonts w:cstheme="minorHAnsi"/>
              </w:rPr>
              <w:t>%</w:t>
            </w:r>
          </w:p>
        </w:tc>
        <w:tc>
          <w:tcPr>
            <w:tcW w:w="703" w:type="dxa"/>
          </w:tcPr>
          <w:p w14:paraId="6228A972" w14:textId="106A3B92" w:rsidR="00B73332" w:rsidRPr="002711C6" w:rsidRDefault="00EC2B57" w:rsidP="00EC2B57">
            <w:pPr>
              <w:jc w:val="center"/>
              <w:rPr>
                <w:rFonts w:cstheme="minorHAnsi"/>
              </w:rPr>
            </w:pPr>
            <w:r w:rsidRPr="002711C6">
              <w:rPr>
                <w:rFonts w:cstheme="minorHAnsi"/>
              </w:rPr>
              <w:t>67</w:t>
            </w:r>
            <w:r w:rsidR="00791E75" w:rsidRPr="002711C6">
              <w:rPr>
                <w:rFonts w:cstheme="minorHAnsi"/>
              </w:rPr>
              <w:t>.</w:t>
            </w:r>
            <w:r w:rsidRPr="002711C6">
              <w:rPr>
                <w:rFonts w:cstheme="minorHAnsi"/>
              </w:rPr>
              <w:t>0</w:t>
            </w:r>
            <w:r w:rsidR="00791E75" w:rsidRPr="002711C6">
              <w:rPr>
                <w:rFonts w:cstheme="minorHAnsi"/>
              </w:rPr>
              <w:t>%</w:t>
            </w:r>
          </w:p>
        </w:tc>
      </w:tr>
      <w:tr w:rsidR="00B73332" w:rsidRPr="00037465" w14:paraId="1856BE4A" w14:textId="77777777" w:rsidTr="00B27B36">
        <w:tc>
          <w:tcPr>
            <w:tcW w:w="2547" w:type="dxa"/>
          </w:tcPr>
          <w:p w14:paraId="18C25E01" w14:textId="50BC306D" w:rsidR="00B73332" w:rsidRPr="00037465" w:rsidRDefault="00EC2B57" w:rsidP="00B27B36">
            <w:pPr>
              <w:rPr>
                <w:rFonts w:cstheme="minorHAnsi"/>
              </w:rPr>
            </w:pPr>
            <w:r>
              <w:rPr>
                <w:rFonts w:cstheme="minorHAnsi"/>
              </w:rPr>
              <w:t>(Bijna)</w:t>
            </w:r>
            <w:r w:rsidR="00B73332" w:rsidRPr="00037465">
              <w:rPr>
                <w:rFonts w:cstheme="minorHAnsi"/>
              </w:rPr>
              <w:t xml:space="preserve"> </w:t>
            </w:r>
            <w:r>
              <w:rPr>
                <w:rFonts w:cstheme="minorHAnsi"/>
              </w:rPr>
              <w:t xml:space="preserve">altijd </w:t>
            </w:r>
            <w:r w:rsidR="00B73332" w:rsidRPr="00037465">
              <w:rPr>
                <w:rFonts w:cstheme="minorHAnsi"/>
              </w:rPr>
              <w:t>ontbijt</w:t>
            </w:r>
          </w:p>
        </w:tc>
        <w:tc>
          <w:tcPr>
            <w:tcW w:w="992" w:type="dxa"/>
          </w:tcPr>
          <w:p w14:paraId="739D1BDC" w14:textId="17B297E7" w:rsidR="00B73332" w:rsidRPr="002711C6" w:rsidRDefault="00EC2B57" w:rsidP="00B27B36">
            <w:pPr>
              <w:jc w:val="center"/>
              <w:rPr>
                <w:rFonts w:cstheme="minorHAnsi"/>
              </w:rPr>
            </w:pPr>
            <w:r w:rsidRPr="002711C6">
              <w:rPr>
                <w:rFonts w:cstheme="minorHAnsi"/>
              </w:rPr>
              <w:t>36.4</w:t>
            </w:r>
            <w:r w:rsidR="00B73332" w:rsidRPr="002711C6">
              <w:rPr>
                <w:rFonts w:cstheme="minorHAnsi"/>
              </w:rPr>
              <w:t>%</w:t>
            </w:r>
          </w:p>
        </w:tc>
        <w:tc>
          <w:tcPr>
            <w:tcW w:w="1134" w:type="dxa"/>
          </w:tcPr>
          <w:p w14:paraId="6D42BC68" w14:textId="4A4876BA" w:rsidR="00B73332" w:rsidRPr="002711C6" w:rsidRDefault="00EC2B57" w:rsidP="00B27B36">
            <w:pPr>
              <w:jc w:val="center"/>
              <w:rPr>
                <w:rFonts w:cstheme="minorHAnsi"/>
              </w:rPr>
            </w:pPr>
            <w:r w:rsidRPr="002711C6">
              <w:rPr>
                <w:rFonts w:cstheme="minorHAnsi"/>
              </w:rPr>
              <w:t>28.7</w:t>
            </w:r>
            <w:r w:rsidR="00B73332" w:rsidRPr="002711C6">
              <w:rPr>
                <w:rFonts w:cstheme="minorHAnsi"/>
              </w:rPr>
              <w:t>%</w:t>
            </w:r>
          </w:p>
        </w:tc>
        <w:tc>
          <w:tcPr>
            <w:tcW w:w="1559" w:type="dxa"/>
          </w:tcPr>
          <w:p w14:paraId="3442DACB" w14:textId="4EBAC118" w:rsidR="00B73332" w:rsidRPr="002711C6" w:rsidRDefault="00EC2B57" w:rsidP="00B27B36">
            <w:pPr>
              <w:jc w:val="center"/>
              <w:rPr>
                <w:rFonts w:cstheme="minorHAnsi"/>
              </w:rPr>
            </w:pPr>
            <w:r w:rsidRPr="002711C6">
              <w:rPr>
                <w:rFonts w:cstheme="minorHAnsi"/>
              </w:rPr>
              <w:t>27.3</w:t>
            </w:r>
            <w:r w:rsidR="00B73332" w:rsidRPr="002711C6">
              <w:rPr>
                <w:rFonts w:cstheme="minorHAnsi"/>
              </w:rPr>
              <w:t>%</w:t>
            </w:r>
          </w:p>
        </w:tc>
        <w:tc>
          <w:tcPr>
            <w:tcW w:w="1134" w:type="dxa"/>
          </w:tcPr>
          <w:p w14:paraId="03D05EB7" w14:textId="5631BF37" w:rsidR="00B73332" w:rsidRPr="002711C6" w:rsidRDefault="00EC2B57" w:rsidP="00B27B36">
            <w:pPr>
              <w:jc w:val="center"/>
              <w:rPr>
                <w:rFonts w:cstheme="minorHAnsi"/>
              </w:rPr>
            </w:pPr>
            <w:r w:rsidRPr="002711C6">
              <w:rPr>
                <w:rFonts w:cstheme="minorHAnsi"/>
              </w:rPr>
              <w:t>24.3</w:t>
            </w:r>
            <w:r w:rsidR="00791E75" w:rsidRPr="002711C6">
              <w:rPr>
                <w:rFonts w:cstheme="minorHAnsi"/>
              </w:rPr>
              <w:t>%</w:t>
            </w:r>
          </w:p>
        </w:tc>
        <w:tc>
          <w:tcPr>
            <w:tcW w:w="993" w:type="dxa"/>
          </w:tcPr>
          <w:p w14:paraId="6BCE3219" w14:textId="3579F3D5" w:rsidR="00B73332" w:rsidRPr="002711C6" w:rsidRDefault="00EC2B57" w:rsidP="00B27B36">
            <w:pPr>
              <w:jc w:val="center"/>
              <w:rPr>
                <w:rFonts w:cstheme="minorHAnsi"/>
              </w:rPr>
            </w:pPr>
            <w:r w:rsidRPr="002711C6">
              <w:rPr>
                <w:rFonts w:cstheme="minorHAnsi"/>
              </w:rPr>
              <w:t>27.6</w:t>
            </w:r>
            <w:r w:rsidR="00791E75" w:rsidRPr="002711C6">
              <w:rPr>
                <w:rFonts w:cstheme="minorHAnsi"/>
              </w:rPr>
              <w:t>%</w:t>
            </w:r>
          </w:p>
        </w:tc>
        <w:tc>
          <w:tcPr>
            <w:tcW w:w="703" w:type="dxa"/>
          </w:tcPr>
          <w:p w14:paraId="6064DBF2" w14:textId="25117726" w:rsidR="00B73332" w:rsidRPr="002711C6" w:rsidRDefault="00EC2B57" w:rsidP="00B27B36">
            <w:pPr>
              <w:jc w:val="center"/>
              <w:rPr>
                <w:rFonts w:cstheme="minorHAnsi"/>
              </w:rPr>
            </w:pPr>
            <w:r w:rsidRPr="002711C6">
              <w:rPr>
                <w:rFonts w:cstheme="minorHAnsi"/>
              </w:rPr>
              <w:t>33.0</w:t>
            </w:r>
            <w:r w:rsidR="00791E75" w:rsidRPr="002711C6">
              <w:rPr>
                <w:rFonts w:cstheme="minorHAnsi"/>
              </w:rPr>
              <w:t>%</w:t>
            </w:r>
          </w:p>
        </w:tc>
      </w:tr>
    </w:tbl>
    <w:p w14:paraId="52CEDB86" w14:textId="77777777" w:rsidR="00B73332" w:rsidRPr="00BB25AA" w:rsidRDefault="00B73332" w:rsidP="00B73332">
      <w:pPr>
        <w:rPr>
          <w:rFonts w:cstheme="minorHAnsi"/>
        </w:rPr>
      </w:pPr>
    </w:p>
    <w:p w14:paraId="27793568" w14:textId="00F14A69" w:rsidR="004A6AF0" w:rsidRPr="00BB25AA" w:rsidRDefault="00BB25AA" w:rsidP="004A6AF0">
      <w:pPr>
        <w:spacing w:after="0" w:line="240" w:lineRule="auto"/>
        <w:rPr>
          <w:rFonts w:cstheme="minorHAnsi"/>
        </w:rPr>
      </w:pPr>
      <w:r w:rsidRPr="00BB25AA">
        <w:rPr>
          <w:rFonts w:cstheme="minorHAnsi"/>
        </w:rPr>
        <w:t>Het nut</w:t>
      </w:r>
      <w:r>
        <w:rPr>
          <w:rFonts w:cstheme="minorHAnsi"/>
        </w:rPr>
        <w:t>tigen van een ontbijt gaat samen met ervaren sociale steun (</w:t>
      </w:r>
      <w:r w:rsidRPr="00BB25AA">
        <w:rPr>
          <w:rFonts w:cstheme="minorHAnsi"/>
          <w:i/>
        </w:rPr>
        <w:t>r</w:t>
      </w:r>
      <w:r>
        <w:rPr>
          <w:rFonts w:cstheme="minorHAnsi"/>
        </w:rPr>
        <w:t xml:space="preserve"> = .10) en met welbevinden (schoolwelbevinden, </w:t>
      </w:r>
      <w:r w:rsidRPr="008309C3">
        <w:rPr>
          <w:rFonts w:cstheme="minorHAnsi"/>
          <w:i/>
        </w:rPr>
        <w:t>r</w:t>
      </w:r>
      <w:r>
        <w:rPr>
          <w:rFonts w:cstheme="minorHAnsi"/>
        </w:rPr>
        <w:t xml:space="preserve"> =.09, leerwelbevinden, </w:t>
      </w:r>
      <w:r w:rsidRPr="008309C3">
        <w:rPr>
          <w:rFonts w:cstheme="minorHAnsi"/>
          <w:i/>
        </w:rPr>
        <w:t>r</w:t>
      </w:r>
      <w:r>
        <w:rPr>
          <w:rFonts w:cstheme="minorHAnsi"/>
        </w:rPr>
        <w:t xml:space="preserve"> =.08, en geluk meestal, </w:t>
      </w:r>
      <w:r w:rsidRPr="008309C3">
        <w:rPr>
          <w:rFonts w:cstheme="minorHAnsi"/>
          <w:i/>
        </w:rPr>
        <w:t>r</w:t>
      </w:r>
      <w:r>
        <w:rPr>
          <w:rFonts w:cstheme="minorHAnsi"/>
          <w:i/>
        </w:rPr>
        <w:t xml:space="preserve"> </w:t>
      </w:r>
      <w:r>
        <w:rPr>
          <w:rFonts w:cstheme="minorHAnsi"/>
        </w:rPr>
        <w:t>= .11).</w:t>
      </w:r>
    </w:p>
    <w:p w14:paraId="6ED87233" w14:textId="77777777" w:rsidR="00BB25AA" w:rsidRPr="00037465" w:rsidRDefault="00BB25AA" w:rsidP="004A6AF0">
      <w:pPr>
        <w:spacing w:after="0" w:line="240" w:lineRule="auto"/>
        <w:rPr>
          <w:rFonts w:cstheme="minorHAnsi"/>
          <w:u w:val="single"/>
        </w:rPr>
      </w:pPr>
    </w:p>
    <w:p w14:paraId="5D9CCE3F" w14:textId="116B7CED" w:rsidR="00B02F9D" w:rsidRPr="00037465" w:rsidRDefault="00B02F9D" w:rsidP="0027378C">
      <w:pPr>
        <w:pStyle w:val="Kop3"/>
        <w:rPr>
          <w:rFonts w:asciiTheme="minorHAnsi" w:hAnsiTheme="minorHAnsi" w:cstheme="minorHAnsi"/>
          <w:sz w:val="22"/>
          <w:szCs w:val="22"/>
        </w:rPr>
      </w:pPr>
      <w:r w:rsidRPr="00037465">
        <w:rPr>
          <w:rFonts w:asciiTheme="minorHAnsi" w:hAnsiTheme="minorHAnsi" w:cstheme="minorHAnsi"/>
          <w:sz w:val="22"/>
          <w:szCs w:val="22"/>
        </w:rPr>
        <w:t>Tussendoortjes</w:t>
      </w:r>
    </w:p>
    <w:p w14:paraId="4A88CBB8" w14:textId="3DABCBE7" w:rsidR="00763E15" w:rsidRPr="00037465" w:rsidRDefault="00763E15" w:rsidP="0044655E">
      <w:pPr>
        <w:rPr>
          <w:rFonts w:eastAsia="Times New Roman" w:cstheme="minorHAnsi"/>
        </w:rPr>
      </w:pPr>
    </w:p>
    <w:p w14:paraId="02BA4526" w14:textId="58409E4B" w:rsidR="005F2B44" w:rsidRPr="00037465" w:rsidRDefault="005F2B44" w:rsidP="0044655E">
      <w:pPr>
        <w:rPr>
          <w:rFonts w:eastAsia="Times New Roman" w:cstheme="minorHAnsi"/>
        </w:rPr>
      </w:pPr>
      <w:r w:rsidRPr="00037465">
        <w:rPr>
          <w:rFonts w:eastAsia="Times New Roman" w:cstheme="minorHAnsi"/>
        </w:rPr>
        <w:t>Tussendoortjes werden eveneens bevraagd, en leerlingen duiden aan op een schaal of ze bepaalde producten “(bijna) nooit”</w:t>
      </w:r>
      <w:r w:rsidR="003F48EF" w:rsidRPr="00037465">
        <w:rPr>
          <w:rFonts w:eastAsia="Times New Roman" w:cstheme="minorHAnsi"/>
        </w:rPr>
        <w:t xml:space="preserve"> (1)</w:t>
      </w:r>
      <w:r w:rsidRPr="00037465">
        <w:rPr>
          <w:rFonts w:eastAsia="Times New Roman" w:cstheme="minorHAnsi"/>
        </w:rPr>
        <w:t>, “een paar keer per maand”</w:t>
      </w:r>
      <w:r w:rsidR="003F48EF" w:rsidRPr="00037465">
        <w:rPr>
          <w:rFonts w:eastAsia="Times New Roman" w:cstheme="minorHAnsi"/>
        </w:rPr>
        <w:t xml:space="preserve"> (2)</w:t>
      </w:r>
      <w:r w:rsidRPr="00037465">
        <w:rPr>
          <w:rFonts w:eastAsia="Times New Roman" w:cstheme="minorHAnsi"/>
        </w:rPr>
        <w:t xml:space="preserve">, “een paar keer per week” </w:t>
      </w:r>
      <w:r w:rsidR="003F48EF" w:rsidRPr="00037465">
        <w:rPr>
          <w:rFonts w:eastAsia="Times New Roman" w:cstheme="minorHAnsi"/>
        </w:rPr>
        <w:t xml:space="preserve">(3) </w:t>
      </w:r>
      <w:r w:rsidRPr="00037465">
        <w:rPr>
          <w:rFonts w:eastAsia="Times New Roman" w:cstheme="minorHAnsi"/>
        </w:rPr>
        <w:t xml:space="preserve">en “(bijna) elke dag” </w:t>
      </w:r>
      <w:r w:rsidR="003F48EF" w:rsidRPr="00037465">
        <w:rPr>
          <w:rFonts w:eastAsia="Times New Roman" w:cstheme="minorHAnsi"/>
        </w:rPr>
        <w:t xml:space="preserve">(4) </w:t>
      </w:r>
      <w:r w:rsidRPr="00037465">
        <w:rPr>
          <w:rFonts w:eastAsia="Times New Roman" w:cstheme="minorHAnsi"/>
        </w:rPr>
        <w:t xml:space="preserve">nuttigen. </w:t>
      </w:r>
    </w:p>
    <w:p w14:paraId="38113136" w14:textId="59ABA466" w:rsidR="00763E15" w:rsidRDefault="00763E15" w:rsidP="0044655E">
      <w:pPr>
        <w:rPr>
          <w:rFonts w:eastAsia="Times New Roman" w:cstheme="minorHAnsi"/>
        </w:rPr>
      </w:pPr>
      <w:r w:rsidRPr="00037465">
        <w:rPr>
          <w:rFonts w:eastAsia="Times New Roman" w:cstheme="minorHAnsi"/>
        </w:rPr>
        <w:t xml:space="preserve">Ook voor de tussendoortjes bepalen we eerst hoe voedingsgedragingen samen voorkomen. De analyse wijst op twee dimensies. Ten eerste, de </w:t>
      </w:r>
      <w:r w:rsidR="003600FD">
        <w:rPr>
          <w:rFonts w:eastAsia="Times New Roman" w:cstheme="minorHAnsi"/>
        </w:rPr>
        <w:t>“</w:t>
      </w:r>
      <w:r w:rsidRPr="00037465">
        <w:rPr>
          <w:rFonts w:eastAsia="Times New Roman" w:cstheme="minorHAnsi"/>
        </w:rPr>
        <w:t>dimensie Gezonde tussendoortjes</w:t>
      </w:r>
      <w:r w:rsidR="003600FD">
        <w:rPr>
          <w:rFonts w:eastAsia="Times New Roman" w:cstheme="minorHAnsi"/>
        </w:rPr>
        <w:t>”</w:t>
      </w:r>
      <w:r w:rsidRPr="00037465">
        <w:rPr>
          <w:rFonts w:eastAsia="Times New Roman" w:cstheme="minorHAnsi"/>
        </w:rPr>
        <w:t xml:space="preserve"> omvat groente, fruit, yoghurt of plat</w:t>
      </w:r>
      <w:r w:rsidR="000A6938">
        <w:rPr>
          <w:rFonts w:eastAsia="Times New Roman" w:cstheme="minorHAnsi"/>
        </w:rPr>
        <w:t>te kaas, boterham, smoothie of onbewerkte</w:t>
      </w:r>
      <w:r w:rsidRPr="00037465">
        <w:rPr>
          <w:rFonts w:eastAsia="Times New Roman" w:cstheme="minorHAnsi"/>
        </w:rPr>
        <w:t xml:space="preserve"> noten. De </w:t>
      </w:r>
      <w:r w:rsidR="003600FD">
        <w:rPr>
          <w:rFonts w:eastAsia="Times New Roman" w:cstheme="minorHAnsi"/>
        </w:rPr>
        <w:t>“</w:t>
      </w:r>
      <w:r w:rsidRPr="00037465">
        <w:rPr>
          <w:rFonts w:eastAsia="Times New Roman" w:cstheme="minorHAnsi"/>
        </w:rPr>
        <w:t>dimensie Ongezonde tussendoortjes</w:t>
      </w:r>
      <w:r w:rsidR="003600FD">
        <w:rPr>
          <w:rFonts w:eastAsia="Times New Roman" w:cstheme="minorHAnsi"/>
        </w:rPr>
        <w:t>”</w:t>
      </w:r>
      <w:r w:rsidRPr="00037465">
        <w:rPr>
          <w:rFonts w:eastAsia="Times New Roman" w:cstheme="minorHAnsi"/>
        </w:rPr>
        <w:t xml:space="preserve"> omvat snoep en chips/</w:t>
      </w:r>
      <w:r w:rsidR="000A6938">
        <w:rPr>
          <w:rFonts w:eastAsia="Times New Roman" w:cstheme="minorHAnsi"/>
        </w:rPr>
        <w:t>borrel</w:t>
      </w:r>
      <w:r w:rsidRPr="00037465">
        <w:rPr>
          <w:rFonts w:eastAsia="Times New Roman" w:cstheme="minorHAnsi"/>
        </w:rPr>
        <w:t>noten.</w:t>
      </w:r>
    </w:p>
    <w:p w14:paraId="51845677" w14:textId="61FD75EC" w:rsidR="00E90D0F" w:rsidRPr="00037465" w:rsidRDefault="00E90D0F" w:rsidP="0044655E">
      <w:pPr>
        <w:rPr>
          <w:rFonts w:eastAsia="Times New Roman" w:cstheme="minorHAnsi"/>
        </w:rPr>
      </w:pPr>
      <w:r>
        <w:rPr>
          <w:rFonts w:eastAsia="Times New Roman" w:cstheme="minorHAnsi"/>
        </w:rPr>
        <w:t xml:space="preserve">In wave 2 gaven de kinderen aan om meer gezonde tussendoortjes te nuttigen, </w:t>
      </w:r>
      <w:r w:rsidRPr="00E90D0F">
        <w:rPr>
          <w:rFonts w:eastAsia="Times New Roman" w:cstheme="minorHAnsi"/>
          <w:i/>
        </w:rPr>
        <w:t>F</w:t>
      </w:r>
      <w:r>
        <w:rPr>
          <w:rFonts w:eastAsia="Times New Roman" w:cstheme="minorHAnsi"/>
        </w:rPr>
        <w:t xml:space="preserve">(1, 5195) = 10.67, </w:t>
      </w:r>
      <w:r w:rsidRPr="00E90D0F">
        <w:rPr>
          <w:rFonts w:eastAsia="Times New Roman" w:cstheme="minorHAnsi"/>
          <w:i/>
        </w:rPr>
        <w:t>p</w:t>
      </w:r>
      <w:r>
        <w:rPr>
          <w:rFonts w:eastAsia="Times New Roman" w:cstheme="minorHAnsi"/>
        </w:rPr>
        <w:t xml:space="preserve"> &lt; .001 (2.22 versus 2.15) én meer ongezonde tussendoortjes, </w:t>
      </w:r>
      <w:r w:rsidRPr="00E90D0F">
        <w:rPr>
          <w:rFonts w:eastAsia="Times New Roman" w:cstheme="minorHAnsi"/>
          <w:i/>
        </w:rPr>
        <w:t>F</w:t>
      </w:r>
      <w:r>
        <w:rPr>
          <w:rFonts w:eastAsia="Times New Roman" w:cstheme="minorHAnsi"/>
        </w:rPr>
        <w:t xml:space="preserve">(1, 5195) = 19.02, </w:t>
      </w:r>
      <w:r w:rsidRPr="00E90D0F">
        <w:rPr>
          <w:rFonts w:eastAsia="Times New Roman" w:cstheme="minorHAnsi"/>
          <w:i/>
        </w:rPr>
        <w:t>p</w:t>
      </w:r>
      <w:r>
        <w:rPr>
          <w:rFonts w:eastAsia="Times New Roman" w:cstheme="minorHAnsi"/>
        </w:rPr>
        <w:t xml:space="preserve"> &lt; .001 (2.27 versus 2.17).</w:t>
      </w:r>
    </w:p>
    <w:p w14:paraId="5D9692ED" w14:textId="206A2EE5" w:rsidR="00763E15" w:rsidRPr="00037465" w:rsidRDefault="005F2B44" w:rsidP="0044655E">
      <w:pPr>
        <w:rPr>
          <w:rFonts w:cstheme="minorHAnsi"/>
        </w:rPr>
      </w:pPr>
      <w:r w:rsidRPr="00037465">
        <w:rPr>
          <w:rFonts w:eastAsia="Times New Roman" w:cstheme="minorHAnsi"/>
        </w:rPr>
        <w:lastRenderedPageBreak/>
        <w:t xml:space="preserve">De variabele SES laat verschillen zien voor Gezonde tussendoortjes, </w:t>
      </w:r>
      <w:r w:rsidRPr="00037465">
        <w:rPr>
          <w:rFonts w:cstheme="minorHAnsi"/>
          <w:i/>
        </w:rPr>
        <w:t>F</w:t>
      </w:r>
      <w:r w:rsidRPr="00037465">
        <w:rPr>
          <w:rFonts w:cstheme="minorHAnsi"/>
        </w:rPr>
        <w:t xml:space="preserve">(6,2176)= 9.55, </w:t>
      </w:r>
      <w:r w:rsidRPr="00037465">
        <w:rPr>
          <w:rFonts w:cstheme="minorHAnsi"/>
          <w:i/>
        </w:rPr>
        <w:t>p</w:t>
      </w:r>
      <w:r w:rsidRPr="00037465">
        <w:rPr>
          <w:rFonts w:cstheme="minorHAnsi"/>
        </w:rPr>
        <w:t xml:space="preserve"> &lt; .001, en voor Ongezonde tussendoortjes, </w:t>
      </w:r>
      <w:r w:rsidRPr="00037465">
        <w:rPr>
          <w:rFonts w:cstheme="minorHAnsi"/>
          <w:i/>
        </w:rPr>
        <w:t>F</w:t>
      </w:r>
      <w:r w:rsidRPr="00037465">
        <w:rPr>
          <w:rFonts w:cstheme="minorHAnsi"/>
        </w:rPr>
        <w:t xml:space="preserve">(5,2176)= 3.06, </w:t>
      </w:r>
      <w:r w:rsidRPr="00037465">
        <w:rPr>
          <w:rFonts w:cstheme="minorHAnsi"/>
          <w:i/>
        </w:rPr>
        <w:t>p</w:t>
      </w:r>
      <w:r w:rsidRPr="00037465">
        <w:rPr>
          <w:rFonts w:cstheme="minorHAnsi"/>
        </w:rPr>
        <w:t xml:space="preserve"> &lt; .01. De Tabel maakt duidelijk dat de verschillen niet groot zijn, en dat het vooral de hogere SES klassen zijn die minder Ongezonde tussendoortjes eten dan de andere groepen. Lager SES klassen nuttigen meer Ongezonde tussendoortjes én gezonde tussendoortjes.</w:t>
      </w:r>
    </w:p>
    <w:p w14:paraId="4E11364C" w14:textId="77777777" w:rsidR="005F2B44" w:rsidRPr="00037465" w:rsidRDefault="005F2B44" w:rsidP="005F2B44">
      <w:pPr>
        <w:rPr>
          <w:rFonts w:cstheme="minorHAnsi"/>
          <w:lang w:val="nl-NL"/>
        </w:rPr>
      </w:pPr>
    </w:p>
    <w:p w14:paraId="055CE92A" w14:textId="6172B030" w:rsidR="005F2B44" w:rsidRPr="00037465" w:rsidRDefault="005F2B44" w:rsidP="005F2B44">
      <w:pPr>
        <w:rPr>
          <w:rFonts w:cstheme="minorHAnsi"/>
          <w:i/>
        </w:rPr>
      </w:pPr>
      <w:r w:rsidRPr="00037465">
        <w:rPr>
          <w:rFonts w:cstheme="minorHAnsi"/>
          <w:i/>
        </w:rPr>
        <w:t>Tussendoortjes: gemiddelden voor de verschillende SES categorieën</w:t>
      </w:r>
    </w:p>
    <w:tbl>
      <w:tblPr>
        <w:tblStyle w:val="Tabelraster"/>
        <w:tblW w:w="0" w:type="auto"/>
        <w:tblLook w:val="04A0" w:firstRow="1" w:lastRow="0" w:firstColumn="1" w:lastColumn="0" w:noHBand="0" w:noVBand="1"/>
      </w:tblPr>
      <w:tblGrid>
        <w:gridCol w:w="2405"/>
        <w:gridCol w:w="709"/>
        <w:gridCol w:w="1134"/>
        <w:gridCol w:w="992"/>
        <w:gridCol w:w="992"/>
        <w:gridCol w:w="993"/>
        <w:gridCol w:w="850"/>
        <w:gridCol w:w="987"/>
      </w:tblGrid>
      <w:tr w:rsidR="005F2B44" w:rsidRPr="00037465" w14:paraId="3011EED4" w14:textId="77777777" w:rsidTr="00B27B36">
        <w:tc>
          <w:tcPr>
            <w:tcW w:w="2405" w:type="dxa"/>
          </w:tcPr>
          <w:p w14:paraId="5869A4C8" w14:textId="77777777" w:rsidR="005F2B44" w:rsidRPr="00037465" w:rsidRDefault="005F2B44" w:rsidP="00B27B36">
            <w:pPr>
              <w:jc w:val="center"/>
              <w:rPr>
                <w:rFonts w:cstheme="minorHAnsi"/>
              </w:rPr>
            </w:pPr>
          </w:p>
        </w:tc>
        <w:tc>
          <w:tcPr>
            <w:tcW w:w="709" w:type="dxa"/>
          </w:tcPr>
          <w:p w14:paraId="67E37328" w14:textId="77777777" w:rsidR="005F2B44" w:rsidRPr="00037465" w:rsidRDefault="005F2B44" w:rsidP="00B27B36">
            <w:pPr>
              <w:jc w:val="center"/>
              <w:rPr>
                <w:rFonts w:cstheme="minorHAnsi"/>
              </w:rPr>
            </w:pPr>
            <w:r w:rsidRPr="00037465">
              <w:rPr>
                <w:rFonts w:cstheme="minorHAnsi"/>
              </w:rPr>
              <w:t>1</w:t>
            </w:r>
          </w:p>
        </w:tc>
        <w:tc>
          <w:tcPr>
            <w:tcW w:w="1134" w:type="dxa"/>
          </w:tcPr>
          <w:p w14:paraId="1BC5B1F4" w14:textId="77777777" w:rsidR="005F2B44" w:rsidRPr="00037465" w:rsidRDefault="005F2B44" w:rsidP="00B27B36">
            <w:pPr>
              <w:jc w:val="center"/>
              <w:rPr>
                <w:rFonts w:cstheme="minorHAnsi"/>
              </w:rPr>
            </w:pPr>
            <w:r w:rsidRPr="00037465">
              <w:rPr>
                <w:rFonts w:cstheme="minorHAnsi"/>
              </w:rPr>
              <w:t>2</w:t>
            </w:r>
          </w:p>
        </w:tc>
        <w:tc>
          <w:tcPr>
            <w:tcW w:w="992" w:type="dxa"/>
          </w:tcPr>
          <w:p w14:paraId="0A48B11D" w14:textId="77777777" w:rsidR="005F2B44" w:rsidRPr="00037465" w:rsidRDefault="005F2B44" w:rsidP="00B27B36">
            <w:pPr>
              <w:jc w:val="center"/>
              <w:rPr>
                <w:rFonts w:cstheme="minorHAnsi"/>
              </w:rPr>
            </w:pPr>
            <w:r w:rsidRPr="00037465">
              <w:rPr>
                <w:rFonts w:cstheme="minorHAnsi"/>
              </w:rPr>
              <w:t>3</w:t>
            </w:r>
          </w:p>
        </w:tc>
        <w:tc>
          <w:tcPr>
            <w:tcW w:w="992" w:type="dxa"/>
          </w:tcPr>
          <w:p w14:paraId="21BF665A" w14:textId="77777777" w:rsidR="005F2B44" w:rsidRPr="00037465" w:rsidRDefault="005F2B44" w:rsidP="00B27B36">
            <w:pPr>
              <w:jc w:val="center"/>
              <w:rPr>
                <w:rFonts w:cstheme="minorHAnsi"/>
              </w:rPr>
            </w:pPr>
            <w:r w:rsidRPr="00037465">
              <w:rPr>
                <w:rFonts w:cstheme="minorHAnsi"/>
              </w:rPr>
              <w:t>4</w:t>
            </w:r>
          </w:p>
        </w:tc>
        <w:tc>
          <w:tcPr>
            <w:tcW w:w="993" w:type="dxa"/>
          </w:tcPr>
          <w:p w14:paraId="46C642BE" w14:textId="77777777" w:rsidR="005F2B44" w:rsidRPr="00037465" w:rsidRDefault="005F2B44" w:rsidP="00B27B36">
            <w:pPr>
              <w:jc w:val="center"/>
              <w:rPr>
                <w:rFonts w:cstheme="minorHAnsi"/>
                <w:b/>
              </w:rPr>
            </w:pPr>
            <w:r w:rsidRPr="00037465">
              <w:rPr>
                <w:rFonts w:cstheme="minorHAnsi"/>
                <w:b/>
              </w:rPr>
              <w:t>5</w:t>
            </w:r>
          </w:p>
        </w:tc>
        <w:tc>
          <w:tcPr>
            <w:tcW w:w="850" w:type="dxa"/>
          </w:tcPr>
          <w:p w14:paraId="3EFB47C5" w14:textId="77777777" w:rsidR="005F2B44" w:rsidRPr="00037465" w:rsidRDefault="005F2B44" w:rsidP="00B27B36">
            <w:pPr>
              <w:jc w:val="center"/>
              <w:rPr>
                <w:rFonts w:cstheme="minorHAnsi"/>
              </w:rPr>
            </w:pPr>
            <w:r w:rsidRPr="00037465">
              <w:rPr>
                <w:rFonts w:cstheme="minorHAnsi"/>
              </w:rPr>
              <w:t>6</w:t>
            </w:r>
          </w:p>
        </w:tc>
        <w:tc>
          <w:tcPr>
            <w:tcW w:w="987" w:type="dxa"/>
          </w:tcPr>
          <w:p w14:paraId="48FD14C0" w14:textId="77777777" w:rsidR="005F2B44" w:rsidRPr="00037465" w:rsidRDefault="005F2B44" w:rsidP="00B27B36">
            <w:pPr>
              <w:jc w:val="center"/>
              <w:rPr>
                <w:rFonts w:cstheme="minorHAnsi"/>
              </w:rPr>
            </w:pPr>
            <w:r w:rsidRPr="00037465">
              <w:rPr>
                <w:rFonts w:cstheme="minorHAnsi"/>
              </w:rPr>
              <w:t>7,8,9</w:t>
            </w:r>
          </w:p>
        </w:tc>
      </w:tr>
      <w:tr w:rsidR="005F2B44" w:rsidRPr="00037465" w14:paraId="4EC9569C" w14:textId="77777777" w:rsidTr="00B27B36">
        <w:tc>
          <w:tcPr>
            <w:tcW w:w="2405" w:type="dxa"/>
          </w:tcPr>
          <w:p w14:paraId="3B041621" w14:textId="467F715F" w:rsidR="005F2B44" w:rsidRPr="00037465" w:rsidRDefault="005F2B44" w:rsidP="00B27B36">
            <w:pPr>
              <w:rPr>
                <w:rFonts w:cstheme="minorHAnsi"/>
              </w:rPr>
            </w:pPr>
            <w:r w:rsidRPr="00037465">
              <w:rPr>
                <w:rFonts w:cstheme="minorHAnsi"/>
              </w:rPr>
              <w:t>Gezonde tussendoortjes</w:t>
            </w:r>
          </w:p>
        </w:tc>
        <w:tc>
          <w:tcPr>
            <w:tcW w:w="709" w:type="dxa"/>
          </w:tcPr>
          <w:p w14:paraId="26D1C509" w14:textId="268618D5" w:rsidR="005F2B44" w:rsidRPr="00037465" w:rsidRDefault="005F2B44" w:rsidP="00B27B36">
            <w:pPr>
              <w:jc w:val="center"/>
              <w:rPr>
                <w:rFonts w:cstheme="minorHAnsi"/>
              </w:rPr>
            </w:pPr>
            <w:r w:rsidRPr="00037465">
              <w:rPr>
                <w:rFonts w:cstheme="minorHAnsi"/>
              </w:rPr>
              <w:t>2.44</w:t>
            </w:r>
          </w:p>
        </w:tc>
        <w:tc>
          <w:tcPr>
            <w:tcW w:w="1134" w:type="dxa"/>
          </w:tcPr>
          <w:p w14:paraId="5880A3F7" w14:textId="5586A161" w:rsidR="005F2B44" w:rsidRPr="00037465" w:rsidRDefault="005F2B44" w:rsidP="005F2B44">
            <w:pPr>
              <w:jc w:val="center"/>
              <w:rPr>
                <w:rFonts w:cstheme="minorHAnsi"/>
              </w:rPr>
            </w:pPr>
            <w:r w:rsidRPr="00037465">
              <w:rPr>
                <w:rFonts w:cstheme="minorHAnsi"/>
              </w:rPr>
              <w:t>2.40</w:t>
            </w:r>
          </w:p>
        </w:tc>
        <w:tc>
          <w:tcPr>
            <w:tcW w:w="992" w:type="dxa"/>
          </w:tcPr>
          <w:p w14:paraId="5A1F0F53" w14:textId="7F99B577" w:rsidR="005F2B44" w:rsidRPr="00037465" w:rsidRDefault="005F2B44" w:rsidP="005F2B44">
            <w:pPr>
              <w:jc w:val="center"/>
              <w:rPr>
                <w:rFonts w:cstheme="minorHAnsi"/>
              </w:rPr>
            </w:pPr>
            <w:r w:rsidRPr="00037465">
              <w:rPr>
                <w:rFonts w:cstheme="minorHAnsi"/>
              </w:rPr>
              <w:t>2.46</w:t>
            </w:r>
          </w:p>
        </w:tc>
        <w:tc>
          <w:tcPr>
            <w:tcW w:w="992" w:type="dxa"/>
          </w:tcPr>
          <w:p w14:paraId="749BBFC3" w14:textId="2C3D3769" w:rsidR="005F2B44" w:rsidRPr="00037465" w:rsidRDefault="005F2B44" w:rsidP="005F2B44">
            <w:pPr>
              <w:jc w:val="center"/>
              <w:rPr>
                <w:rFonts w:cstheme="minorHAnsi"/>
              </w:rPr>
            </w:pPr>
            <w:r w:rsidRPr="00037465">
              <w:rPr>
                <w:rFonts w:cstheme="minorHAnsi"/>
              </w:rPr>
              <w:t>2.22</w:t>
            </w:r>
          </w:p>
        </w:tc>
        <w:tc>
          <w:tcPr>
            <w:tcW w:w="993" w:type="dxa"/>
          </w:tcPr>
          <w:p w14:paraId="1618892A" w14:textId="147589E3" w:rsidR="005F2B44" w:rsidRPr="00037465" w:rsidRDefault="005F2B44" w:rsidP="005F2B44">
            <w:pPr>
              <w:jc w:val="center"/>
              <w:rPr>
                <w:rFonts w:cstheme="minorHAnsi"/>
              </w:rPr>
            </w:pPr>
            <w:r w:rsidRPr="00037465">
              <w:rPr>
                <w:rFonts w:cstheme="minorHAnsi"/>
              </w:rPr>
              <w:t>2.20</w:t>
            </w:r>
          </w:p>
        </w:tc>
        <w:tc>
          <w:tcPr>
            <w:tcW w:w="850" w:type="dxa"/>
          </w:tcPr>
          <w:p w14:paraId="4652C455" w14:textId="287ED99C" w:rsidR="005F2B44" w:rsidRPr="00037465" w:rsidRDefault="005F2B44" w:rsidP="005F2B44">
            <w:pPr>
              <w:jc w:val="center"/>
              <w:rPr>
                <w:rFonts w:cstheme="minorHAnsi"/>
              </w:rPr>
            </w:pPr>
            <w:r w:rsidRPr="00037465">
              <w:rPr>
                <w:rFonts w:cstheme="minorHAnsi"/>
              </w:rPr>
              <w:t>2.18</w:t>
            </w:r>
          </w:p>
        </w:tc>
        <w:tc>
          <w:tcPr>
            <w:tcW w:w="987" w:type="dxa"/>
          </w:tcPr>
          <w:p w14:paraId="7042D3EE" w14:textId="3D89E49B" w:rsidR="005F2B44" w:rsidRPr="00037465" w:rsidRDefault="005F2B44" w:rsidP="005F2B44">
            <w:pPr>
              <w:jc w:val="center"/>
              <w:rPr>
                <w:rFonts w:cstheme="minorHAnsi"/>
              </w:rPr>
            </w:pPr>
            <w:r w:rsidRPr="00037465">
              <w:rPr>
                <w:rFonts w:cstheme="minorHAnsi"/>
              </w:rPr>
              <w:t>2.08</w:t>
            </w:r>
          </w:p>
        </w:tc>
      </w:tr>
      <w:tr w:rsidR="005F2B44" w:rsidRPr="00037465" w14:paraId="52D6EAEA" w14:textId="77777777" w:rsidTr="00B27B36">
        <w:tc>
          <w:tcPr>
            <w:tcW w:w="2405" w:type="dxa"/>
          </w:tcPr>
          <w:p w14:paraId="0B51DF91" w14:textId="1C855877" w:rsidR="005F2B44" w:rsidRPr="00037465" w:rsidRDefault="005F2B44" w:rsidP="00B27B36">
            <w:pPr>
              <w:rPr>
                <w:rFonts w:cstheme="minorHAnsi"/>
              </w:rPr>
            </w:pPr>
            <w:r w:rsidRPr="00037465">
              <w:rPr>
                <w:rFonts w:cstheme="minorHAnsi"/>
              </w:rPr>
              <w:t>Ongezonde tussendoortjes</w:t>
            </w:r>
          </w:p>
        </w:tc>
        <w:tc>
          <w:tcPr>
            <w:tcW w:w="709" w:type="dxa"/>
          </w:tcPr>
          <w:p w14:paraId="5EFA74BF" w14:textId="251E3312" w:rsidR="005F2B44" w:rsidRPr="00037465" w:rsidRDefault="005F2B44" w:rsidP="005F2B44">
            <w:pPr>
              <w:jc w:val="center"/>
              <w:rPr>
                <w:rFonts w:cstheme="minorHAnsi"/>
              </w:rPr>
            </w:pPr>
            <w:r w:rsidRPr="00037465">
              <w:rPr>
                <w:rFonts w:cstheme="minorHAnsi"/>
              </w:rPr>
              <w:t>2.42</w:t>
            </w:r>
          </w:p>
        </w:tc>
        <w:tc>
          <w:tcPr>
            <w:tcW w:w="1134" w:type="dxa"/>
          </w:tcPr>
          <w:p w14:paraId="495DB0A2" w14:textId="0C6D22CD" w:rsidR="005F2B44" w:rsidRPr="00037465" w:rsidRDefault="005F2B44" w:rsidP="00B27B36">
            <w:pPr>
              <w:jc w:val="center"/>
              <w:rPr>
                <w:rFonts w:cstheme="minorHAnsi"/>
              </w:rPr>
            </w:pPr>
            <w:r w:rsidRPr="00037465">
              <w:rPr>
                <w:rFonts w:cstheme="minorHAnsi"/>
              </w:rPr>
              <w:t>2.30</w:t>
            </w:r>
          </w:p>
        </w:tc>
        <w:tc>
          <w:tcPr>
            <w:tcW w:w="992" w:type="dxa"/>
          </w:tcPr>
          <w:p w14:paraId="2A4E0A40" w14:textId="600C0FEE" w:rsidR="005F2B44" w:rsidRPr="00037465" w:rsidRDefault="005F2B44" w:rsidP="00B27B36">
            <w:pPr>
              <w:jc w:val="center"/>
              <w:rPr>
                <w:rFonts w:cstheme="minorHAnsi"/>
              </w:rPr>
            </w:pPr>
            <w:r w:rsidRPr="00037465">
              <w:rPr>
                <w:rFonts w:cstheme="minorHAnsi"/>
              </w:rPr>
              <w:t>2.39</w:t>
            </w:r>
          </w:p>
        </w:tc>
        <w:tc>
          <w:tcPr>
            <w:tcW w:w="992" w:type="dxa"/>
          </w:tcPr>
          <w:p w14:paraId="0EEBF319" w14:textId="04F19E9B" w:rsidR="005F2B44" w:rsidRPr="00037465" w:rsidRDefault="005F2B44" w:rsidP="00B27B36">
            <w:pPr>
              <w:jc w:val="center"/>
              <w:rPr>
                <w:rFonts w:cstheme="minorHAnsi"/>
              </w:rPr>
            </w:pPr>
            <w:r w:rsidRPr="00037465">
              <w:rPr>
                <w:rFonts w:cstheme="minorHAnsi"/>
              </w:rPr>
              <w:t>2.34</w:t>
            </w:r>
          </w:p>
        </w:tc>
        <w:tc>
          <w:tcPr>
            <w:tcW w:w="993" w:type="dxa"/>
          </w:tcPr>
          <w:p w14:paraId="0CD9C241" w14:textId="4364161E" w:rsidR="005F2B44" w:rsidRPr="00037465" w:rsidRDefault="005F2B44" w:rsidP="00B27B36">
            <w:pPr>
              <w:jc w:val="center"/>
              <w:rPr>
                <w:rFonts w:cstheme="minorHAnsi"/>
              </w:rPr>
            </w:pPr>
            <w:r w:rsidRPr="00037465">
              <w:rPr>
                <w:rFonts w:cstheme="minorHAnsi"/>
              </w:rPr>
              <w:t>2.27</w:t>
            </w:r>
          </w:p>
        </w:tc>
        <w:tc>
          <w:tcPr>
            <w:tcW w:w="850" w:type="dxa"/>
          </w:tcPr>
          <w:p w14:paraId="18FDE59F" w14:textId="6D53CD14" w:rsidR="005F2B44" w:rsidRPr="00037465" w:rsidRDefault="005F2B44" w:rsidP="00B27B36">
            <w:pPr>
              <w:jc w:val="center"/>
              <w:rPr>
                <w:rFonts w:cstheme="minorHAnsi"/>
              </w:rPr>
            </w:pPr>
            <w:r w:rsidRPr="00037465">
              <w:rPr>
                <w:rFonts w:cstheme="minorHAnsi"/>
              </w:rPr>
              <w:t>2.26</w:t>
            </w:r>
          </w:p>
        </w:tc>
        <w:tc>
          <w:tcPr>
            <w:tcW w:w="987" w:type="dxa"/>
          </w:tcPr>
          <w:p w14:paraId="5F5ECC77" w14:textId="4975ECE1" w:rsidR="005F2B44" w:rsidRPr="00037465" w:rsidRDefault="005F2B44" w:rsidP="00B27B36">
            <w:pPr>
              <w:jc w:val="center"/>
              <w:rPr>
                <w:rFonts w:cstheme="minorHAnsi"/>
              </w:rPr>
            </w:pPr>
            <w:r w:rsidRPr="00037465">
              <w:rPr>
                <w:rFonts w:cstheme="minorHAnsi"/>
              </w:rPr>
              <w:t>2.15</w:t>
            </w:r>
          </w:p>
        </w:tc>
      </w:tr>
    </w:tbl>
    <w:p w14:paraId="19FEEC40" w14:textId="77777777" w:rsidR="005F2B44" w:rsidRPr="00037465" w:rsidRDefault="005F2B44" w:rsidP="005F2B44">
      <w:pPr>
        <w:rPr>
          <w:rFonts w:cstheme="minorHAnsi"/>
        </w:rPr>
      </w:pPr>
    </w:p>
    <w:p w14:paraId="59C0F4F0" w14:textId="199DD09A" w:rsidR="005F2B44" w:rsidRPr="00037465" w:rsidRDefault="00BB745A" w:rsidP="0044655E">
      <w:pPr>
        <w:rPr>
          <w:rFonts w:cstheme="minorHAnsi"/>
        </w:rPr>
      </w:pPr>
      <w:r w:rsidRPr="00037465">
        <w:rPr>
          <w:rFonts w:cstheme="minorHAnsi"/>
        </w:rPr>
        <w:t xml:space="preserve">Binnen de etnisch-culturele minderheidsgroep zijn er significante verschillen voor Gezonde tussendoortjes, , </w:t>
      </w:r>
      <w:r w:rsidRPr="00037465">
        <w:rPr>
          <w:rFonts w:cstheme="minorHAnsi"/>
          <w:i/>
        </w:rPr>
        <w:t>F</w:t>
      </w:r>
      <w:r w:rsidRPr="00037465">
        <w:rPr>
          <w:rFonts w:cstheme="minorHAnsi"/>
        </w:rPr>
        <w:t>(5,</w:t>
      </w:r>
      <w:r w:rsidR="00B27B36" w:rsidRPr="00037465">
        <w:rPr>
          <w:rFonts w:cstheme="minorHAnsi"/>
        </w:rPr>
        <w:t>865</w:t>
      </w:r>
      <w:r w:rsidRPr="00037465">
        <w:rPr>
          <w:rFonts w:cstheme="minorHAnsi"/>
        </w:rPr>
        <w:t xml:space="preserve">)= </w:t>
      </w:r>
      <w:r w:rsidR="00B27B36" w:rsidRPr="00037465">
        <w:rPr>
          <w:rFonts w:cstheme="minorHAnsi"/>
        </w:rPr>
        <w:t>7</w:t>
      </w:r>
      <w:r w:rsidRPr="00037465">
        <w:rPr>
          <w:rFonts w:cstheme="minorHAnsi"/>
        </w:rPr>
        <w:t>.</w:t>
      </w:r>
      <w:r w:rsidR="00B27B36" w:rsidRPr="00037465">
        <w:rPr>
          <w:rFonts w:cstheme="minorHAnsi"/>
        </w:rPr>
        <w:t>68</w:t>
      </w:r>
      <w:r w:rsidRPr="00037465">
        <w:rPr>
          <w:rFonts w:cstheme="minorHAnsi"/>
        </w:rPr>
        <w:t xml:space="preserve">, </w:t>
      </w:r>
      <w:r w:rsidRPr="00037465">
        <w:rPr>
          <w:rFonts w:cstheme="minorHAnsi"/>
          <w:i/>
        </w:rPr>
        <w:t>p</w:t>
      </w:r>
      <w:r w:rsidRPr="00037465">
        <w:rPr>
          <w:rFonts w:cstheme="minorHAnsi"/>
        </w:rPr>
        <w:t xml:space="preserve"> &lt; .</w:t>
      </w:r>
      <w:r w:rsidR="00B27B36" w:rsidRPr="00037465">
        <w:rPr>
          <w:rFonts w:cstheme="minorHAnsi"/>
        </w:rPr>
        <w:t>0</w:t>
      </w:r>
      <w:r w:rsidRPr="00037465">
        <w:rPr>
          <w:rFonts w:cstheme="minorHAnsi"/>
        </w:rPr>
        <w:t>0</w:t>
      </w:r>
      <w:r w:rsidR="00B27B36" w:rsidRPr="00037465">
        <w:rPr>
          <w:rFonts w:cstheme="minorHAnsi"/>
        </w:rPr>
        <w:t xml:space="preserve">1, maar niet voor Ongezonde tussendoortjes, </w:t>
      </w:r>
      <w:r w:rsidR="00B27B36" w:rsidRPr="00037465">
        <w:rPr>
          <w:rFonts w:cstheme="minorHAnsi"/>
          <w:i/>
        </w:rPr>
        <w:t>F</w:t>
      </w:r>
      <w:r w:rsidR="00B27B36" w:rsidRPr="00037465">
        <w:rPr>
          <w:rFonts w:cstheme="minorHAnsi"/>
        </w:rPr>
        <w:t xml:space="preserve">(3,865)= 1.91, </w:t>
      </w:r>
      <w:r w:rsidR="00B27B36" w:rsidRPr="00037465">
        <w:rPr>
          <w:rFonts w:cstheme="minorHAnsi"/>
          <w:i/>
        </w:rPr>
        <w:t>p</w:t>
      </w:r>
      <w:r w:rsidR="00B27B36" w:rsidRPr="00037465">
        <w:rPr>
          <w:rFonts w:cstheme="minorHAnsi"/>
        </w:rPr>
        <w:t xml:space="preserve"> = .13. Uit de onderstaande Tabel blijkt dat Gezonde tussendoortjes vooral verorber</w:t>
      </w:r>
      <w:r w:rsidR="003600FD">
        <w:rPr>
          <w:rFonts w:cstheme="minorHAnsi"/>
        </w:rPr>
        <w:t>d</w:t>
      </w:r>
      <w:r w:rsidR="00B27B36" w:rsidRPr="00037465">
        <w:rPr>
          <w:rFonts w:cstheme="minorHAnsi"/>
        </w:rPr>
        <w:t xml:space="preserve"> worden door de eerste generatie leerlingen.</w:t>
      </w:r>
    </w:p>
    <w:p w14:paraId="62BE8121" w14:textId="347275A9" w:rsidR="00B27B36" w:rsidRPr="00037465" w:rsidRDefault="00B27B36" w:rsidP="00B27B36">
      <w:pPr>
        <w:rPr>
          <w:rFonts w:cstheme="minorHAnsi"/>
          <w:i/>
        </w:rPr>
      </w:pPr>
      <w:r w:rsidRPr="00037465">
        <w:rPr>
          <w:rFonts w:cstheme="minorHAnsi"/>
          <w:i/>
        </w:rPr>
        <w:t>Tussendoortjes: gemiddelden voor de verschillende generaties onder minderheidsleerlingen</w:t>
      </w:r>
    </w:p>
    <w:tbl>
      <w:tblPr>
        <w:tblStyle w:val="Tabelraster"/>
        <w:tblW w:w="9062" w:type="dxa"/>
        <w:tblLook w:val="04A0" w:firstRow="1" w:lastRow="0" w:firstColumn="1" w:lastColumn="0" w:noHBand="0" w:noVBand="1"/>
      </w:tblPr>
      <w:tblGrid>
        <w:gridCol w:w="2547"/>
        <w:gridCol w:w="1701"/>
        <w:gridCol w:w="1559"/>
        <w:gridCol w:w="1701"/>
        <w:gridCol w:w="1554"/>
      </w:tblGrid>
      <w:tr w:rsidR="00B27B36" w:rsidRPr="00037465" w14:paraId="100434E8" w14:textId="77777777" w:rsidTr="00B27B36">
        <w:tc>
          <w:tcPr>
            <w:tcW w:w="2547" w:type="dxa"/>
          </w:tcPr>
          <w:p w14:paraId="416CB15F" w14:textId="77777777" w:rsidR="00B27B36" w:rsidRPr="00037465" w:rsidRDefault="00B27B36" w:rsidP="00B27B36">
            <w:pPr>
              <w:jc w:val="center"/>
              <w:rPr>
                <w:rFonts w:cstheme="minorHAnsi"/>
              </w:rPr>
            </w:pPr>
          </w:p>
        </w:tc>
        <w:tc>
          <w:tcPr>
            <w:tcW w:w="1701" w:type="dxa"/>
          </w:tcPr>
          <w:p w14:paraId="01DD4FF3" w14:textId="77777777" w:rsidR="00B27B36" w:rsidRPr="00037465" w:rsidRDefault="00B27B36" w:rsidP="00B27B36">
            <w:pPr>
              <w:jc w:val="center"/>
              <w:rPr>
                <w:rFonts w:cstheme="minorHAnsi"/>
              </w:rPr>
            </w:pPr>
            <w:r w:rsidRPr="00037465">
              <w:rPr>
                <w:rFonts w:cstheme="minorHAnsi"/>
              </w:rPr>
              <w:t>Eerste generatie</w:t>
            </w:r>
          </w:p>
        </w:tc>
        <w:tc>
          <w:tcPr>
            <w:tcW w:w="1559" w:type="dxa"/>
          </w:tcPr>
          <w:p w14:paraId="2250C6DD" w14:textId="77777777" w:rsidR="00B27B36" w:rsidRPr="00037465" w:rsidRDefault="00B27B36" w:rsidP="00B27B36">
            <w:pPr>
              <w:jc w:val="center"/>
              <w:rPr>
                <w:rFonts w:cstheme="minorHAnsi"/>
              </w:rPr>
            </w:pPr>
            <w:r w:rsidRPr="00037465">
              <w:rPr>
                <w:rFonts w:cstheme="minorHAnsi"/>
              </w:rPr>
              <w:t>“1,5”</w:t>
            </w:r>
          </w:p>
        </w:tc>
        <w:tc>
          <w:tcPr>
            <w:tcW w:w="1701" w:type="dxa"/>
          </w:tcPr>
          <w:p w14:paraId="0FE9DEDD" w14:textId="77777777" w:rsidR="00B27B36" w:rsidRPr="00037465" w:rsidRDefault="00B27B36" w:rsidP="00B27B36">
            <w:pPr>
              <w:jc w:val="center"/>
              <w:rPr>
                <w:rFonts w:cstheme="minorHAnsi"/>
              </w:rPr>
            </w:pPr>
            <w:r w:rsidRPr="00037465">
              <w:rPr>
                <w:rFonts w:cstheme="minorHAnsi"/>
              </w:rPr>
              <w:t>Tweede generatie</w:t>
            </w:r>
          </w:p>
        </w:tc>
        <w:tc>
          <w:tcPr>
            <w:tcW w:w="1554" w:type="dxa"/>
          </w:tcPr>
          <w:p w14:paraId="1A176ED9" w14:textId="77777777" w:rsidR="00B27B36" w:rsidRPr="00037465" w:rsidRDefault="00B27B36" w:rsidP="00B27B36">
            <w:pPr>
              <w:jc w:val="center"/>
              <w:rPr>
                <w:rFonts w:cstheme="minorHAnsi"/>
              </w:rPr>
            </w:pPr>
            <w:r w:rsidRPr="00037465">
              <w:rPr>
                <w:rFonts w:cstheme="minorHAnsi"/>
              </w:rPr>
              <w:t>Derde generatie</w:t>
            </w:r>
          </w:p>
        </w:tc>
      </w:tr>
      <w:tr w:rsidR="00B27B36" w:rsidRPr="00037465" w14:paraId="75801D63" w14:textId="77777777" w:rsidTr="00B27B36">
        <w:tc>
          <w:tcPr>
            <w:tcW w:w="2547" w:type="dxa"/>
          </w:tcPr>
          <w:p w14:paraId="7038459D" w14:textId="5467574F" w:rsidR="00B27B36" w:rsidRPr="00037465" w:rsidRDefault="00B27B36" w:rsidP="00B27B36">
            <w:pPr>
              <w:rPr>
                <w:rFonts w:cstheme="minorHAnsi"/>
              </w:rPr>
            </w:pPr>
            <w:r w:rsidRPr="00037465">
              <w:rPr>
                <w:rFonts w:cstheme="minorHAnsi"/>
              </w:rPr>
              <w:t>Gezonde tussendoortjes</w:t>
            </w:r>
          </w:p>
        </w:tc>
        <w:tc>
          <w:tcPr>
            <w:tcW w:w="1701" w:type="dxa"/>
          </w:tcPr>
          <w:p w14:paraId="39D399F6" w14:textId="1779D035" w:rsidR="00B27B36" w:rsidRPr="00037465" w:rsidRDefault="00B27B36" w:rsidP="00B27B36">
            <w:pPr>
              <w:jc w:val="center"/>
              <w:rPr>
                <w:rFonts w:cstheme="minorHAnsi"/>
              </w:rPr>
            </w:pPr>
            <w:r w:rsidRPr="00037465">
              <w:rPr>
                <w:rFonts w:cstheme="minorHAnsi"/>
              </w:rPr>
              <w:t>2.50</w:t>
            </w:r>
          </w:p>
        </w:tc>
        <w:tc>
          <w:tcPr>
            <w:tcW w:w="1559" w:type="dxa"/>
          </w:tcPr>
          <w:p w14:paraId="05C64B03" w14:textId="0BD06292" w:rsidR="00B27B36" w:rsidRPr="00037465" w:rsidRDefault="00B27B36" w:rsidP="00B27B36">
            <w:pPr>
              <w:jc w:val="center"/>
              <w:rPr>
                <w:rFonts w:cstheme="minorHAnsi"/>
              </w:rPr>
            </w:pPr>
            <w:r w:rsidRPr="00037465">
              <w:rPr>
                <w:rFonts w:cstheme="minorHAnsi"/>
              </w:rPr>
              <w:t>2.28</w:t>
            </w:r>
          </w:p>
        </w:tc>
        <w:tc>
          <w:tcPr>
            <w:tcW w:w="1701" w:type="dxa"/>
          </w:tcPr>
          <w:p w14:paraId="233860FF" w14:textId="14EAA9BD" w:rsidR="00B27B36" w:rsidRPr="00037465" w:rsidRDefault="00B27B36" w:rsidP="00B27B36">
            <w:pPr>
              <w:jc w:val="center"/>
              <w:rPr>
                <w:rFonts w:cstheme="minorHAnsi"/>
              </w:rPr>
            </w:pPr>
            <w:r w:rsidRPr="00037465">
              <w:rPr>
                <w:rFonts w:cstheme="minorHAnsi"/>
              </w:rPr>
              <w:t>2.47</w:t>
            </w:r>
          </w:p>
        </w:tc>
        <w:tc>
          <w:tcPr>
            <w:tcW w:w="1554" w:type="dxa"/>
          </w:tcPr>
          <w:p w14:paraId="44EDE53D" w14:textId="49B0646B" w:rsidR="00B27B36" w:rsidRPr="00037465" w:rsidRDefault="00B27B36" w:rsidP="00B27B36">
            <w:pPr>
              <w:jc w:val="center"/>
              <w:rPr>
                <w:rFonts w:cstheme="minorHAnsi"/>
              </w:rPr>
            </w:pPr>
            <w:r w:rsidRPr="00037465">
              <w:rPr>
                <w:rFonts w:cstheme="minorHAnsi"/>
              </w:rPr>
              <w:t>2.21</w:t>
            </w:r>
          </w:p>
        </w:tc>
      </w:tr>
    </w:tbl>
    <w:p w14:paraId="4EF46310" w14:textId="77777777" w:rsidR="00B27B36" w:rsidRPr="00037465" w:rsidRDefault="00B27B36" w:rsidP="00B27B36">
      <w:pPr>
        <w:rPr>
          <w:rFonts w:cstheme="minorHAnsi"/>
        </w:rPr>
      </w:pPr>
    </w:p>
    <w:p w14:paraId="72541CFD" w14:textId="2ED92534" w:rsidR="005F2B44" w:rsidRPr="00037465" w:rsidRDefault="00B27B36" w:rsidP="0044655E">
      <w:pPr>
        <w:rPr>
          <w:rFonts w:eastAsia="Times New Roman" w:cstheme="minorHAnsi"/>
        </w:rPr>
      </w:pPr>
      <w:r w:rsidRPr="00037465">
        <w:rPr>
          <w:rFonts w:eastAsia="Times New Roman" w:cstheme="minorHAnsi"/>
        </w:rPr>
        <w:t xml:space="preserve">Met betrekking tot afkomstregio constateren we significante verschillen voor Gezonde tussendoortjes, </w:t>
      </w:r>
      <w:r w:rsidRPr="00037465">
        <w:rPr>
          <w:rFonts w:cstheme="minorHAnsi"/>
          <w:i/>
        </w:rPr>
        <w:t>F</w:t>
      </w:r>
      <w:r w:rsidRPr="00037465">
        <w:rPr>
          <w:rFonts w:cstheme="minorHAnsi"/>
        </w:rPr>
        <w:t xml:space="preserve">(5,2217)= 30.74, </w:t>
      </w:r>
      <w:r w:rsidRPr="00037465">
        <w:rPr>
          <w:rFonts w:cstheme="minorHAnsi"/>
          <w:i/>
        </w:rPr>
        <w:t>p</w:t>
      </w:r>
      <w:r w:rsidRPr="00037465">
        <w:rPr>
          <w:rFonts w:cstheme="minorHAnsi"/>
        </w:rPr>
        <w:t xml:space="preserve"> &lt; .001, alsook voor Ongezonde tussendoortjes, </w:t>
      </w:r>
      <w:r w:rsidRPr="00037465">
        <w:rPr>
          <w:rFonts w:cstheme="minorHAnsi"/>
          <w:i/>
        </w:rPr>
        <w:t>F</w:t>
      </w:r>
      <w:r w:rsidRPr="00037465">
        <w:rPr>
          <w:rFonts w:cstheme="minorHAnsi"/>
        </w:rPr>
        <w:t xml:space="preserve">(6,2176)= 4.51, </w:t>
      </w:r>
      <w:r w:rsidRPr="00037465">
        <w:rPr>
          <w:rFonts w:cstheme="minorHAnsi"/>
          <w:i/>
        </w:rPr>
        <w:t>p</w:t>
      </w:r>
      <w:r w:rsidRPr="00037465">
        <w:rPr>
          <w:rFonts w:cstheme="minorHAnsi"/>
        </w:rPr>
        <w:t xml:space="preserve"> = .01. Uit onderstaande Tabel blijkt dat leerlingen met een achtergrond in Midden Oosten en Noord Afrika alsook Zwart Afrika en Oost Europ</w:t>
      </w:r>
      <w:r w:rsidR="0018357E">
        <w:rPr>
          <w:rFonts w:cstheme="minorHAnsi"/>
        </w:rPr>
        <w:t>a</w:t>
      </w:r>
      <w:r w:rsidRPr="00037465">
        <w:rPr>
          <w:rFonts w:cstheme="minorHAnsi"/>
        </w:rPr>
        <w:t xml:space="preserve"> zowel het meest gezonde als ongezonde tussendoortjes </w:t>
      </w:r>
      <w:r w:rsidR="00C2495C">
        <w:rPr>
          <w:rFonts w:cstheme="minorHAnsi"/>
        </w:rPr>
        <w:t>consumeren</w:t>
      </w:r>
      <w:r w:rsidRPr="00037465">
        <w:rPr>
          <w:rFonts w:cstheme="minorHAnsi"/>
        </w:rPr>
        <w:t>.</w:t>
      </w:r>
    </w:p>
    <w:p w14:paraId="3291683A" w14:textId="485C9E1D" w:rsidR="00B27B36" w:rsidRPr="00037465" w:rsidRDefault="00B27B36" w:rsidP="00B27B36">
      <w:pPr>
        <w:rPr>
          <w:rFonts w:cstheme="minorHAnsi"/>
          <w:i/>
        </w:rPr>
      </w:pPr>
      <w:r w:rsidRPr="00037465">
        <w:rPr>
          <w:rFonts w:cstheme="minorHAnsi"/>
          <w:i/>
        </w:rPr>
        <w:t>Tussendoortjes: gemiddelden naar gelang afkomstregio’s van de leerlingen</w:t>
      </w:r>
    </w:p>
    <w:tbl>
      <w:tblPr>
        <w:tblStyle w:val="Tabelraster"/>
        <w:tblW w:w="9209" w:type="dxa"/>
        <w:tblLook w:val="04A0" w:firstRow="1" w:lastRow="0" w:firstColumn="1" w:lastColumn="0" w:noHBand="0" w:noVBand="1"/>
      </w:tblPr>
      <w:tblGrid>
        <w:gridCol w:w="2545"/>
        <w:gridCol w:w="992"/>
        <w:gridCol w:w="1134"/>
        <w:gridCol w:w="1559"/>
        <w:gridCol w:w="1134"/>
        <w:gridCol w:w="853"/>
        <w:gridCol w:w="992"/>
      </w:tblGrid>
      <w:tr w:rsidR="00B27B36" w:rsidRPr="00037465" w14:paraId="55E6D175" w14:textId="77777777" w:rsidTr="00B27B36">
        <w:tc>
          <w:tcPr>
            <w:tcW w:w="2547" w:type="dxa"/>
          </w:tcPr>
          <w:p w14:paraId="0F585922" w14:textId="77777777" w:rsidR="00B27B36" w:rsidRPr="00037465" w:rsidRDefault="00B27B36" w:rsidP="00B27B36">
            <w:pPr>
              <w:jc w:val="center"/>
              <w:rPr>
                <w:rFonts w:cstheme="minorHAnsi"/>
              </w:rPr>
            </w:pPr>
          </w:p>
        </w:tc>
        <w:tc>
          <w:tcPr>
            <w:tcW w:w="992" w:type="dxa"/>
          </w:tcPr>
          <w:p w14:paraId="4B601B95" w14:textId="77777777" w:rsidR="00B27B36" w:rsidRPr="00037465" w:rsidRDefault="00B27B36" w:rsidP="00B27B36">
            <w:pPr>
              <w:jc w:val="center"/>
              <w:rPr>
                <w:rFonts w:cstheme="minorHAnsi"/>
              </w:rPr>
            </w:pPr>
            <w:r w:rsidRPr="00037465">
              <w:rPr>
                <w:rFonts w:cstheme="minorHAnsi"/>
              </w:rPr>
              <w:t>België</w:t>
            </w:r>
          </w:p>
        </w:tc>
        <w:tc>
          <w:tcPr>
            <w:tcW w:w="1134" w:type="dxa"/>
          </w:tcPr>
          <w:p w14:paraId="410EFFBE" w14:textId="77777777" w:rsidR="00B27B36" w:rsidRPr="00037465" w:rsidRDefault="00B27B36" w:rsidP="00B27B36">
            <w:pPr>
              <w:jc w:val="center"/>
              <w:rPr>
                <w:rFonts w:cstheme="minorHAnsi"/>
              </w:rPr>
            </w:pPr>
            <w:r w:rsidRPr="00037465">
              <w:rPr>
                <w:rFonts w:cstheme="minorHAnsi"/>
              </w:rPr>
              <w:t>Westers</w:t>
            </w:r>
          </w:p>
        </w:tc>
        <w:tc>
          <w:tcPr>
            <w:tcW w:w="1559" w:type="dxa"/>
          </w:tcPr>
          <w:p w14:paraId="7775E2FA" w14:textId="77777777" w:rsidR="00B27B36" w:rsidRPr="00037465" w:rsidRDefault="00B27B36" w:rsidP="00B27B36">
            <w:pPr>
              <w:jc w:val="center"/>
              <w:rPr>
                <w:rFonts w:cstheme="minorHAnsi"/>
              </w:rPr>
            </w:pPr>
            <w:r w:rsidRPr="00037465">
              <w:rPr>
                <w:rFonts w:cstheme="minorHAnsi"/>
              </w:rPr>
              <w:t>Midden Oosten en Noord Afrika</w:t>
            </w:r>
          </w:p>
        </w:tc>
        <w:tc>
          <w:tcPr>
            <w:tcW w:w="1134" w:type="dxa"/>
          </w:tcPr>
          <w:p w14:paraId="0091918D" w14:textId="77777777" w:rsidR="00B27B36" w:rsidRPr="00037465" w:rsidRDefault="00B27B36" w:rsidP="00B27B36">
            <w:pPr>
              <w:jc w:val="center"/>
              <w:rPr>
                <w:rFonts w:cstheme="minorHAnsi"/>
              </w:rPr>
            </w:pPr>
            <w:r w:rsidRPr="00037465">
              <w:rPr>
                <w:rFonts w:cstheme="minorHAnsi"/>
              </w:rPr>
              <w:t>Zwart Afrika</w:t>
            </w:r>
          </w:p>
        </w:tc>
        <w:tc>
          <w:tcPr>
            <w:tcW w:w="851" w:type="dxa"/>
          </w:tcPr>
          <w:p w14:paraId="6B898418" w14:textId="77777777" w:rsidR="00B27B36" w:rsidRPr="00037465" w:rsidRDefault="00B27B36" w:rsidP="00B27B36">
            <w:pPr>
              <w:jc w:val="center"/>
              <w:rPr>
                <w:rFonts w:cstheme="minorHAnsi"/>
              </w:rPr>
            </w:pPr>
            <w:r w:rsidRPr="00037465">
              <w:rPr>
                <w:rFonts w:cstheme="minorHAnsi"/>
              </w:rPr>
              <w:t>Oost Europa</w:t>
            </w:r>
          </w:p>
        </w:tc>
        <w:tc>
          <w:tcPr>
            <w:tcW w:w="992" w:type="dxa"/>
          </w:tcPr>
          <w:p w14:paraId="159D7D91" w14:textId="77777777" w:rsidR="00B27B36" w:rsidRPr="00037465" w:rsidRDefault="00B27B36" w:rsidP="00B27B36">
            <w:pPr>
              <w:jc w:val="center"/>
              <w:rPr>
                <w:rFonts w:cstheme="minorHAnsi"/>
              </w:rPr>
            </w:pPr>
            <w:r w:rsidRPr="00037465">
              <w:rPr>
                <w:rFonts w:cstheme="minorHAnsi"/>
              </w:rPr>
              <w:t>Rest</w:t>
            </w:r>
          </w:p>
        </w:tc>
      </w:tr>
      <w:tr w:rsidR="00B27B36" w:rsidRPr="00037465" w14:paraId="03BBC352" w14:textId="77777777" w:rsidTr="00B27B36">
        <w:tc>
          <w:tcPr>
            <w:tcW w:w="2547" w:type="dxa"/>
          </w:tcPr>
          <w:p w14:paraId="12FE4EAC" w14:textId="221E6DF4" w:rsidR="00B27B36" w:rsidRPr="00037465" w:rsidRDefault="00B27B36" w:rsidP="00B27B36">
            <w:pPr>
              <w:rPr>
                <w:rFonts w:cstheme="minorHAnsi"/>
              </w:rPr>
            </w:pPr>
            <w:r w:rsidRPr="00037465">
              <w:rPr>
                <w:rFonts w:cstheme="minorHAnsi"/>
              </w:rPr>
              <w:t>Gezonde tussendoortjes</w:t>
            </w:r>
          </w:p>
        </w:tc>
        <w:tc>
          <w:tcPr>
            <w:tcW w:w="992" w:type="dxa"/>
          </w:tcPr>
          <w:p w14:paraId="411CD5CE" w14:textId="1CFB604F" w:rsidR="00B27B36" w:rsidRPr="002711C6" w:rsidRDefault="00B27B36" w:rsidP="00B27B36">
            <w:pPr>
              <w:jc w:val="center"/>
              <w:rPr>
                <w:rFonts w:cstheme="minorHAnsi"/>
              </w:rPr>
            </w:pPr>
            <w:r w:rsidRPr="002711C6">
              <w:rPr>
                <w:rFonts w:cstheme="minorHAnsi"/>
              </w:rPr>
              <w:t>2.10</w:t>
            </w:r>
          </w:p>
        </w:tc>
        <w:tc>
          <w:tcPr>
            <w:tcW w:w="1134" w:type="dxa"/>
          </w:tcPr>
          <w:p w14:paraId="0A4317F5" w14:textId="2FBA73C3" w:rsidR="00B27B36" w:rsidRPr="002711C6" w:rsidRDefault="00B27B36" w:rsidP="00B27B36">
            <w:pPr>
              <w:jc w:val="center"/>
              <w:rPr>
                <w:rFonts w:cstheme="minorHAnsi"/>
              </w:rPr>
            </w:pPr>
            <w:r w:rsidRPr="002711C6">
              <w:rPr>
                <w:rFonts w:cstheme="minorHAnsi"/>
              </w:rPr>
              <w:t>2.18</w:t>
            </w:r>
          </w:p>
        </w:tc>
        <w:tc>
          <w:tcPr>
            <w:tcW w:w="1559" w:type="dxa"/>
          </w:tcPr>
          <w:p w14:paraId="4AFAB67E" w14:textId="6705BEA4" w:rsidR="00B27B36" w:rsidRPr="002711C6" w:rsidRDefault="00B27B36" w:rsidP="00B27B36">
            <w:pPr>
              <w:jc w:val="center"/>
              <w:rPr>
                <w:rFonts w:cstheme="minorHAnsi"/>
              </w:rPr>
            </w:pPr>
            <w:r w:rsidRPr="002711C6">
              <w:rPr>
                <w:rFonts w:cstheme="minorHAnsi"/>
              </w:rPr>
              <w:t>2.56</w:t>
            </w:r>
          </w:p>
        </w:tc>
        <w:tc>
          <w:tcPr>
            <w:tcW w:w="1134" w:type="dxa"/>
          </w:tcPr>
          <w:p w14:paraId="0F37EB39" w14:textId="32AE13EC" w:rsidR="00B27B36" w:rsidRPr="002711C6" w:rsidRDefault="00B27B36" w:rsidP="00B27B36">
            <w:pPr>
              <w:jc w:val="center"/>
              <w:rPr>
                <w:rFonts w:cstheme="minorHAnsi"/>
              </w:rPr>
            </w:pPr>
            <w:r w:rsidRPr="002711C6">
              <w:rPr>
                <w:rFonts w:cstheme="minorHAnsi"/>
              </w:rPr>
              <w:t>2.31</w:t>
            </w:r>
          </w:p>
        </w:tc>
        <w:tc>
          <w:tcPr>
            <w:tcW w:w="851" w:type="dxa"/>
          </w:tcPr>
          <w:p w14:paraId="6F47AF50" w14:textId="46483A75" w:rsidR="00B27B36" w:rsidRPr="002711C6" w:rsidRDefault="00B27B36" w:rsidP="00B27B36">
            <w:pPr>
              <w:jc w:val="center"/>
              <w:rPr>
                <w:rFonts w:cstheme="minorHAnsi"/>
              </w:rPr>
            </w:pPr>
            <w:r w:rsidRPr="002711C6">
              <w:rPr>
                <w:rFonts w:cstheme="minorHAnsi"/>
              </w:rPr>
              <w:t>2.32</w:t>
            </w:r>
          </w:p>
        </w:tc>
        <w:tc>
          <w:tcPr>
            <w:tcW w:w="992" w:type="dxa"/>
          </w:tcPr>
          <w:p w14:paraId="2C1D8673" w14:textId="5149E1F0" w:rsidR="00B27B36" w:rsidRPr="002711C6" w:rsidRDefault="00B27B36" w:rsidP="00B27B36">
            <w:pPr>
              <w:jc w:val="center"/>
              <w:rPr>
                <w:rFonts w:cstheme="minorHAnsi"/>
              </w:rPr>
            </w:pPr>
            <w:r w:rsidRPr="002711C6">
              <w:rPr>
                <w:rFonts w:cstheme="minorHAnsi"/>
              </w:rPr>
              <w:t>2.29</w:t>
            </w:r>
          </w:p>
        </w:tc>
      </w:tr>
      <w:tr w:rsidR="00B27B36" w:rsidRPr="00037465" w14:paraId="041EC401" w14:textId="77777777" w:rsidTr="00B27B36">
        <w:tc>
          <w:tcPr>
            <w:tcW w:w="2547" w:type="dxa"/>
          </w:tcPr>
          <w:p w14:paraId="7E0E7555" w14:textId="6311CF8A" w:rsidR="00B27B36" w:rsidRPr="00037465" w:rsidRDefault="00B27B36" w:rsidP="00B27B36">
            <w:pPr>
              <w:rPr>
                <w:rFonts w:cstheme="minorHAnsi"/>
              </w:rPr>
            </w:pPr>
            <w:r w:rsidRPr="00037465">
              <w:rPr>
                <w:rFonts w:cstheme="minorHAnsi"/>
              </w:rPr>
              <w:t>Ongezonde tussendoortjes</w:t>
            </w:r>
          </w:p>
        </w:tc>
        <w:tc>
          <w:tcPr>
            <w:tcW w:w="992" w:type="dxa"/>
          </w:tcPr>
          <w:p w14:paraId="0BB82C7A" w14:textId="7283C452" w:rsidR="00B27B36" w:rsidRPr="002711C6" w:rsidRDefault="00B27B36" w:rsidP="00B27B36">
            <w:pPr>
              <w:jc w:val="center"/>
              <w:rPr>
                <w:rFonts w:cstheme="minorHAnsi"/>
              </w:rPr>
            </w:pPr>
            <w:r w:rsidRPr="002711C6">
              <w:rPr>
                <w:rFonts w:cstheme="minorHAnsi"/>
              </w:rPr>
              <w:t>2.22</w:t>
            </w:r>
          </w:p>
        </w:tc>
        <w:tc>
          <w:tcPr>
            <w:tcW w:w="1134" w:type="dxa"/>
          </w:tcPr>
          <w:p w14:paraId="338EFBB2" w14:textId="7EE95289" w:rsidR="00B27B36" w:rsidRPr="002711C6" w:rsidRDefault="00B27B36" w:rsidP="00B27B36">
            <w:pPr>
              <w:jc w:val="center"/>
              <w:rPr>
                <w:rFonts w:cstheme="minorHAnsi"/>
              </w:rPr>
            </w:pPr>
            <w:r w:rsidRPr="002711C6">
              <w:rPr>
                <w:rFonts w:cstheme="minorHAnsi"/>
              </w:rPr>
              <w:t>2.24</w:t>
            </w:r>
          </w:p>
        </w:tc>
        <w:tc>
          <w:tcPr>
            <w:tcW w:w="1559" w:type="dxa"/>
          </w:tcPr>
          <w:p w14:paraId="0F5A980F" w14:textId="47DB6708" w:rsidR="00B27B36" w:rsidRPr="002711C6" w:rsidRDefault="00B27B36" w:rsidP="00B27B36">
            <w:pPr>
              <w:jc w:val="center"/>
              <w:rPr>
                <w:rFonts w:cstheme="minorHAnsi"/>
              </w:rPr>
            </w:pPr>
            <w:r w:rsidRPr="002711C6">
              <w:rPr>
                <w:rFonts w:cstheme="minorHAnsi"/>
              </w:rPr>
              <w:t>2.38</w:t>
            </w:r>
          </w:p>
        </w:tc>
        <w:tc>
          <w:tcPr>
            <w:tcW w:w="1134" w:type="dxa"/>
          </w:tcPr>
          <w:p w14:paraId="21883A5D" w14:textId="3939C640" w:rsidR="00B27B36" w:rsidRPr="002711C6" w:rsidRDefault="00B27B36" w:rsidP="00B27B36">
            <w:pPr>
              <w:jc w:val="center"/>
              <w:rPr>
                <w:rFonts w:cstheme="minorHAnsi"/>
              </w:rPr>
            </w:pPr>
            <w:r w:rsidRPr="002711C6">
              <w:rPr>
                <w:rFonts w:cstheme="minorHAnsi"/>
              </w:rPr>
              <w:t>2.40</w:t>
            </w:r>
          </w:p>
        </w:tc>
        <w:tc>
          <w:tcPr>
            <w:tcW w:w="851" w:type="dxa"/>
          </w:tcPr>
          <w:p w14:paraId="0233BD22" w14:textId="75E85C40" w:rsidR="00B27B36" w:rsidRPr="002711C6" w:rsidRDefault="00B27B36" w:rsidP="00B27B36">
            <w:pPr>
              <w:jc w:val="center"/>
              <w:rPr>
                <w:rFonts w:cstheme="minorHAnsi"/>
              </w:rPr>
            </w:pPr>
            <w:r w:rsidRPr="002711C6">
              <w:rPr>
                <w:rFonts w:cstheme="minorHAnsi"/>
              </w:rPr>
              <w:t>2.40</w:t>
            </w:r>
          </w:p>
        </w:tc>
        <w:tc>
          <w:tcPr>
            <w:tcW w:w="992" w:type="dxa"/>
          </w:tcPr>
          <w:p w14:paraId="15EB6F6F" w14:textId="5FEEF7D2" w:rsidR="00B27B36" w:rsidRPr="002711C6" w:rsidRDefault="00B27B36" w:rsidP="00B27B36">
            <w:pPr>
              <w:jc w:val="center"/>
              <w:rPr>
                <w:rFonts w:cstheme="minorHAnsi"/>
              </w:rPr>
            </w:pPr>
            <w:r w:rsidRPr="002711C6">
              <w:rPr>
                <w:rFonts w:cstheme="minorHAnsi"/>
              </w:rPr>
              <w:t>2.20</w:t>
            </w:r>
          </w:p>
        </w:tc>
      </w:tr>
    </w:tbl>
    <w:p w14:paraId="2B521A34" w14:textId="77777777" w:rsidR="00B27B36" w:rsidRPr="00037465" w:rsidRDefault="00B27B36" w:rsidP="00B27B36">
      <w:pPr>
        <w:rPr>
          <w:rFonts w:cstheme="minorHAnsi"/>
        </w:rPr>
      </w:pPr>
    </w:p>
    <w:p w14:paraId="4932A524" w14:textId="56A49F69" w:rsidR="003F48EF" w:rsidRPr="00037465" w:rsidRDefault="00320143" w:rsidP="0044655E">
      <w:pPr>
        <w:rPr>
          <w:rFonts w:eastAsia="Times New Roman" w:cstheme="minorHAnsi"/>
        </w:rPr>
      </w:pPr>
      <w:r w:rsidRPr="00037465">
        <w:rPr>
          <w:rFonts w:eastAsia="Times New Roman" w:cstheme="minorHAnsi"/>
        </w:rPr>
        <w:t xml:space="preserve">Vooral graad heeft een groot effect op het nuttigen van Gezonde tussendoortjes, </w:t>
      </w:r>
      <w:r w:rsidRPr="00037465">
        <w:rPr>
          <w:rFonts w:cstheme="minorHAnsi"/>
          <w:i/>
        </w:rPr>
        <w:t>F</w:t>
      </w:r>
      <w:r w:rsidRPr="00037465">
        <w:rPr>
          <w:rFonts w:cstheme="minorHAnsi"/>
        </w:rPr>
        <w:t xml:space="preserve">(3,2235)= 58.33, </w:t>
      </w:r>
      <w:r w:rsidRPr="00037465">
        <w:rPr>
          <w:rFonts w:cstheme="minorHAnsi"/>
          <w:i/>
        </w:rPr>
        <w:t>p</w:t>
      </w:r>
      <w:r w:rsidRPr="00037465">
        <w:rPr>
          <w:rFonts w:cstheme="minorHAnsi"/>
        </w:rPr>
        <w:t xml:space="preserve"> &lt; .001, waarbij we een afname zien over de graden heen.  De hoogste niveaus van worden voor de lagere school geconstateerd (2.41), terwijl doorheen het secundair onderwijs een duidelijk dalende trend zich aftekent (2.23, 2.04 en 1.94 voor 1</w:t>
      </w:r>
      <w:r w:rsidRPr="00037465">
        <w:rPr>
          <w:rFonts w:cstheme="minorHAnsi"/>
          <w:vertAlign w:val="superscript"/>
        </w:rPr>
        <w:t>ste</w:t>
      </w:r>
      <w:r w:rsidRPr="00037465">
        <w:rPr>
          <w:rFonts w:cstheme="minorHAnsi"/>
        </w:rPr>
        <w:t>, 2</w:t>
      </w:r>
      <w:r w:rsidRPr="00037465">
        <w:rPr>
          <w:rFonts w:cstheme="minorHAnsi"/>
          <w:vertAlign w:val="superscript"/>
        </w:rPr>
        <w:t>de</w:t>
      </w:r>
      <w:r w:rsidRPr="00037465">
        <w:rPr>
          <w:rFonts w:cstheme="minorHAnsi"/>
        </w:rPr>
        <w:t xml:space="preserve"> en 3</w:t>
      </w:r>
      <w:r w:rsidRPr="00037465">
        <w:rPr>
          <w:rFonts w:cstheme="minorHAnsi"/>
          <w:vertAlign w:val="superscript"/>
        </w:rPr>
        <w:t>de</w:t>
      </w:r>
      <w:r w:rsidRPr="00037465">
        <w:rPr>
          <w:rFonts w:cstheme="minorHAnsi"/>
        </w:rPr>
        <w:t xml:space="preserve"> graad, respectievelijk). Voor Ongezonde tussendoortjes zien we een minder afgetekende, maar soortgelijke</w:t>
      </w:r>
      <w:r w:rsidR="000C412E">
        <w:rPr>
          <w:rFonts w:cstheme="minorHAnsi"/>
        </w:rPr>
        <w:t>, neerwaartse</w:t>
      </w:r>
      <w:r w:rsidRPr="00037465">
        <w:rPr>
          <w:rFonts w:cstheme="minorHAnsi"/>
        </w:rPr>
        <w:t xml:space="preserve"> trend, </w:t>
      </w:r>
      <w:r w:rsidRPr="00037465">
        <w:rPr>
          <w:rFonts w:cstheme="minorHAnsi"/>
          <w:i/>
        </w:rPr>
        <w:t>F</w:t>
      </w:r>
      <w:r w:rsidRPr="00037465">
        <w:rPr>
          <w:rFonts w:cstheme="minorHAnsi"/>
        </w:rPr>
        <w:t xml:space="preserve">(3,2235)= 5.80, </w:t>
      </w:r>
      <w:r w:rsidRPr="00037465">
        <w:rPr>
          <w:rFonts w:cstheme="minorHAnsi"/>
          <w:i/>
        </w:rPr>
        <w:t>p</w:t>
      </w:r>
      <w:r w:rsidRPr="00037465">
        <w:rPr>
          <w:rFonts w:cstheme="minorHAnsi"/>
        </w:rPr>
        <w:t xml:space="preserve"> = .001.</w:t>
      </w:r>
      <w:r w:rsidR="00C2495C">
        <w:rPr>
          <w:rFonts w:cstheme="minorHAnsi"/>
        </w:rPr>
        <w:t xml:space="preserve"> </w:t>
      </w:r>
      <w:r w:rsidRPr="00037465">
        <w:rPr>
          <w:rFonts w:cstheme="minorHAnsi"/>
        </w:rPr>
        <w:t>In de Lagere school nuttigt men meest Ongezonde snacks (2.32) evenals in de eerste graad van de Secundaire school (2.32), waarna dit over de jaren neigt af te nemen (2.28 en 2.13 voor 2</w:t>
      </w:r>
      <w:r w:rsidRPr="00037465">
        <w:rPr>
          <w:rFonts w:cstheme="minorHAnsi"/>
          <w:vertAlign w:val="superscript"/>
        </w:rPr>
        <w:t>de</w:t>
      </w:r>
      <w:r w:rsidRPr="00037465">
        <w:rPr>
          <w:rFonts w:cstheme="minorHAnsi"/>
        </w:rPr>
        <w:t xml:space="preserve"> en 3</w:t>
      </w:r>
      <w:r w:rsidRPr="00037465">
        <w:rPr>
          <w:rFonts w:cstheme="minorHAnsi"/>
          <w:vertAlign w:val="superscript"/>
        </w:rPr>
        <w:t>de</w:t>
      </w:r>
      <w:r w:rsidRPr="00037465">
        <w:rPr>
          <w:rFonts w:cstheme="minorHAnsi"/>
        </w:rPr>
        <w:t xml:space="preserve"> graad, respectievelijk).</w:t>
      </w:r>
    </w:p>
    <w:p w14:paraId="7B1D3670" w14:textId="3FF9445E" w:rsidR="003F48EF" w:rsidRDefault="00320143" w:rsidP="0044655E">
      <w:pPr>
        <w:rPr>
          <w:rFonts w:cstheme="minorHAnsi"/>
        </w:rPr>
      </w:pPr>
      <w:r w:rsidRPr="00037465">
        <w:rPr>
          <w:rFonts w:eastAsia="Times New Roman" w:cstheme="minorHAnsi"/>
        </w:rPr>
        <w:lastRenderedPageBreak/>
        <w:t xml:space="preserve">Meisjes nuttigen meer Gezonde tussendoortjes dan jongens (2.25 versus 2.18), </w:t>
      </w:r>
      <w:r w:rsidRPr="00037465">
        <w:rPr>
          <w:rFonts w:cstheme="minorHAnsi"/>
          <w:i/>
        </w:rPr>
        <w:t>F</w:t>
      </w:r>
      <w:r w:rsidRPr="00037465">
        <w:rPr>
          <w:rFonts w:cstheme="minorHAnsi"/>
        </w:rPr>
        <w:t>(3,22</w:t>
      </w:r>
      <w:r w:rsidR="00743F7E" w:rsidRPr="00037465">
        <w:rPr>
          <w:rFonts w:cstheme="minorHAnsi"/>
        </w:rPr>
        <w:t>60</w:t>
      </w:r>
      <w:r w:rsidRPr="00037465">
        <w:rPr>
          <w:rFonts w:cstheme="minorHAnsi"/>
        </w:rPr>
        <w:t>)= 5.</w:t>
      </w:r>
      <w:r w:rsidR="00743F7E" w:rsidRPr="00037465">
        <w:rPr>
          <w:rFonts w:cstheme="minorHAnsi"/>
        </w:rPr>
        <w:t>94</w:t>
      </w:r>
      <w:r w:rsidRPr="00037465">
        <w:rPr>
          <w:rFonts w:cstheme="minorHAnsi"/>
        </w:rPr>
        <w:t xml:space="preserve">, </w:t>
      </w:r>
      <w:r w:rsidRPr="00037465">
        <w:rPr>
          <w:rFonts w:cstheme="minorHAnsi"/>
          <w:i/>
        </w:rPr>
        <w:t>p</w:t>
      </w:r>
      <w:r w:rsidRPr="00037465">
        <w:rPr>
          <w:rFonts w:cstheme="minorHAnsi"/>
        </w:rPr>
        <w:t xml:space="preserve"> </w:t>
      </w:r>
      <w:r w:rsidR="00743F7E" w:rsidRPr="00037465">
        <w:rPr>
          <w:rFonts w:cstheme="minorHAnsi"/>
        </w:rPr>
        <w:t>&lt;</w:t>
      </w:r>
      <w:r w:rsidRPr="00037465">
        <w:rPr>
          <w:rFonts w:cstheme="minorHAnsi"/>
        </w:rPr>
        <w:t xml:space="preserve"> .01</w:t>
      </w:r>
      <w:r w:rsidR="00743F7E" w:rsidRPr="00037465">
        <w:rPr>
          <w:rFonts w:cstheme="minorHAnsi"/>
        </w:rPr>
        <w:t xml:space="preserve">, maar voor Ongezonde tussendoortjes vinden we geen verschil, </w:t>
      </w:r>
      <w:r w:rsidR="00743F7E" w:rsidRPr="00037465">
        <w:rPr>
          <w:rFonts w:cstheme="minorHAnsi"/>
          <w:i/>
        </w:rPr>
        <w:t>F</w:t>
      </w:r>
      <w:r w:rsidR="00743F7E" w:rsidRPr="00037465">
        <w:rPr>
          <w:rFonts w:cstheme="minorHAnsi"/>
        </w:rPr>
        <w:t xml:space="preserve">(3,2260)= 1.60, </w:t>
      </w:r>
      <w:r w:rsidR="00743F7E" w:rsidRPr="00037465">
        <w:rPr>
          <w:rFonts w:cstheme="minorHAnsi"/>
          <w:i/>
        </w:rPr>
        <w:t>p</w:t>
      </w:r>
      <w:r w:rsidR="00743F7E" w:rsidRPr="00037465">
        <w:rPr>
          <w:rFonts w:cstheme="minorHAnsi"/>
        </w:rPr>
        <w:t xml:space="preserve"> = .21.</w:t>
      </w:r>
    </w:p>
    <w:p w14:paraId="502CAFA8" w14:textId="7F8CEB84" w:rsidR="004A1337" w:rsidRDefault="004A1337" w:rsidP="0044655E">
      <w:pPr>
        <w:rPr>
          <w:rFonts w:cstheme="minorHAnsi"/>
        </w:rPr>
      </w:pPr>
      <w:r>
        <w:rPr>
          <w:rFonts w:cstheme="minorHAnsi"/>
        </w:rPr>
        <w:t>Opvallend is dat het nuttigen van gezonde en ongezonde positief samengaat (</w:t>
      </w:r>
      <w:r w:rsidRPr="004A1337">
        <w:rPr>
          <w:rFonts w:cstheme="minorHAnsi"/>
          <w:i/>
        </w:rPr>
        <w:t>r</w:t>
      </w:r>
      <w:r>
        <w:rPr>
          <w:rFonts w:cstheme="minorHAnsi"/>
        </w:rPr>
        <w:t xml:space="preserve"> = .35). Wie vaak gezonde tussendoortjes eet, zal ook vaak ongezonde tussendoortjes nuttigen.</w:t>
      </w:r>
    </w:p>
    <w:p w14:paraId="58C0B392" w14:textId="2D9E719E" w:rsidR="00A329C8" w:rsidRDefault="00A329C8" w:rsidP="0044655E">
      <w:pPr>
        <w:rPr>
          <w:rFonts w:cstheme="minorHAnsi"/>
        </w:rPr>
      </w:pPr>
      <w:r>
        <w:rPr>
          <w:rFonts w:cstheme="minorHAnsi"/>
        </w:rPr>
        <w:t xml:space="preserve">Wanneer we de dimensies gezond en ongezond van de tussendoortjes relateren aan dezelfde dimensies van het algemene eetpatroon, </w:t>
      </w:r>
      <w:r w:rsidR="004A1337">
        <w:rPr>
          <w:rFonts w:cstheme="minorHAnsi"/>
        </w:rPr>
        <w:t>ontstaan er interessante verbanden. Het nuttigen van gezond voedsel in het algemeen gaat samen met het nuttigen van ongezonde tussendoortjes (</w:t>
      </w:r>
      <w:r w:rsidR="004A1337" w:rsidRPr="004A1337">
        <w:rPr>
          <w:rFonts w:cstheme="minorHAnsi"/>
          <w:i/>
        </w:rPr>
        <w:t>r</w:t>
      </w:r>
      <w:r w:rsidR="004A1337">
        <w:rPr>
          <w:rFonts w:cstheme="minorHAnsi"/>
        </w:rPr>
        <w:t xml:space="preserve"> = .34) terwijl dit verband zwakker is voor gezonde tussendoortjes (</w:t>
      </w:r>
      <w:r w:rsidR="004A1337" w:rsidRPr="004A1337">
        <w:rPr>
          <w:rFonts w:cstheme="minorHAnsi"/>
          <w:i/>
        </w:rPr>
        <w:t>r</w:t>
      </w:r>
      <w:r w:rsidR="004A1337">
        <w:rPr>
          <w:rFonts w:cstheme="minorHAnsi"/>
        </w:rPr>
        <w:t xml:space="preserve"> = .10). Het nuttigen van ongezond voedsel in het algemeen gaat dan weer samen met gezonde tussendoortjes (</w:t>
      </w:r>
      <w:r w:rsidR="004A1337" w:rsidRPr="004A1337">
        <w:rPr>
          <w:rFonts w:cstheme="minorHAnsi"/>
          <w:i/>
        </w:rPr>
        <w:t>r</w:t>
      </w:r>
      <w:r w:rsidR="004A1337">
        <w:rPr>
          <w:rFonts w:cstheme="minorHAnsi"/>
        </w:rPr>
        <w:t xml:space="preserve"> = .44) en minder met ongezonde tussendoortjes (</w:t>
      </w:r>
      <w:r w:rsidR="004A1337" w:rsidRPr="004A1337">
        <w:rPr>
          <w:rFonts w:cstheme="minorHAnsi"/>
          <w:i/>
        </w:rPr>
        <w:t>r</w:t>
      </w:r>
      <w:r w:rsidR="004A1337">
        <w:rPr>
          <w:rFonts w:cstheme="minorHAnsi"/>
        </w:rPr>
        <w:t xml:space="preserve"> = .13). </w:t>
      </w:r>
      <w:r w:rsidR="0025637F">
        <w:rPr>
          <w:rFonts w:cstheme="minorHAnsi"/>
        </w:rPr>
        <w:t>Het lijkt alsof de tussendoortjes het algemeen voedselpatroon ‘corrigeren’: wie gezond eet, mag een ongezond tussendoortjes, wie ongezond eet, nuttigt vaak een gezond tussendoortje.</w:t>
      </w:r>
    </w:p>
    <w:p w14:paraId="401EEA9B" w14:textId="50EE633E" w:rsidR="0025637F" w:rsidRPr="00037465" w:rsidRDefault="0025637F" w:rsidP="0044655E">
      <w:pPr>
        <w:rPr>
          <w:rFonts w:cstheme="minorHAnsi"/>
        </w:rPr>
      </w:pPr>
      <w:r>
        <w:rPr>
          <w:rFonts w:cstheme="minorHAnsi"/>
        </w:rPr>
        <w:t>Ten slotte, het al dan niet nuttigen van een ontbijt hangt niet significant samen met het nuttigen van tussendoortjes, en eerder matig samen met de algemene eetpatroon dimensies gezond (</w:t>
      </w:r>
      <w:r w:rsidRPr="0025637F">
        <w:rPr>
          <w:rFonts w:cstheme="minorHAnsi"/>
          <w:i/>
        </w:rPr>
        <w:t>r</w:t>
      </w:r>
      <w:r>
        <w:rPr>
          <w:rFonts w:cstheme="minorHAnsi"/>
        </w:rPr>
        <w:t xml:space="preserve"> = -.07) en ongezond (</w:t>
      </w:r>
      <w:r w:rsidRPr="0025637F">
        <w:rPr>
          <w:rFonts w:cstheme="minorHAnsi"/>
          <w:i/>
        </w:rPr>
        <w:t>r</w:t>
      </w:r>
      <w:r>
        <w:rPr>
          <w:rFonts w:cstheme="minorHAnsi"/>
        </w:rPr>
        <w:t xml:space="preserve"> = .09). Het is dus opvallend dat ontbijt nuttigen samengaat met het meer nuttigen van voedsel van de dimensie ongezond.</w:t>
      </w:r>
    </w:p>
    <w:p w14:paraId="0426DB33" w14:textId="4D9D1BD1" w:rsidR="00D45C71" w:rsidRPr="00037465" w:rsidRDefault="00D45C71" w:rsidP="0044655E">
      <w:pPr>
        <w:rPr>
          <w:rFonts w:cstheme="minorHAnsi"/>
        </w:rPr>
      </w:pPr>
    </w:p>
    <w:p w14:paraId="41D75279" w14:textId="2FC6E512" w:rsidR="00D45C71" w:rsidRDefault="00D45C71" w:rsidP="00D45C71">
      <w:pPr>
        <w:pStyle w:val="Kop3"/>
        <w:rPr>
          <w:rFonts w:asciiTheme="minorHAnsi" w:hAnsiTheme="minorHAnsi" w:cstheme="minorHAnsi"/>
          <w:sz w:val="22"/>
          <w:szCs w:val="22"/>
        </w:rPr>
      </w:pPr>
      <w:r w:rsidRPr="00037465">
        <w:rPr>
          <w:rFonts w:asciiTheme="minorHAnsi" w:hAnsiTheme="minorHAnsi" w:cstheme="minorHAnsi"/>
          <w:sz w:val="22"/>
          <w:szCs w:val="22"/>
        </w:rPr>
        <w:t xml:space="preserve">Middagmaal </w:t>
      </w:r>
    </w:p>
    <w:p w14:paraId="7C4E9F1B" w14:textId="77777777" w:rsidR="009E1BF2" w:rsidRPr="009E1BF2" w:rsidRDefault="009E1BF2" w:rsidP="009E1BF2"/>
    <w:p w14:paraId="29E88811" w14:textId="072E5E6E" w:rsidR="00D45C71" w:rsidRDefault="009E1BF2" w:rsidP="00D45C71">
      <w:pPr>
        <w:rPr>
          <w:rFonts w:cstheme="minorHAnsi"/>
        </w:rPr>
      </w:pPr>
      <w:r w:rsidRPr="00037465">
        <w:rPr>
          <w:rFonts w:cstheme="minorHAnsi"/>
        </w:rPr>
        <w:t>De meeste leerlingen (43%) nemen een brooddoos van thuis mee naar school, terwijl 31% een warme maaltijd nemen op school. Een andere groep (11%) gaat naar huis om tijdens de middagpauze te eten. Er is een groep van 15% die ‘andere’ aanduidt en dit met een open antwoord verduidelijken. Meestal gaat het om kinderen die wisselen tussen de drie voornoemde opties. Ten slotte is er een groep van kinderen (307 leerlingen) die niet aan het einde van de vragenlijst zijn gekomen en waar we dus helemaal geen zich</w:t>
      </w:r>
      <w:r w:rsidR="008D012F">
        <w:rPr>
          <w:rFonts w:cstheme="minorHAnsi"/>
        </w:rPr>
        <w:t>t</w:t>
      </w:r>
      <w:r w:rsidRPr="00037465">
        <w:rPr>
          <w:rFonts w:cstheme="minorHAnsi"/>
        </w:rPr>
        <w:t xml:space="preserve"> hebben op wat zij als middagmaal nuttigen.</w:t>
      </w:r>
    </w:p>
    <w:p w14:paraId="54279011" w14:textId="20831EB5" w:rsidR="00B7719A" w:rsidRDefault="00B7719A" w:rsidP="00D45C71">
      <w:pPr>
        <w:rPr>
          <w:rFonts w:cstheme="minorHAnsi"/>
        </w:rPr>
      </w:pPr>
      <w:r>
        <w:rPr>
          <w:rFonts w:cstheme="minorHAnsi"/>
        </w:rPr>
        <w:t>Er zijn enkele wijzigingen in de frasering van dit item, waardoor de vergelijking tussen waves</w:t>
      </w:r>
      <w:r w:rsidRPr="00037465">
        <w:rPr>
          <w:rFonts w:cstheme="minorHAnsi"/>
        </w:rPr>
        <w:t xml:space="preserve">, </w:t>
      </w:r>
      <w:r w:rsidRPr="00037465">
        <w:rPr>
          <w:rFonts w:cstheme="minorHAnsi"/>
          <w:i/>
        </w:rPr>
        <w:t>χ</w:t>
      </w:r>
      <w:r w:rsidRPr="00037465">
        <w:rPr>
          <w:rFonts w:cstheme="minorHAnsi"/>
          <w:i/>
          <w:vertAlign w:val="superscript"/>
        </w:rPr>
        <w:t>2</w:t>
      </w:r>
      <w:r w:rsidRPr="00037465">
        <w:rPr>
          <w:rFonts w:cstheme="minorHAnsi"/>
          <w:vertAlign w:val="superscript"/>
        </w:rPr>
        <w:t xml:space="preserve"> </w:t>
      </w:r>
      <w:r w:rsidRPr="00037465">
        <w:rPr>
          <w:rFonts w:eastAsia="Times New Roman" w:cstheme="minorHAnsi"/>
        </w:rPr>
        <w:t>(</w:t>
      </w:r>
      <w:proofErr w:type="spellStart"/>
      <w:r w:rsidRPr="00037465">
        <w:rPr>
          <w:rFonts w:eastAsia="Times New Roman" w:cstheme="minorHAnsi"/>
        </w:rPr>
        <w:t>df</w:t>
      </w:r>
      <w:proofErr w:type="spellEnd"/>
      <w:r w:rsidRPr="00037465">
        <w:rPr>
          <w:rFonts w:eastAsia="Times New Roman" w:cstheme="minorHAnsi"/>
        </w:rPr>
        <w:t xml:space="preserve">= </w:t>
      </w:r>
      <w:r>
        <w:rPr>
          <w:rFonts w:eastAsia="Times New Roman" w:cstheme="minorHAnsi"/>
        </w:rPr>
        <w:t>3</w:t>
      </w:r>
      <w:r w:rsidRPr="00037465">
        <w:rPr>
          <w:rFonts w:eastAsia="Times New Roman" w:cstheme="minorHAnsi"/>
        </w:rPr>
        <w:t xml:space="preserve">)= </w:t>
      </w:r>
      <w:r>
        <w:rPr>
          <w:rFonts w:eastAsia="Times New Roman" w:cstheme="minorHAnsi"/>
        </w:rPr>
        <w:t>261.45</w:t>
      </w:r>
      <w:r w:rsidRPr="00037465">
        <w:rPr>
          <w:rFonts w:eastAsia="Times New Roman" w:cstheme="minorHAnsi"/>
        </w:rPr>
        <w:t xml:space="preserve">, </w:t>
      </w:r>
      <w:r w:rsidRPr="00037465">
        <w:rPr>
          <w:rFonts w:eastAsia="Times New Roman" w:cstheme="minorHAnsi"/>
          <w:i/>
        </w:rPr>
        <w:t>p</w:t>
      </w:r>
      <w:r w:rsidRPr="00037465">
        <w:rPr>
          <w:rFonts w:eastAsia="Times New Roman" w:cstheme="minorHAnsi"/>
        </w:rPr>
        <w:t xml:space="preserve"> &lt; .001</w:t>
      </w:r>
      <w:r>
        <w:rPr>
          <w:rFonts w:eastAsia="Times New Roman" w:cstheme="minorHAnsi"/>
        </w:rPr>
        <w:t>,</w:t>
      </w:r>
      <w:r>
        <w:rPr>
          <w:rFonts w:cstheme="minorHAnsi"/>
        </w:rPr>
        <w:t xml:space="preserve"> met enige voorzichtigheid moet gebeuren. De groep met brooddoos is iets groter in wave 2 dan in wave 1 (43% versus 41%). Minder leerlingen eten warm op school (31% versus 41%), een daling die gecompenseerd werd door een stijging in de categorie ‘afwisselend’ (15% versus 3%). In wave 2 zijn er minder kinderen die thuis eten dan in wave 1 (11% versus 14%).</w:t>
      </w:r>
    </w:p>
    <w:p w14:paraId="70F50D94" w14:textId="77777777" w:rsidR="006824FD" w:rsidRPr="00037465" w:rsidRDefault="00563E82" w:rsidP="00D45C71">
      <w:pPr>
        <w:rPr>
          <w:rFonts w:eastAsia="Times New Roman" w:cstheme="minorHAnsi"/>
        </w:rPr>
      </w:pPr>
      <w:r w:rsidRPr="00037465">
        <w:rPr>
          <w:rFonts w:cstheme="minorHAnsi"/>
        </w:rPr>
        <w:t xml:space="preserve">De SES categorieën verschillen significant van elkaar in termen van het soort middagmaal dat ze nuttigen, </w:t>
      </w:r>
      <w:r w:rsidRPr="00037465">
        <w:rPr>
          <w:rFonts w:cstheme="minorHAnsi"/>
          <w:i/>
        </w:rPr>
        <w:t>χ</w:t>
      </w:r>
      <w:r w:rsidRPr="00037465">
        <w:rPr>
          <w:rFonts w:cstheme="minorHAnsi"/>
          <w:i/>
          <w:vertAlign w:val="superscript"/>
        </w:rPr>
        <w:t>2</w:t>
      </w:r>
      <w:r w:rsidRPr="00037465">
        <w:rPr>
          <w:rFonts w:cstheme="minorHAnsi"/>
          <w:vertAlign w:val="superscript"/>
        </w:rPr>
        <w:t xml:space="preserve"> </w:t>
      </w:r>
      <w:r w:rsidRPr="00037465">
        <w:rPr>
          <w:rFonts w:eastAsia="Times New Roman" w:cstheme="minorHAnsi"/>
        </w:rPr>
        <w:t>(</w:t>
      </w:r>
      <w:proofErr w:type="spellStart"/>
      <w:r w:rsidRPr="00037465">
        <w:rPr>
          <w:rFonts w:eastAsia="Times New Roman" w:cstheme="minorHAnsi"/>
        </w:rPr>
        <w:t>df</w:t>
      </w:r>
      <w:proofErr w:type="spellEnd"/>
      <w:r w:rsidRPr="00037465">
        <w:rPr>
          <w:rFonts w:eastAsia="Times New Roman" w:cstheme="minorHAnsi"/>
        </w:rPr>
        <w:t xml:space="preserve">= 18)= 144.51, </w:t>
      </w:r>
      <w:r w:rsidRPr="00037465">
        <w:rPr>
          <w:rFonts w:eastAsia="Times New Roman" w:cstheme="minorHAnsi"/>
          <w:i/>
        </w:rPr>
        <w:t>p</w:t>
      </w:r>
      <w:r w:rsidRPr="00037465">
        <w:rPr>
          <w:rFonts w:eastAsia="Times New Roman" w:cstheme="minorHAnsi"/>
        </w:rPr>
        <w:t xml:space="preserve"> &lt; .001. Meer leerlingen uit de lage SES klassen doen een boterhamdoos mee naar school dan kinderen uit de hoge SES </w:t>
      </w:r>
      <w:proofErr w:type="spellStart"/>
      <w:r w:rsidRPr="00037465">
        <w:rPr>
          <w:rFonts w:eastAsia="Times New Roman" w:cstheme="minorHAnsi"/>
        </w:rPr>
        <w:t>strata</w:t>
      </w:r>
      <w:proofErr w:type="spellEnd"/>
      <w:r w:rsidRPr="00037465">
        <w:rPr>
          <w:rFonts w:eastAsia="Times New Roman" w:cstheme="minorHAnsi"/>
        </w:rPr>
        <w:t xml:space="preserve">, en voor warm eten op school vinden we het tegengestelde patroon. Thuis etende kinderen situeren zich in de vier laagste SES klassen, alsook in de hoogste klasse.   </w:t>
      </w:r>
    </w:p>
    <w:p w14:paraId="762A73DE" w14:textId="4E13BC64" w:rsidR="00563E82" w:rsidRPr="00037465" w:rsidRDefault="006824FD" w:rsidP="00D45C71">
      <w:pPr>
        <w:rPr>
          <w:rFonts w:cstheme="minorHAnsi"/>
        </w:rPr>
      </w:pPr>
      <w:r w:rsidRPr="00037465">
        <w:rPr>
          <w:rFonts w:eastAsia="Times New Roman" w:cstheme="minorHAnsi"/>
        </w:rPr>
        <w:t>De categorie “andere” bevat vooral leerlingen die wisselen tussen een brooddoos, warm eten op school, en thuis eten. Het percentage hangt weinig samen met SES.</w:t>
      </w:r>
    </w:p>
    <w:p w14:paraId="68F3C81F" w14:textId="0606AE21" w:rsidR="00D76F7A" w:rsidRPr="00037465" w:rsidRDefault="00D76F7A" w:rsidP="00D76F7A">
      <w:pPr>
        <w:rPr>
          <w:rFonts w:cstheme="minorHAnsi"/>
          <w:i/>
        </w:rPr>
      </w:pPr>
      <w:r w:rsidRPr="00037465">
        <w:rPr>
          <w:rFonts w:cstheme="minorHAnsi"/>
          <w:i/>
        </w:rPr>
        <w:t>Verdeling van verschillende vormen van middagmaal voor de verschillende SES categorieën</w:t>
      </w:r>
    </w:p>
    <w:tbl>
      <w:tblPr>
        <w:tblStyle w:val="Tabelraster"/>
        <w:tblW w:w="0" w:type="auto"/>
        <w:tblLook w:val="04A0" w:firstRow="1" w:lastRow="0" w:firstColumn="1" w:lastColumn="0" w:noHBand="0" w:noVBand="1"/>
      </w:tblPr>
      <w:tblGrid>
        <w:gridCol w:w="2380"/>
        <w:gridCol w:w="764"/>
        <w:gridCol w:w="1126"/>
        <w:gridCol w:w="987"/>
        <w:gridCol w:w="987"/>
        <w:gridCol w:w="988"/>
        <w:gridCol w:w="848"/>
        <w:gridCol w:w="982"/>
      </w:tblGrid>
      <w:tr w:rsidR="00D76F7A" w:rsidRPr="00037465" w14:paraId="7DB733A9" w14:textId="77777777" w:rsidTr="007538A2">
        <w:tc>
          <w:tcPr>
            <w:tcW w:w="2405" w:type="dxa"/>
          </w:tcPr>
          <w:p w14:paraId="6B512AFF" w14:textId="77777777" w:rsidR="00D76F7A" w:rsidRPr="00037465" w:rsidRDefault="00D76F7A" w:rsidP="007538A2">
            <w:pPr>
              <w:jc w:val="center"/>
              <w:rPr>
                <w:rFonts w:cstheme="minorHAnsi"/>
              </w:rPr>
            </w:pPr>
          </w:p>
        </w:tc>
        <w:tc>
          <w:tcPr>
            <w:tcW w:w="709" w:type="dxa"/>
          </w:tcPr>
          <w:p w14:paraId="23EB5B65" w14:textId="77777777" w:rsidR="00D76F7A" w:rsidRPr="00037465" w:rsidRDefault="00D76F7A" w:rsidP="007538A2">
            <w:pPr>
              <w:jc w:val="center"/>
              <w:rPr>
                <w:rFonts w:cstheme="minorHAnsi"/>
              </w:rPr>
            </w:pPr>
            <w:r w:rsidRPr="00037465">
              <w:rPr>
                <w:rFonts w:cstheme="minorHAnsi"/>
              </w:rPr>
              <w:t>1</w:t>
            </w:r>
          </w:p>
        </w:tc>
        <w:tc>
          <w:tcPr>
            <w:tcW w:w="1134" w:type="dxa"/>
          </w:tcPr>
          <w:p w14:paraId="171DF4C1" w14:textId="77777777" w:rsidR="00D76F7A" w:rsidRPr="00037465" w:rsidRDefault="00D76F7A" w:rsidP="007538A2">
            <w:pPr>
              <w:jc w:val="center"/>
              <w:rPr>
                <w:rFonts w:cstheme="minorHAnsi"/>
              </w:rPr>
            </w:pPr>
            <w:r w:rsidRPr="00037465">
              <w:rPr>
                <w:rFonts w:cstheme="minorHAnsi"/>
              </w:rPr>
              <w:t>2</w:t>
            </w:r>
          </w:p>
        </w:tc>
        <w:tc>
          <w:tcPr>
            <w:tcW w:w="992" w:type="dxa"/>
          </w:tcPr>
          <w:p w14:paraId="73435964" w14:textId="77777777" w:rsidR="00D76F7A" w:rsidRPr="00037465" w:rsidRDefault="00D76F7A" w:rsidP="007538A2">
            <w:pPr>
              <w:jc w:val="center"/>
              <w:rPr>
                <w:rFonts w:cstheme="minorHAnsi"/>
              </w:rPr>
            </w:pPr>
            <w:r w:rsidRPr="00037465">
              <w:rPr>
                <w:rFonts w:cstheme="minorHAnsi"/>
              </w:rPr>
              <w:t>3</w:t>
            </w:r>
          </w:p>
        </w:tc>
        <w:tc>
          <w:tcPr>
            <w:tcW w:w="992" w:type="dxa"/>
          </w:tcPr>
          <w:p w14:paraId="79C943E4" w14:textId="77777777" w:rsidR="00D76F7A" w:rsidRPr="00037465" w:rsidRDefault="00D76F7A" w:rsidP="007538A2">
            <w:pPr>
              <w:jc w:val="center"/>
              <w:rPr>
                <w:rFonts w:cstheme="minorHAnsi"/>
              </w:rPr>
            </w:pPr>
            <w:r w:rsidRPr="00037465">
              <w:rPr>
                <w:rFonts w:cstheme="minorHAnsi"/>
              </w:rPr>
              <w:t>4</w:t>
            </w:r>
          </w:p>
        </w:tc>
        <w:tc>
          <w:tcPr>
            <w:tcW w:w="993" w:type="dxa"/>
          </w:tcPr>
          <w:p w14:paraId="393E77B1" w14:textId="77777777" w:rsidR="00D76F7A" w:rsidRPr="00037465" w:rsidRDefault="00D76F7A" w:rsidP="007538A2">
            <w:pPr>
              <w:jc w:val="center"/>
              <w:rPr>
                <w:rFonts w:cstheme="minorHAnsi"/>
                <w:b/>
              </w:rPr>
            </w:pPr>
            <w:r w:rsidRPr="00037465">
              <w:rPr>
                <w:rFonts w:cstheme="minorHAnsi"/>
                <w:b/>
              </w:rPr>
              <w:t>5</w:t>
            </w:r>
          </w:p>
        </w:tc>
        <w:tc>
          <w:tcPr>
            <w:tcW w:w="850" w:type="dxa"/>
          </w:tcPr>
          <w:p w14:paraId="2C829080" w14:textId="77777777" w:rsidR="00D76F7A" w:rsidRPr="00037465" w:rsidRDefault="00D76F7A" w:rsidP="007538A2">
            <w:pPr>
              <w:jc w:val="center"/>
              <w:rPr>
                <w:rFonts w:cstheme="minorHAnsi"/>
              </w:rPr>
            </w:pPr>
            <w:r w:rsidRPr="00037465">
              <w:rPr>
                <w:rFonts w:cstheme="minorHAnsi"/>
              </w:rPr>
              <w:t>6</w:t>
            </w:r>
          </w:p>
        </w:tc>
        <w:tc>
          <w:tcPr>
            <w:tcW w:w="987" w:type="dxa"/>
          </w:tcPr>
          <w:p w14:paraId="27EE581E" w14:textId="77777777" w:rsidR="00D76F7A" w:rsidRPr="00037465" w:rsidRDefault="00D76F7A" w:rsidP="007538A2">
            <w:pPr>
              <w:jc w:val="center"/>
              <w:rPr>
                <w:rFonts w:cstheme="minorHAnsi"/>
              </w:rPr>
            </w:pPr>
            <w:r w:rsidRPr="00037465">
              <w:rPr>
                <w:rFonts w:cstheme="minorHAnsi"/>
              </w:rPr>
              <w:t>7,8,9</w:t>
            </w:r>
          </w:p>
        </w:tc>
      </w:tr>
      <w:tr w:rsidR="00D76F7A" w:rsidRPr="00037465" w14:paraId="3B850A60" w14:textId="77777777" w:rsidTr="007538A2">
        <w:tc>
          <w:tcPr>
            <w:tcW w:w="2405" w:type="dxa"/>
          </w:tcPr>
          <w:p w14:paraId="7845E682" w14:textId="36AC6683" w:rsidR="00D76F7A" w:rsidRPr="00037465" w:rsidRDefault="00D76F7A" w:rsidP="007538A2">
            <w:pPr>
              <w:rPr>
                <w:rFonts w:cstheme="minorHAnsi"/>
              </w:rPr>
            </w:pPr>
            <w:r w:rsidRPr="00037465">
              <w:rPr>
                <w:rFonts w:cstheme="minorHAnsi"/>
              </w:rPr>
              <w:t>Brooddoos</w:t>
            </w:r>
          </w:p>
        </w:tc>
        <w:tc>
          <w:tcPr>
            <w:tcW w:w="709" w:type="dxa"/>
          </w:tcPr>
          <w:p w14:paraId="2CA8FCD8" w14:textId="4C053CD0" w:rsidR="00D76F7A" w:rsidRPr="00037465" w:rsidRDefault="00D76F7A" w:rsidP="007538A2">
            <w:pPr>
              <w:jc w:val="center"/>
              <w:rPr>
                <w:rFonts w:cstheme="minorHAnsi"/>
              </w:rPr>
            </w:pPr>
            <w:r w:rsidRPr="00037465">
              <w:rPr>
                <w:rFonts w:cstheme="minorHAnsi"/>
              </w:rPr>
              <w:t>60.5%</w:t>
            </w:r>
          </w:p>
        </w:tc>
        <w:tc>
          <w:tcPr>
            <w:tcW w:w="1134" w:type="dxa"/>
          </w:tcPr>
          <w:p w14:paraId="69F8A86F" w14:textId="5C03E308" w:rsidR="00D76F7A" w:rsidRPr="00037465" w:rsidRDefault="00D76F7A" w:rsidP="007538A2">
            <w:pPr>
              <w:jc w:val="center"/>
              <w:rPr>
                <w:rFonts w:cstheme="minorHAnsi"/>
              </w:rPr>
            </w:pPr>
            <w:r w:rsidRPr="00037465">
              <w:rPr>
                <w:rFonts w:cstheme="minorHAnsi"/>
              </w:rPr>
              <w:t>50.6%</w:t>
            </w:r>
          </w:p>
        </w:tc>
        <w:tc>
          <w:tcPr>
            <w:tcW w:w="992" w:type="dxa"/>
          </w:tcPr>
          <w:p w14:paraId="03628C7C" w14:textId="6C13DFFD" w:rsidR="00D76F7A" w:rsidRPr="00037465" w:rsidRDefault="00563E82" w:rsidP="007538A2">
            <w:pPr>
              <w:jc w:val="center"/>
              <w:rPr>
                <w:rFonts w:cstheme="minorHAnsi"/>
              </w:rPr>
            </w:pPr>
            <w:r w:rsidRPr="00037465">
              <w:rPr>
                <w:rFonts w:cstheme="minorHAnsi"/>
              </w:rPr>
              <w:t>52.5%</w:t>
            </w:r>
          </w:p>
        </w:tc>
        <w:tc>
          <w:tcPr>
            <w:tcW w:w="992" w:type="dxa"/>
          </w:tcPr>
          <w:p w14:paraId="76B42292" w14:textId="613AA158" w:rsidR="00D76F7A" w:rsidRPr="00037465" w:rsidRDefault="00563E82" w:rsidP="007538A2">
            <w:pPr>
              <w:jc w:val="center"/>
              <w:rPr>
                <w:rFonts w:cstheme="minorHAnsi"/>
              </w:rPr>
            </w:pPr>
            <w:r w:rsidRPr="00037465">
              <w:rPr>
                <w:rFonts w:cstheme="minorHAnsi"/>
              </w:rPr>
              <w:t>47.8%</w:t>
            </w:r>
          </w:p>
        </w:tc>
        <w:tc>
          <w:tcPr>
            <w:tcW w:w="993" w:type="dxa"/>
          </w:tcPr>
          <w:p w14:paraId="779F3DB6" w14:textId="431A8B1B" w:rsidR="00D76F7A" w:rsidRPr="00037465" w:rsidRDefault="00563E82" w:rsidP="007538A2">
            <w:pPr>
              <w:jc w:val="center"/>
              <w:rPr>
                <w:rFonts w:cstheme="minorHAnsi"/>
              </w:rPr>
            </w:pPr>
            <w:r w:rsidRPr="00037465">
              <w:rPr>
                <w:rFonts w:cstheme="minorHAnsi"/>
              </w:rPr>
              <w:t>42.3%</w:t>
            </w:r>
          </w:p>
        </w:tc>
        <w:tc>
          <w:tcPr>
            <w:tcW w:w="850" w:type="dxa"/>
          </w:tcPr>
          <w:p w14:paraId="330F66EE" w14:textId="66D8A7E3" w:rsidR="00D76F7A" w:rsidRPr="00037465" w:rsidRDefault="00563E82" w:rsidP="007538A2">
            <w:pPr>
              <w:jc w:val="center"/>
              <w:rPr>
                <w:rFonts w:cstheme="minorHAnsi"/>
              </w:rPr>
            </w:pPr>
            <w:r w:rsidRPr="00037465">
              <w:rPr>
                <w:rFonts w:cstheme="minorHAnsi"/>
              </w:rPr>
              <w:t>42.0%</w:t>
            </w:r>
          </w:p>
        </w:tc>
        <w:tc>
          <w:tcPr>
            <w:tcW w:w="987" w:type="dxa"/>
          </w:tcPr>
          <w:p w14:paraId="70EC7D05" w14:textId="3949DAC1" w:rsidR="00D76F7A" w:rsidRPr="00037465" w:rsidRDefault="00563E82" w:rsidP="007538A2">
            <w:pPr>
              <w:jc w:val="center"/>
              <w:rPr>
                <w:rFonts w:cstheme="minorHAnsi"/>
              </w:rPr>
            </w:pPr>
            <w:r w:rsidRPr="00037465">
              <w:rPr>
                <w:rFonts w:cstheme="minorHAnsi"/>
              </w:rPr>
              <w:t>42.7%</w:t>
            </w:r>
          </w:p>
        </w:tc>
      </w:tr>
      <w:tr w:rsidR="00D76F7A" w:rsidRPr="00037465" w14:paraId="4F31D173" w14:textId="77777777" w:rsidTr="007538A2">
        <w:tc>
          <w:tcPr>
            <w:tcW w:w="2405" w:type="dxa"/>
          </w:tcPr>
          <w:p w14:paraId="79EBCB87" w14:textId="3364D0AB" w:rsidR="00D76F7A" w:rsidRPr="00037465" w:rsidRDefault="00D76F7A" w:rsidP="007538A2">
            <w:pPr>
              <w:rPr>
                <w:rFonts w:cstheme="minorHAnsi"/>
              </w:rPr>
            </w:pPr>
            <w:r w:rsidRPr="00037465">
              <w:rPr>
                <w:rFonts w:cstheme="minorHAnsi"/>
              </w:rPr>
              <w:t>Warm op school</w:t>
            </w:r>
          </w:p>
        </w:tc>
        <w:tc>
          <w:tcPr>
            <w:tcW w:w="709" w:type="dxa"/>
          </w:tcPr>
          <w:p w14:paraId="65EC0542" w14:textId="7A474A98" w:rsidR="00D76F7A" w:rsidRPr="00037465" w:rsidRDefault="00D76F7A" w:rsidP="007538A2">
            <w:pPr>
              <w:jc w:val="center"/>
              <w:rPr>
                <w:rFonts w:cstheme="minorHAnsi"/>
              </w:rPr>
            </w:pPr>
            <w:r w:rsidRPr="00037465">
              <w:rPr>
                <w:rFonts w:cstheme="minorHAnsi"/>
              </w:rPr>
              <w:t>12.3%</w:t>
            </w:r>
          </w:p>
        </w:tc>
        <w:tc>
          <w:tcPr>
            <w:tcW w:w="1134" w:type="dxa"/>
          </w:tcPr>
          <w:p w14:paraId="2A92A1B3" w14:textId="31C646CA" w:rsidR="00D76F7A" w:rsidRPr="00037465" w:rsidRDefault="00D76F7A" w:rsidP="007538A2">
            <w:pPr>
              <w:jc w:val="center"/>
              <w:rPr>
                <w:rFonts w:cstheme="minorHAnsi"/>
              </w:rPr>
            </w:pPr>
            <w:r w:rsidRPr="00037465">
              <w:rPr>
                <w:rFonts w:cstheme="minorHAnsi"/>
              </w:rPr>
              <w:t>16.5%</w:t>
            </w:r>
          </w:p>
        </w:tc>
        <w:tc>
          <w:tcPr>
            <w:tcW w:w="992" w:type="dxa"/>
          </w:tcPr>
          <w:p w14:paraId="56521902" w14:textId="5A96A5E7" w:rsidR="00D76F7A" w:rsidRPr="00037465" w:rsidRDefault="00563E82" w:rsidP="007538A2">
            <w:pPr>
              <w:jc w:val="center"/>
              <w:rPr>
                <w:rFonts w:cstheme="minorHAnsi"/>
              </w:rPr>
            </w:pPr>
            <w:r w:rsidRPr="00037465">
              <w:rPr>
                <w:rFonts w:cstheme="minorHAnsi"/>
              </w:rPr>
              <w:t>14.8%</w:t>
            </w:r>
          </w:p>
        </w:tc>
        <w:tc>
          <w:tcPr>
            <w:tcW w:w="992" w:type="dxa"/>
          </w:tcPr>
          <w:p w14:paraId="2696386C" w14:textId="18C441DE" w:rsidR="00D76F7A" w:rsidRPr="00037465" w:rsidRDefault="00563E82" w:rsidP="007538A2">
            <w:pPr>
              <w:jc w:val="center"/>
              <w:rPr>
                <w:rFonts w:cstheme="minorHAnsi"/>
              </w:rPr>
            </w:pPr>
            <w:r w:rsidRPr="00037465">
              <w:rPr>
                <w:rFonts w:cstheme="minorHAnsi"/>
              </w:rPr>
              <w:t>23.9%</w:t>
            </w:r>
          </w:p>
        </w:tc>
        <w:tc>
          <w:tcPr>
            <w:tcW w:w="993" w:type="dxa"/>
          </w:tcPr>
          <w:p w14:paraId="6BFF40C7" w14:textId="32A517AB" w:rsidR="00D76F7A" w:rsidRPr="00037465" w:rsidRDefault="00563E82" w:rsidP="007538A2">
            <w:pPr>
              <w:jc w:val="center"/>
              <w:rPr>
                <w:rFonts w:cstheme="minorHAnsi"/>
              </w:rPr>
            </w:pPr>
            <w:r w:rsidRPr="00037465">
              <w:rPr>
                <w:rFonts w:cstheme="minorHAnsi"/>
              </w:rPr>
              <w:t>32.4%</w:t>
            </w:r>
          </w:p>
        </w:tc>
        <w:tc>
          <w:tcPr>
            <w:tcW w:w="850" w:type="dxa"/>
          </w:tcPr>
          <w:p w14:paraId="3A64FF50" w14:textId="42BE9FF0" w:rsidR="00D76F7A" w:rsidRPr="00037465" w:rsidRDefault="00563E82" w:rsidP="007538A2">
            <w:pPr>
              <w:jc w:val="center"/>
              <w:rPr>
                <w:rFonts w:cstheme="minorHAnsi"/>
              </w:rPr>
            </w:pPr>
            <w:r w:rsidRPr="00037465">
              <w:rPr>
                <w:rFonts w:cstheme="minorHAnsi"/>
              </w:rPr>
              <w:t>35.4%</w:t>
            </w:r>
          </w:p>
        </w:tc>
        <w:tc>
          <w:tcPr>
            <w:tcW w:w="987" w:type="dxa"/>
          </w:tcPr>
          <w:p w14:paraId="4FA384FE" w14:textId="53ABE9EF" w:rsidR="00D76F7A" w:rsidRPr="00037465" w:rsidRDefault="00563E82" w:rsidP="007538A2">
            <w:pPr>
              <w:jc w:val="center"/>
              <w:rPr>
                <w:rFonts w:cstheme="minorHAnsi"/>
              </w:rPr>
            </w:pPr>
            <w:r w:rsidRPr="00037465">
              <w:rPr>
                <w:rFonts w:cstheme="minorHAnsi"/>
              </w:rPr>
              <w:t>48.2%</w:t>
            </w:r>
          </w:p>
        </w:tc>
      </w:tr>
      <w:tr w:rsidR="00D76F7A" w:rsidRPr="00037465" w14:paraId="4B27CB1B" w14:textId="77777777" w:rsidTr="007538A2">
        <w:tc>
          <w:tcPr>
            <w:tcW w:w="2405" w:type="dxa"/>
          </w:tcPr>
          <w:p w14:paraId="76FC5AF3" w14:textId="20F9ABAE" w:rsidR="00D76F7A" w:rsidRPr="00037465" w:rsidRDefault="00D76F7A" w:rsidP="007538A2">
            <w:pPr>
              <w:rPr>
                <w:rFonts w:cstheme="minorHAnsi"/>
              </w:rPr>
            </w:pPr>
            <w:r w:rsidRPr="00037465">
              <w:rPr>
                <w:rFonts w:cstheme="minorHAnsi"/>
              </w:rPr>
              <w:t>Thuis eten</w:t>
            </w:r>
          </w:p>
        </w:tc>
        <w:tc>
          <w:tcPr>
            <w:tcW w:w="709" w:type="dxa"/>
          </w:tcPr>
          <w:p w14:paraId="4A3A1057" w14:textId="0C4D7021" w:rsidR="00D76F7A" w:rsidRPr="00037465" w:rsidRDefault="00D76F7A" w:rsidP="007538A2">
            <w:pPr>
              <w:jc w:val="center"/>
              <w:rPr>
                <w:rFonts w:cstheme="minorHAnsi"/>
              </w:rPr>
            </w:pPr>
            <w:r w:rsidRPr="00037465">
              <w:rPr>
                <w:rFonts w:cstheme="minorHAnsi"/>
              </w:rPr>
              <w:t>16.0%</w:t>
            </w:r>
          </w:p>
        </w:tc>
        <w:tc>
          <w:tcPr>
            <w:tcW w:w="1134" w:type="dxa"/>
          </w:tcPr>
          <w:p w14:paraId="3091C162" w14:textId="070AB15B" w:rsidR="00D76F7A" w:rsidRPr="00037465" w:rsidRDefault="00D76F7A" w:rsidP="007538A2">
            <w:pPr>
              <w:jc w:val="center"/>
              <w:rPr>
                <w:rFonts w:cstheme="minorHAnsi"/>
              </w:rPr>
            </w:pPr>
            <w:r w:rsidRPr="00037465">
              <w:rPr>
                <w:rFonts w:cstheme="minorHAnsi"/>
              </w:rPr>
              <w:t>18.4%</w:t>
            </w:r>
          </w:p>
        </w:tc>
        <w:tc>
          <w:tcPr>
            <w:tcW w:w="992" w:type="dxa"/>
          </w:tcPr>
          <w:p w14:paraId="62B49608" w14:textId="5FA1D7D9" w:rsidR="00D76F7A" w:rsidRPr="00037465" w:rsidRDefault="00563E82" w:rsidP="007538A2">
            <w:pPr>
              <w:jc w:val="center"/>
              <w:rPr>
                <w:rFonts w:cstheme="minorHAnsi"/>
              </w:rPr>
            </w:pPr>
            <w:r w:rsidRPr="00037465">
              <w:rPr>
                <w:rFonts w:cstheme="minorHAnsi"/>
              </w:rPr>
              <w:t>13.9%</w:t>
            </w:r>
          </w:p>
        </w:tc>
        <w:tc>
          <w:tcPr>
            <w:tcW w:w="992" w:type="dxa"/>
          </w:tcPr>
          <w:p w14:paraId="44EC8B0C" w14:textId="47AFE472" w:rsidR="00D76F7A" w:rsidRPr="00037465" w:rsidRDefault="00563E82" w:rsidP="007538A2">
            <w:pPr>
              <w:jc w:val="center"/>
              <w:rPr>
                <w:rFonts w:cstheme="minorHAnsi"/>
              </w:rPr>
            </w:pPr>
            <w:r w:rsidRPr="00037465">
              <w:rPr>
                <w:rFonts w:cstheme="minorHAnsi"/>
              </w:rPr>
              <w:t>12.9%</w:t>
            </w:r>
          </w:p>
        </w:tc>
        <w:tc>
          <w:tcPr>
            <w:tcW w:w="993" w:type="dxa"/>
          </w:tcPr>
          <w:p w14:paraId="419F128B" w14:textId="7FF0CD1B" w:rsidR="00D76F7A" w:rsidRPr="00037465" w:rsidRDefault="00563E82" w:rsidP="007538A2">
            <w:pPr>
              <w:jc w:val="center"/>
              <w:rPr>
                <w:rFonts w:cstheme="minorHAnsi"/>
              </w:rPr>
            </w:pPr>
            <w:r w:rsidRPr="00037465">
              <w:rPr>
                <w:rFonts w:cstheme="minorHAnsi"/>
              </w:rPr>
              <w:t>5.7%</w:t>
            </w:r>
          </w:p>
        </w:tc>
        <w:tc>
          <w:tcPr>
            <w:tcW w:w="850" w:type="dxa"/>
          </w:tcPr>
          <w:p w14:paraId="0E972768" w14:textId="2721E4DC" w:rsidR="00D76F7A" w:rsidRPr="00037465" w:rsidRDefault="00563E82" w:rsidP="007538A2">
            <w:pPr>
              <w:jc w:val="center"/>
              <w:rPr>
                <w:rFonts w:cstheme="minorHAnsi"/>
              </w:rPr>
            </w:pPr>
            <w:r w:rsidRPr="00037465">
              <w:rPr>
                <w:rFonts w:cstheme="minorHAnsi"/>
              </w:rPr>
              <w:t>6.8%</w:t>
            </w:r>
          </w:p>
        </w:tc>
        <w:tc>
          <w:tcPr>
            <w:tcW w:w="987" w:type="dxa"/>
          </w:tcPr>
          <w:p w14:paraId="57CF6A24" w14:textId="6D21D555" w:rsidR="00D76F7A" w:rsidRPr="00037465" w:rsidRDefault="00563E82" w:rsidP="007538A2">
            <w:pPr>
              <w:jc w:val="center"/>
              <w:rPr>
                <w:rFonts w:cstheme="minorHAnsi"/>
              </w:rPr>
            </w:pPr>
            <w:r w:rsidRPr="00037465">
              <w:rPr>
                <w:rFonts w:cstheme="minorHAnsi"/>
              </w:rPr>
              <w:t>10.3%</w:t>
            </w:r>
          </w:p>
        </w:tc>
      </w:tr>
      <w:tr w:rsidR="00D76F7A" w:rsidRPr="00037465" w14:paraId="69989335" w14:textId="77777777" w:rsidTr="007538A2">
        <w:tc>
          <w:tcPr>
            <w:tcW w:w="2405" w:type="dxa"/>
          </w:tcPr>
          <w:p w14:paraId="62273DDF" w14:textId="18A14067" w:rsidR="00D76F7A" w:rsidRPr="00037465" w:rsidRDefault="00D76F7A" w:rsidP="007538A2">
            <w:pPr>
              <w:rPr>
                <w:rFonts w:cstheme="minorHAnsi"/>
              </w:rPr>
            </w:pPr>
            <w:r w:rsidRPr="00037465">
              <w:rPr>
                <w:rFonts w:cstheme="minorHAnsi"/>
              </w:rPr>
              <w:t>Andere</w:t>
            </w:r>
          </w:p>
        </w:tc>
        <w:tc>
          <w:tcPr>
            <w:tcW w:w="709" w:type="dxa"/>
          </w:tcPr>
          <w:p w14:paraId="167D6BFB" w14:textId="316963E4" w:rsidR="00D76F7A" w:rsidRPr="00037465" w:rsidRDefault="00D76F7A" w:rsidP="007538A2">
            <w:pPr>
              <w:jc w:val="center"/>
              <w:rPr>
                <w:rFonts w:cstheme="minorHAnsi"/>
              </w:rPr>
            </w:pPr>
            <w:r w:rsidRPr="00037465">
              <w:rPr>
                <w:rFonts w:cstheme="minorHAnsi"/>
              </w:rPr>
              <w:t>11.1%</w:t>
            </w:r>
          </w:p>
        </w:tc>
        <w:tc>
          <w:tcPr>
            <w:tcW w:w="1134" w:type="dxa"/>
          </w:tcPr>
          <w:p w14:paraId="64A43919" w14:textId="4A54E735" w:rsidR="00D76F7A" w:rsidRPr="00037465" w:rsidRDefault="00D76F7A" w:rsidP="007538A2">
            <w:pPr>
              <w:jc w:val="center"/>
              <w:rPr>
                <w:rFonts w:cstheme="minorHAnsi"/>
              </w:rPr>
            </w:pPr>
            <w:r w:rsidRPr="00037465">
              <w:rPr>
                <w:rFonts w:cstheme="minorHAnsi"/>
              </w:rPr>
              <w:t>14.8%</w:t>
            </w:r>
          </w:p>
        </w:tc>
        <w:tc>
          <w:tcPr>
            <w:tcW w:w="992" w:type="dxa"/>
          </w:tcPr>
          <w:p w14:paraId="0B2F67C6" w14:textId="440AF790" w:rsidR="00D76F7A" w:rsidRPr="00037465" w:rsidRDefault="00563E82" w:rsidP="007538A2">
            <w:pPr>
              <w:jc w:val="center"/>
              <w:rPr>
                <w:rFonts w:cstheme="minorHAnsi"/>
              </w:rPr>
            </w:pPr>
            <w:r w:rsidRPr="00037465">
              <w:rPr>
                <w:rFonts w:cstheme="minorHAnsi"/>
              </w:rPr>
              <w:t>18.9%</w:t>
            </w:r>
          </w:p>
        </w:tc>
        <w:tc>
          <w:tcPr>
            <w:tcW w:w="992" w:type="dxa"/>
          </w:tcPr>
          <w:p w14:paraId="34ACDBCA" w14:textId="3E2FDBA6" w:rsidR="00D76F7A" w:rsidRPr="00037465" w:rsidRDefault="00563E82" w:rsidP="007538A2">
            <w:pPr>
              <w:jc w:val="center"/>
              <w:rPr>
                <w:rFonts w:cstheme="minorHAnsi"/>
              </w:rPr>
            </w:pPr>
            <w:r w:rsidRPr="00037465">
              <w:rPr>
                <w:rFonts w:cstheme="minorHAnsi"/>
              </w:rPr>
              <w:t>15.4%</w:t>
            </w:r>
          </w:p>
        </w:tc>
        <w:tc>
          <w:tcPr>
            <w:tcW w:w="993" w:type="dxa"/>
          </w:tcPr>
          <w:p w14:paraId="6678AB73" w14:textId="130C2F3B" w:rsidR="00D76F7A" w:rsidRPr="00037465" w:rsidRDefault="00563E82" w:rsidP="007538A2">
            <w:pPr>
              <w:jc w:val="center"/>
              <w:rPr>
                <w:rFonts w:cstheme="minorHAnsi"/>
              </w:rPr>
            </w:pPr>
            <w:r w:rsidRPr="00037465">
              <w:rPr>
                <w:rFonts w:cstheme="minorHAnsi"/>
              </w:rPr>
              <w:t>15.3%</w:t>
            </w:r>
          </w:p>
        </w:tc>
        <w:tc>
          <w:tcPr>
            <w:tcW w:w="850" w:type="dxa"/>
          </w:tcPr>
          <w:p w14:paraId="3E56372A" w14:textId="2CF29B04" w:rsidR="00D76F7A" w:rsidRPr="00037465" w:rsidRDefault="00563E82" w:rsidP="007538A2">
            <w:pPr>
              <w:jc w:val="center"/>
              <w:rPr>
                <w:rFonts w:cstheme="minorHAnsi"/>
              </w:rPr>
            </w:pPr>
            <w:r w:rsidRPr="00037465">
              <w:rPr>
                <w:rFonts w:cstheme="minorHAnsi"/>
              </w:rPr>
              <w:t>14.2%</w:t>
            </w:r>
          </w:p>
        </w:tc>
        <w:tc>
          <w:tcPr>
            <w:tcW w:w="987" w:type="dxa"/>
          </w:tcPr>
          <w:p w14:paraId="0C8F1EAD" w14:textId="66540BB1" w:rsidR="00D76F7A" w:rsidRPr="00037465" w:rsidRDefault="00563E82" w:rsidP="007538A2">
            <w:pPr>
              <w:jc w:val="center"/>
              <w:rPr>
                <w:rFonts w:cstheme="minorHAnsi"/>
              </w:rPr>
            </w:pPr>
            <w:r w:rsidRPr="00037465">
              <w:rPr>
                <w:rFonts w:cstheme="minorHAnsi"/>
              </w:rPr>
              <w:t>15.3%</w:t>
            </w:r>
          </w:p>
        </w:tc>
      </w:tr>
    </w:tbl>
    <w:p w14:paraId="0C5EE8A7" w14:textId="631E7EFB" w:rsidR="00D46540" w:rsidRPr="00037465" w:rsidRDefault="00D46540" w:rsidP="00D76F7A">
      <w:pPr>
        <w:rPr>
          <w:rFonts w:cstheme="minorHAnsi"/>
        </w:rPr>
      </w:pPr>
    </w:p>
    <w:p w14:paraId="23FA5381" w14:textId="55F073DB" w:rsidR="00D46540" w:rsidRPr="00037465" w:rsidRDefault="00D46540" w:rsidP="00D76F7A">
      <w:pPr>
        <w:rPr>
          <w:rFonts w:cstheme="minorHAnsi"/>
        </w:rPr>
      </w:pPr>
      <w:r w:rsidRPr="00037465">
        <w:rPr>
          <w:rFonts w:cstheme="minorHAnsi"/>
        </w:rPr>
        <w:t xml:space="preserve">Onder de etnische minderheidsleden zijn er significante verschillen tussen de generaties, </w:t>
      </w:r>
      <w:r w:rsidRPr="00037465">
        <w:rPr>
          <w:rFonts w:cstheme="minorHAnsi"/>
          <w:i/>
        </w:rPr>
        <w:t>χ</w:t>
      </w:r>
      <w:r w:rsidRPr="00037465">
        <w:rPr>
          <w:rFonts w:cstheme="minorHAnsi"/>
          <w:i/>
          <w:vertAlign w:val="superscript"/>
        </w:rPr>
        <w:t>2</w:t>
      </w:r>
      <w:r w:rsidRPr="00037465">
        <w:rPr>
          <w:rFonts w:cstheme="minorHAnsi"/>
          <w:vertAlign w:val="superscript"/>
        </w:rPr>
        <w:t xml:space="preserve"> </w:t>
      </w:r>
      <w:r w:rsidRPr="00037465">
        <w:rPr>
          <w:rFonts w:eastAsia="Times New Roman" w:cstheme="minorHAnsi"/>
        </w:rPr>
        <w:t>(</w:t>
      </w:r>
      <w:proofErr w:type="spellStart"/>
      <w:r w:rsidRPr="00037465">
        <w:rPr>
          <w:rFonts w:eastAsia="Times New Roman" w:cstheme="minorHAnsi"/>
        </w:rPr>
        <w:t>df</w:t>
      </w:r>
      <w:proofErr w:type="spellEnd"/>
      <w:r w:rsidRPr="00037465">
        <w:rPr>
          <w:rFonts w:eastAsia="Times New Roman" w:cstheme="minorHAnsi"/>
        </w:rPr>
        <w:t xml:space="preserve">= 9)= 137.46, </w:t>
      </w:r>
      <w:r w:rsidRPr="00037465">
        <w:rPr>
          <w:rFonts w:eastAsia="Times New Roman" w:cstheme="minorHAnsi"/>
          <w:i/>
        </w:rPr>
        <w:t>p</w:t>
      </w:r>
      <w:r w:rsidRPr="00037465">
        <w:rPr>
          <w:rFonts w:eastAsia="Times New Roman" w:cstheme="minorHAnsi"/>
        </w:rPr>
        <w:t xml:space="preserve"> &lt; .001.</w:t>
      </w:r>
      <w:r w:rsidR="007538A2" w:rsidRPr="00037465">
        <w:rPr>
          <w:rFonts w:eastAsia="Times New Roman" w:cstheme="minorHAnsi"/>
        </w:rPr>
        <w:t xml:space="preserve"> Brooddozen komen frequenter voor bij de eerste generatie en minder bij de derde generatie, en voor warme maaltijden zien we het tegengesteld patroon terug. Vooral leerlingen van de tweede generatie eten vaak thuis.</w:t>
      </w:r>
    </w:p>
    <w:p w14:paraId="17F08CC8" w14:textId="2232CFC4" w:rsidR="00D46540" w:rsidRPr="00037465" w:rsidRDefault="00D46540" w:rsidP="00D46540">
      <w:pPr>
        <w:rPr>
          <w:rFonts w:cstheme="minorHAnsi"/>
          <w:i/>
        </w:rPr>
      </w:pPr>
      <w:r w:rsidRPr="00037465">
        <w:rPr>
          <w:rFonts w:cstheme="minorHAnsi"/>
          <w:i/>
        </w:rPr>
        <w:t xml:space="preserve">Verdeling van verschillende vormen van middagmaal per generatie van etnisch-culturele minderheidsleden </w:t>
      </w:r>
    </w:p>
    <w:tbl>
      <w:tblPr>
        <w:tblStyle w:val="Tabelraster"/>
        <w:tblW w:w="8929" w:type="dxa"/>
        <w:tblLook w:val="04A0" w:firstRow="1" w:lastRow="0" w:firstColumn="1" w:lastColumn="0" w:noHBand="0" w:noVBand="1"/>
      </w:tblPr>
      <w:tblGrid>
        <w:gridCol w:w="1842"/>
        <w:gridCol w:w="1555"/>
        <w:gridCol w:w="1564"/>
        <w:gridCol w:w="1984"/>
        <w:gridCol w:w="1984"/>
      </w:tblGrid>
      <w:tr w:rsidR="006824FD" w:rsidRPr="00037465" w14:paraId="39722B91" w14:textId="794442AF" w:rsidTr="006824FD">
        <w:tc>
          <w:tcPr>
            <w:tcW w:w="1842" w:type="dxa"/>
          </w:tcPr>
          <w:p w14:paraId="02559240" w14:textId="4FF80E78" w:rsidR="006824FD" w:rsidRPr="00037465" w:rsidRDefault="006824FD" w:rsidP="006824FD">
            <w:pPr>
              <w:jc w:val="center"/>
              <w:rPr>
                <w:rFonts w:cstheme="minorHAnsi"/>
              </w:rPr>
            </w:pPr>
          </w:p>
        </w:tc>
        <w:tc>
          <w:tcPr>
            <w:tcW w:w="1555" w:type="dxa"/>
          </w:tcPr>
          <w:p w14:paraId="27D86091" w14:textId="340BDCC1" w:rsidR="006824FD" w:rsidRPr="00037465" w:rsidRDefault="006824FD" w:rsidP="006824FD">
            <w:pPr>
              <w:jc w:val="center"/>
              <w:rPr>
                <w:rFonts w:cstheme="minorHAnsi"/>
              </w:rPr>
            </w:pPr>
            <w:r w:rsidRPr="00037465">
              <w:rPr>
                <w:rFonts w:cstheme="minorHAnsi"/>
              </w:rPr>
              <w:t>Eerste generatie</w:t>
            </w:r>
          </w:p>
        </w:tc>
        <w:tc>
          <w:tcPr>
            <w:tcW w:w="1564" w:type="dxa"/>
          </w:tcPr>
          <w:p w14:paraId="32FD60D0" w14:textId="4620A73D" w:rsidR="006824FD" w:rsidRPr="00037465" w:rsidRDefault="006824FD" w:rsidP="006824FD">
            <w:pPr>
              <w:jc w:val="center"/>
              <w:rPr>
                <w:rFonts w:cstheme="minorHAnsi"/>
              </w:rPr>
            </w:pPr>
            <w:r w:rsidRPr="00037465">
              <w:rPr>
                <w:rFonts w:cstheme="minorHAnsi"/>
              </w:rPr>
              <w:t>“1,5”</w:t>
            </w:r>
          </w:p>
        </w:tc>
        <w:tc>
          <w:tcPr>
            <w:tcW w:w="1984" w:type="dxa"/>
          </w:tcPr>
          <w:p w14:paraId="3D77D6A4" w14:textId="6DBCA1CE" w:rsidR="006824FD" w:rsidRPr="00037465" w:rsidRDefault="006824FD" w:rsidP="006824FD">
            <w:pPr>
              <w:jc w:val="center"/>
              <w:rPr>
                <w:rFonts w:cstheme="minorHAnsi"/>
              </w:rPr>
            </w:pPr>
            <w:r w:rsidRPr="00037465">
              <w:rPr>
                <w:rFonts w:cstheme="minorHAnsi"/>
              </w:rPr>
              <w:t>Tweede generatie</w:t>
            </w:r>
          </w:p>
        </w:tc>
        <w:tc>
          <w:tcPr>
            <w:tcW w:w="1984" w:type="dxa"/>
          </w:tcPr>
          <w:p w14:paraId="4ABF3713" w14:textId="78984316" w:rsidR="006824FD" w:rsidRPr="00037465" w:rsidRDefault="006824FD" w:rsidP="006824FD">
            <w:pPr>
              <w:jc w:val="center"/>
              <w:rPr>
                <w:rFonts w:cstheme="minorHAnsi"/>
              </w:rPr>
            </w:pPr>
            <w:r w:rsidRPr="00037465">
              <w:rPr>
                <w:rFonts w:cstheme="minorHAnsi"/>
              </w:rPr>
              <w:t>Derde generatie</w:t>
            </w:r>
          </w:p>
        </w:tc>
      </w:tr>
      <w:tr w:rsidR="006824FD" w:rsidRPr="00037465" w14:paraId="10BDAAEB" w14:textId="24B0A55A" w:rsidTr="006824FD">
        <w:tc>
          <w:tcPr>
            <w:tcW w:w="1842" w:type="dxa"/>
          </w:tcPr>
          <w:p w14:paraId="6BFE3948" w14:textId="4C1EEEF7" w:rsidR="006824FD" w:rsidRPr="00037465" w:rsidRDefault="006824FD" w:rsidP="006824FD">
            <w:pPr>
              <w:rPr>
                <w:rFonts w:cstheme="minorHAnsi"/>
              </w:rPr>
            </w:pPr>
            <w:r w:rsidRPr="00037465">
              <w:rPr>
                <w:rFonts w:cstheme="minorHAnsi"/>
              </w:rPr>
              <w:t>Brooddoos</w:t>
            </w:r>
          </w:p>
        </w:tc>
        <w:tc>
          <w:tcPr>
            <w:tcW w:w="1555" w:type="dxa"/>
          </w:tcPr>
          <w:p w14:paraId="12E876AC" w14:textId="5F3A3E49" w:rsidR="006824FD" w:rsidRPr="00037465" w:rsidRDefault="006824FD" w:rsidP="006824FD">
            <w:pPr>
              <w:jc w:val="center"/>
              <w:rPr>
                <w:rFonts w:cstheme="minorHAnsi"/>
              </w:rPr>
            </w:pPr>
            <w:r w:rsidRPr="00037465">
              <w:rPr>
                <w:rFonts w:cstheme="minorHAnsi"/>
              </w:rPr>
              <w:t>55.8%</w:t>
            </w:r>
          </w:p>
        </w:tc>
        <w:tc>
          <w:tcPr>
            <w:tcW w:w="1564" w:type="dxa"/>
          </w:tcPr>
          <w:p w14:paraId="7B1D4D2B" w14:textId="5FCF1141" w:rsidR="006824FD" w:rsidRPr="00037465" w:rsidRDefault="006824FD" w:rsidP="006824FD">
            <w:pPr>
              <w:jc w:val="center"/>
              <w:rPr>
                <w:rFonts w:cstheme="minorHAnsi"/>
              </w:rPr>
            </w:pPr>
            <w:r w:rsidRPr="00037465">
              <w:rPr>
                <w:rFonts w:cstheme="minorHAnsi"/>
              </w:rPr>
              <w:t>44.4%</w:t>
            </w:r>
          </w:p>
        </w:tc>
        <w:tc>
          <w:tcPr>
            <w:tcW w:w="1984" w:type="dxa"/>
          </w:tcPr>
          <w:p w14:paraId="2E265CAA" w14:textId="5219A7D6" w:rsidR="006824FD" w:rsidRPr="00037465" w:rsidRDefault="006824FD" w:rsidP="006824FD">
            <w:pPr>
              <w:jc w:val="center"/>
              <w:rPr>
                <w:rFonts w:cstheme="minorHAnsi"/>
              </w:rPr>
            </w:pPr>
            <w:r w:rsidRPr="00037465">
              <w:rPr>
                <w:rFonts w:cstheme="minorHAnsi"/>
              </w:rPr>
              <w:t>44.1%</w:t>
            </w:r>
          </w:p>
        </w:tc>
        <w:tc>
          <w:tcPr>
            <w:tcW w:w="1984" w:type="dxa"/>
          </w:tcPr>
          <w:p w14:paraId="27C4322E" w14:textId="591283B3" w:rsidR="006824FD" w:rsidRPr="00037465" w:rsidRDefault="006824FD" w:rsidP="006824FD">
            <w:pPr>
              <w:jc w:val="center"/>
              <w:rPr>
                <w:rFonts w:cstheme="minorHAnsi"/>
              </w:rPr>
            </w:pPr>
            <w:r w:rsidRPr="00037465">
              <w:rPr>
                <w:rFonts w:cstheme="minorHAnsi"/>
              </w:rPr>
              <w:t>30.6%</w:t>
            </w:r>
          </w:p>
        </w:tc>
      </w:tr>
      <w:tr w:rsidR="006824FD" w:rsidRPr="00037465" w14:paraId="658084D9" w14:textId="2CC5E94D" w:rsidTr="006824FD">
        <w:tc>
          <w:tcPr>
            <w:tcW w:w="1842" w:type="dxa"/>
          </w:tcPr>
          <w:p w14:paraId="3BAD0D56" w14:textId="59C26327" w:rsidR="006824FD" w:rsidRPr="00037465" w:rsidRDefault="006824FD" w:rsidP="006824FD">
            <w:pPr>
              <w:rPr>
                <w:rFonts w:cstheme="minorHAnsi"/>
              </w:rPr>
            </w:pPr>
            <w:r w:rsidRPr="00037465">
              <w:rPr>
                <w:rFonts w:cstheme="minorHAnsi"/>
              </w:rPr>
              <w:t>Warm op school</w:t>
            </w:r>
          </w:p>
        </w:tc>
        <w:tc>
          <w:tcPr>
            <w:tcW w:w="1555" w:type="dxa"/>
          </w:tcPr>
          <w:p w14:paraId="78E55F86" w14:textId="76C016BB" w:rsidR="006824FD" w:rsidRPr="00037465" w:rsidRDefault="006824FD" w:rsidP="006824FD">
            <w:pPr>
              <w:jc w:val="center"/>
              <w:rPr>
                <w:rFonts w:cstheme="minorHAnsi"/>
              </w:rPr>
            </w:pPr>
            <w:r w:rsidRPr="00037465">
              <w:rPr>
                <w:rFonts w:cstheme="minorHAnsi"/>
              </w:rPr>
              <w:t>9.5%</w:t>
            </w:r>
          </w:p>
        </w:tc>
        <w:tc>
          <w:tcPr>
            <w:tcW w:w="1564" w:type="dxa"/>
          </w:tcPr>
          <w:p w14:paraId="128E9C3B" w14:textId="3CF995CD" w:rsidR="006824FD" w:rsidRPr="00037465" w:rsidRDefault="006824FD" w:rsidP="006824FD">
            <w:pPr>
              <w:jc w:val="center"/>
              <w:rPr>
                <w:rFonts w:cstheme="minorHAnsi"/>
              </w:rPr>
            </w:pPr>
            <w:r w:rsidRPr="00037465">
              <w:rPr>
                <w:rFonts w:cstheme="minorHAnsi"/>
              </w:rPr>
              <w:t>31.1%</w:t>
            </w:r>
          </w:p>
        </w:tc>
        <w:tc>
          <w:tcPr>
            <w:tcW w:w="1984" w:type="dxa"/>
          </w:tcPr>
          <w:p w14:paraId="040C435A" w14:textId="6F438453" w:rsidR="006824FD" w:rsidRPr="00037465" w:rsidRDefault="006824FD" w:rsidP="006824FD">
            <w:pPr>
              <w:jc w:val="center"/>
              <w:rPr>
                <w:rFonts w:cstheme="minorHAnsi"/>
              </w:rPr>
            </w:pPr>
            <w:r w:rsidRPr="00037465">
              <w:rPr>
                <w:rFonts w:cstheme="minorHAnsi"/>
              </w:rPr>
              <w:t>10.2%</w:t>
            </w:r>
          </w:p>
        </w:tc>
        <w:tc>
          <w:tcPr>
            <w:tcW w:w="1984" w:type="dxa"/>
          </w:tcPr>
          <w:p w14:paraId="3F93F99A" w14:textId="0D212E3C" w:rsidR="006824FD" w:rsidRPr="00037465" w:rsidRDefault="006824FD" w:rsidP="006824FD">
            <w:pPr>
              <w:jc w:val="center"/>
              <w:rPr>
                <w:rFonts w:cstheme="minorHAnsi"/>
              </w:rPr>
            </w:pPr>
            <w:r w:rsidRPr="00037465">
              <w:rPr>
                <w:rFonts w:cstheme="minorHAnsi"/>
              </w:rPr>
              <w:t>43.3%</w:t>
            </w:r>
          </w:p>
        </w:tc>
      </w:tr>
      <w:tr w:rsidR="006824FD" w:rsidRPr="00037465" w14:paraId="77420CDA" w14:textId="2ADB5F7D" w:rsidTr="006824FD">
        <w:tc>
          <w:tcPr>
            <w:tcW w:w="1842" w:type="dxa"/>
          </w:tcPr>
          <w:p w14:paraId="3BB4C464" w14:textId="1162BED0" w:rsidR="006824FD" w:rsidRPr="00037465" w:rsidRDefault="006824FD" w:rsidP="006824FD">
            <w:pPr>
              <w:rPr>
                <w:rFonts w:cstheme="minorHAnsi"/>
              </w:rPr>
            </w:pPr>
            <w:r w:rsidRPr="00037465">
              <w:rPr>
                <w:rFonts w:cstheme="minorHAnsi"/>
              </w:rPr>
              <w:t>Thuis eten</w:t>
            </w:r>
          </w:p>
        </w:tc>
        <w:tc>
          <w:tcPr>
            <w:tcW w:w="1555" w:type="dxa"/>
          </w:tcPr>
          <w:p w14:paraId="20DEF4E4" w14:textId="54AD9AF3" w:rsidR="006824FD" w:rsidRPr="00037465" w:rsidRDefault="006824FD" w:rsidP="006824FD">
            <w:pPr>
              <w:jc w:val="center"/>
              <w:rPr>
                <w:rFonts w:cstheme="minorHAnsi"/>
              </w:rPr>
            </w:pPr>
            <w:r w:rsidRPr="00037465">
              <w:rPr>
                <w:rFonts w:cstheme="minorHAnsi"/>
              </w:rPr>
              <w:t>17.3%</w:t>
            </w:r>
          </w:p>
        </w:tc>
        <w:tc>
          <w:tcPr>
            <w:tcW w:w="1564" w:type="dxa"/>
          </w:tcPr>
          <w:p w14:paraId="24658A06" w14:textId="1CC65AA4" w:rsidR="006824FD" w:rsidRPr="00037465" w:rsidRDefault="006824FD" w:rsidP="006824FD">
            <w:pPr>
              <w:jc w:val="center"/>
              <w:rPr>
                <w:rFonts w:cstheme="minorHAnsi"/>
              </w:rPr>
            </w:pPr>
            <w:r w:rsidRPr="00037465">
              <w:rPr>
                <w:rFonts w:cstheme="minorHAnsi"/>
              </w:rPr>
              <w:t>8.2%</w:t>
            </w:r>
          </w:p>
        </w:tc>
        <w:tc>
          <w:tcPr>
            <w:tcW w:w="1984" w:type="dxa"/>
          </w:tcPr>
          <w:p w14:paraId="666CCEAF" w14:textId="7F5594D5" w:rsidR="006824FD" w:rsidRPr="00037465" w:rsidRDefault="006824FD" w:rsidP="006824FD">
            <w:pPr>
              <w:jc w:val="center"/>
              <w:rPr>
                <w:rFonts w:cstheme="minorHAnsi"/>
              </w:rPr>
            </w:pPr>
            <w:r w:rsidRPr="00037465">
              <w:rPr>
                <w:rFonts w:cstheme="minorHAnsi"/>
              </w:rPr>
              <w:t>31.1%</w:t>
            </w:r>
          </w:p>
        </w:tc>
        <w:tc>
          <w:tcPr>
            <w:tcW w:w="1984" w:type="dxa"/>
          </w:tcPr>
          <w:p w14:paraId="3CEB1062" w14:textId="1F241AC1" w:rsidR="006824FD" w:rsidRPr="00037465" w:rsidRDefault="006824FD" w:rsidP="006824FD">
            <w:pPr>
              <w:jc w:val="center"/>
              <w:rPr>
                <w:rFonts w:cstheme="minorHAnsi"/>
              </w:rPr>
            </w:pPr>
            <w:r w:rsidRPr="00037465">
              <w:rPr>
                <w:rFonts w:cstheme="minorHAnsi"/>
              </w:rPr>
              <w:t>6.7%</w:t>
            </w:r>
          </w:p>
        </w:tc>
      </w:tr>
      <w:tr w:rsidR="006824FD" w:rsidRPr="00037465" w14:paraId="7ECF2D24" w14:textId="20E04E81" w:rsidTr="006824FD">
        <w:tc>
          <w:tcPr>
            <w:tcW w:w="1842" w:type="dxa"/>
          </w:tcPr>
          <w:p w14:paraId="2C5B2CF5" w14:textId="143EFDC4" w:rsidR="006824FD" w:rsidRPr="00037465" w:rsidRDefault="006824FD" w:rsidP="006824FD">
            <w:pPr>
              <w:rPr>
                <w:rFonts w:cstheme="minorHAnsi"/>
              </w:rPr>
            </w:pPr>
            <w:r w:rsidRPr="00037465">
              <w:rPr>
                <w:rFonts w:cstheme="minorHAnsi"/>
              </w:rPr>
              <w:t>Andere</w:t>
            </w:r>
          </w:p>
        </w:tc>
        <w:tc>
          <w:tcPr>
            <w:tcW w:w="1555" w:type="dxa"/>
          </w:tcPr>
          <w:p w14:paraId="40D86FC5" w14:textId="00EC339F" w:rsidR="006824FD" w:rsidRPr="00037465" w:rsidRDefault="006824FD" w:rsidP="006824FD">
            <w:pPr>
              <w:jc w:val="center"/>
              <w:rPr>
                <w:rFonts w:cstheme="minorHAnsi"/>
              </w:rPr>
            </w:pPr>
            <w:r w:rsidRPr="00037465">
              <w:rPr>
                <w:rFonts w:cstheme="minorHAnsi"/>
              </w:rPr>
              <w:t>17.3%</w:t>
            </w:r>
          </w:p>
        </w:tc>
        <w:tc>
          <w:tcPr>
            <w:tcW w:w="1564" w:type="dxa"/>
          </w:tcPr>
          <w:p w14:paraId="4A44BE52" w14:textId="7ABC4DC0" w:rsidR="006824FD" w:rsidRPr="00037465" w:rsidRDefault="006824FD" w:rsidP="006824FD">
            <w:pPr>
              <w:jc w:val="center"/>
              <w:rPr>
                <w:rFonts w:cstheme="minorHAnsi"/>
              </w:rPr>
            </w:pPr>
            <w:r w:rsidRPr="00037465">
              <w:rPr>
                <w:rFonts w:cstheme="minorHAnsi"/>
              </w:rPr>
              <w:t>16.3%</w:t>
            </w:r>
          </w:p>
        </w:tc>
        <w:tc>
          <w:tcPr>
            <w:tcW w:w="1984" w:type="dxa"/>
          </w:tcPr>
          <w:p w14:paraId="4A461CE4" w14:textId="16C60168" w:rsidR="006824FD" w:rsidRPr="00037465" w:rsidRDefault="006824FD" w:rsidP="006824FD">
            <w:pPr>
              <w:jc w:val="center"/>
              <w:rPr>
                <w:rFonts w:cstheme="minorHAnsi"/>
              </w:rPr>
            </w:pPr>
            <w:r w:rsidRPr="00037465">
              <w:rPr>
                <w:rFonts w:cstheme="minorHAnsi"/>
              </w:rPr>
              <w:t>14.5%</w:t>
            </w:r>
          </w:p>
        </w:tc>
        <w:tc>
          <w:tcPr>
            <w:tcW w:w="1984" w:type="dxa"/>
          </w:tcPr>
          <w:p w14:paraId="5830689A" w14:textId="2A1C864D" w:rsidR="006824FD" w:rsidRPr="00037465" w:rsidRDefault="006824FD" w:rsidP="006824FD">
            <w:pPr>
              <w:jc w:val="center"/>
              <w:rPr>
                <w:rFonts w:cstheme="minorHAnsi"/>
              </w:rPr>
            </w:pPr>
            <w:r w:rsidRPr="00037465">
              <w:rPr>
                <w:rFonts w:cstheme="minorHAnsi"/>
              </w:rPr>
              <w:t>19.4%</w:t>
            </w:r>
          </w:p>
        </w:tc>
      </w:tr>
    </w:tbl>
    <w:p w14:paraId="5752C5F2" w14:textId="77777777" w:rsidR="00D46540" w:rsidRPr="00037465" w:rsidRDefault="00D46540" w:rsidP="00D46540">
      <w:pPr>
        <w:rPr>
          <w:rFonts w:cstheme="minorHAnsi"/>
        </w:rPr>
      </w:pPr>
    </w:p>
    <w:p w14:paraId="6C2DDC0F" w14:textId="3807049F" w:rsidR="00D76F7A" w:rsidRPr="00037465" w:rsidRDefault="007538A2" w:rsidP="00D45C71">
      <w:pPr>
        <w:rPr>
          <w:rFonts w:cstheme="minorHAnsi"/>
        </w:rPr>
      </w:pPr>
      <w:r w:rsidRPr="00037465">
        <w:rPr>
          <w:rFonts w:cstheme="minorHAnsi"/>
        </w:rPr>
        <w:t xml:space="preserve">Ook naar afkomstregio zijn er verschillen in de frequentie van de verschillende soorten middagmaal, </w:t>
      </w:r>
      <w:r w:rsidRPr="00037465">
        <w:rPr>
          <w:rFonts w:cstheme="minorHAnsi"/>
          <w:i/>
        </w:rPr>
        <w:t>χ</w:t>
      </w:r>
      <w:r w:rsidRPr="00037465">
        <w:rPr>
          <w:rFonts w:cstheme="minorHAnsi"/>
          <w:i/>
          <w:vertAlign w:val="superscript"/>
        </w:rPr>
        <w:t>2</w:t>
      </w:r>
      <w:r w:rsidRPr="00037465">
        <w:rPr>
          <w:rFonts w:cstheme="minorHAnsi"/>
          <w:vertAlign w:val="superscript"/>
        </w:rPr>
        <w:t xml:space="preserve"> </w:t>
      </w:r>
      <w:r w:rsidRPr="00037465">
        <w:rPr>
          <w:rFonts w:eastAsia="Times New Roman" w:cstheme="minorHAnsi"/>
        </w:rPr>
        <w:t>(</w:t>
      </w:r>
      <w:proofErr w:type="spellStart"/>
      <w:r w:rsidRPr="00037465">
        <w:rPr>
          <w:rFonts w:eastAsia="Times New Roman" w:cstheme="minorHAnsi"/>
        </w:rPr>
        <w:t>df</w:t>
      </w:r>
      <w:proofErr w:type="spellEnd"/>
      <w:r w:rsidRPr="00037465">
        <w:rPr>
          <w:rFonts w:eastAsia="Times New Roman" w:cstheme="minorHAnsi"/>
        </w:rPr>
        <w:t xml:space="preserve">= 15)= 233.94, </w:t>
      </w:r>
      <w:r w:rsidRPr="00037465">
        <w:rPr>
          <w:rFonts w:eastAsia="Times New Roman" w:cstheme="minorHAnsi"/>
          <w:i/>
        </w:rPr>
        <w:t>p</w:t>
      </w:r>
      <w:r w:rsidRPr="00037465">
        <w:rPr>
          <w:rFonts w:eastAsia="Times New Roman" w:cstheme="minorHAnsi"/>
        </w:rPr>
        <w:t xml:space="preserve"> &lt; .001. Brooddozen en </w:t>
      </w:r>
      <w:r w:rsidR="008A39DC" w:rsidRPr="00037465">
        <w:rPr>
          <w:rFonts w:eastAsia="Times New Roman" w:cstheme="minorHAnsi"/>
        </w:rPr>
        <w:t xml:space="preserve">thuis eten </w:t>
      </w:r>
      <w:r w:rsidRPr="00037465">
        <w:rPr>
          <w:rFonts w:eastAsia="Times New Roman" w:cstheme="minorHAnsi"/>
        </w:rPr>
        <w:t>komen het meest voor bij de leerlingen met wortels in Midden Oosten en Noord Afrika.</w:t>
      </w:r>
      <w:r w:rsidR="008A39DC" w:rsidRPr="00037465">
        <w:rPr>
          <w:rFonts w:eastAsia="Times New Roman" w:cstheme="minorHAnsi"/>
        </w:rPr>
        <w:t xml:space="preserve"> Kinderen uit Oost Europa volgen minder uitgesproken hetzelfde patroon. Autochtone leerlingen en leerlingen met een Westerse achtergrond eten het vaakst warm op school. </w:t>
      </w:r>
    </w:p>
    <w:p w14:paraId="6EC562AA" w14:textId="731B9388" w:rsidR="007538A2" w:rsidRPr="00037465" w:rsidRDefault="007538A2" w:rsidP="007538A2">
      <w:pPr>
        <w:rPr>
          <w:rFonts w:cstheme="minorHAnsi"/>
          <w:i/>
        </w:rPr>
      </w:pPr>
      <w:r w:rsidRPr="00037465">
        <w:rPr>
          <w:rFonts w:cstheme="minorHAnsi"/>
          <w:i/>
        </w:rPr>
        <w:t>Verdeling van verschillende vormen van middagmaal naar gelang afkomstregio’s van de leerlingen</w:t>
      </w:r>
    </w:p>
    <w:tbl>
      <w:tblPr>
        <w:tblStyle w:val="Tabelraster"/>
        <w:tblW w:w="9209" w:type="dxa"/>
        <w:tblLook w:val="04A0" w:firstRow="1" w:lastRow="0" w:firstColumn="1" w:lastColumn="0" w:noHBand="0" w:noVBand="1"/>
      </w:tblPr>
      <w:tblGrid>
        <w:gridCol w:w="2545"/>
        <w:gridCol w:w="992"/>
        <w:gridCol w:w="1134"/>
        <w:gridCol w:w="1559"/>
        <w:gridCol w:w="1134"/>
        <w:gridCol w:w="853"/>
        <w:gridCol w:w="992"/>
      </w:tblGrid>
      <w:tr w:rsidR="007538A2" w:rsidRPr="00037465" w14:paraId="2D5BB56A" w14:textId="77777777" w:rsidTr="007538A2">
        <w:tc>
          <w:tcPr>
            <w:tcW w:w="2547" w:type="dxa"/>
          </w:tcPr>
          <w:p w14:paraId="25670B32" w14:textId="77777777" w:rsidR="007538A2" w:rsidRPr="00037465" w:rsidRDefault="007538A2" w:rsidP="007538A2">
            <w:pPr>
              <w:jc w:val="center"/>
              <w:rPr>
                <w:rFonts w:cstheme="minorHAnsi"/>
              </w:rPr>
            </w:pPr>
          </w:p>
        </w:tc>
        <w:tc>
          <w:tcPr>
            <w:tcW w:w="992" w:type="dxa"/>
          </w:tcPr>
          <w:p w14:paraId="7D254551" w14:textId="77777777" w:rsidR="007538A2" w:rsidRPr="00037465" w:rsidRDefault="007538A2" w:rsidP="007538A2">
            <w:pPr>
              <w:jc w:val="center"/>
              <w:rPr>
                <w:rFonts w:cstheme="minorHAnsi"/>
              </w:rPr>
            </w:pPr>
            <w:r w:rsidRPr="00037465">
              <w:rPr>
                <w:rFonts w:cstheme="minorHAnsi"/>
              </w:rPr>
              <w:t>België</w:t>
            </w:r>
          </w:p>
        </w:tc>
        <w:tc>
          <w:tcPr>
            <w:tcW w:w="1134" w:type="dxa"/>
          </w:tcPr>
          <w:p w14:paraId="19E1318F" w14:textId="77777777" w:rsidR="007538A2" w:rsidRPr="00037465" w:rsidRDefault="007538A2" w:rsidP="007538A2">
            <w:pPr>
              <w:jc w:val="center"/>
              <w:rPr>
                <w:rFonts w:cstheme="minorHAnsi"/>
              </w:rPr>
            </w:pPr>
            <w:r w:rsidRPr="00037465">
              <w:rPr>
                <w:rFonts w:cstheme="minorHAnsi"/>
              </w:rPr>
              <w:t>Westers</w:t>
            </w:r>
          </w:p>
        </w:tc>
        <w:tc>
          <w:tcPr>
            <w:tcW w:w="1559" w:type="dxa"/>
          </w:tcPr>
          <w:p w14:paraId="6F36FB9C" w14:textId="77777777" w:rsidR="007538A2" w:rsidRPr="00037465" w:rsidRDefault="007538A2" w:rsidP="007538A2">
            <w:pPr>
              <w:jc w:val="center"/>
              <w:rPr>
                <w:rFonts w:cstheme="minorHAnsi"/>
              </w:rPr>
            </w:pPr>
            <w:r w:rsidRPr="00037465">
              <w:rPr>
                <w:rFonts w:cstheme="minorHAnsi"/>
              </w:rPr>
              <w:t>Midden Oosten en Noord Afrika</w:t>
            </w:r>
          </w:p>
        </w:tc>
        <w:tc>
          <w:tcPr>
            <w:tcW w:w="1134" w:type="dxa"/>
          </w:tcPr>
          <w:p w14:paraId="2B5F8682" w14:textId="77777777" w:rsidR="007538A2" w:rsidRPr="00037465" w:rsidRDefault="007538A2" w:rsidP="007538A2">
            <w:pPr>
              <w:jc w:val="center"/>
              <w:rPr>
                <w:rFonts w:cstheme="minorHAnsi"/>
              </w:rPr>
            </w:pPr>
            <w:r w:rsidRPr="00037465">
              <w:rPr>
                <w:rFonts w:cstheme="minorHAnsi"/>
              </w:rPr>
              <w:t>Zwart Afrika</w:t>
            </w:r>
          </w:p>
        </w:tc>
        <w:tc>
          <w:tcPr>
            <w:tcW w:w="851" w:type="dxa"/>
          </w:tcPr>
          <w:p w14:paraId="0AB8065E" w14:textId="77777777" w:rsidR="007538A2" w:rsidRPr="00037465" w:rsidRDefault="007538A2" w:rsidP="007538A2">
            <w:pPr>
              <w:jc w:val="center"/>
              <w:rPr>
                <w:rFonts w:cstheme="minorHAnsi"/>
              </w:rPr>
            </w:pPr>
            <w:r w:rsidRPr="00037465">
              <w:rPr>
                <w:rFonts w:cstheme="minorHAnsi"/>
              </w:rPr>
              <w:t>Oost Europa</w:t>
            </w:r>
          </w:p>
        </w:tc>
        <w:tc>
          <w:tcPr>
            <w:tcW w:w="992" w:type="dxa"/>
          </w:tcPr>
          <w:p w14:paraId="50D8EF28" w14:textId="77777777" w:rsidR="007538A2" w:rsidRPr="00037465" w:rsidRDefault="007538A2" w:rsidP="007538A2">
            <w:pPr>
              <w:jc w:val="center"/>
              <w:rPr>
                <w:rFonts w:cstheme="minorHAnsi"/>
              </w:rPr>
            </w:pPr>
            <w:r w:rsidRPr="00037465">
              <w:rPr>
                <w:rFonts w:cstheme="minorHAnsi"/>
              </w:rPr>
              <w:t>Rest</w:t>
            </w:r>
          </w:p>
        </w:tc>
      </w:tr>
      <w:tr w:rsidR="007538A2" w:rsidRPr="00037465" w14:paraId="22F0FC15" w14:textId="77777777" w:rsidTr="007538A2">
        <w:tc>
          <w:tcPr>
            <w:tcW w:w="2547" w:type="dxa"/>
          </w:tcPr>
          <w:p w14:paraId="324B5BDB" w14:textId="042A5B8D" w:rsidR="007538A2" w:rsidRPr="00037465" w:rsidRDefault="007538A2" w:rsidP="007538A2">
            <w:pPr>
              <w:rPr>
                <w:rFonts w:cstheme="minorHAnsi"/>
              </w:rPr>
            </w:pPr>
            <w:r w:rsidRPr="00037465">
              <w:rPr>
                <w:rFonts w:cstheme="minorHAnsi"/>
              </w:rPr>
              <w:t>Brooddoos</w:t>
            </w:r>
          </w:p>
        </w:tc>
        <w:tc>
          <w:tcPr>
            <w:tcW w:w="992" w:type="dxa"/>
          </w:tcPr>
          <w:p w14:paraId="100FAAD1" w14:textId="2C5BF940" w:rsidR="007538A2" w:rsidRPr="002711C6" w:rsidRDefault="007538A2" w:rsidP="007538A2">
            <w:pPr>
              <w:jc w:val="center"/>
              <w:rPr>
                <w:rFonts w:cstheme="minorHAnsi"/>
              </w:rPr>
            </w:pPr>
            <w:r w:rsidRPr="002711C6">
              <w:rPr>
                <w:rFonts w:cstheme="minorHAnsi"/>
              </w:rPr>
              <w:t>40.8%</w:t>
            </w:r>
          </w:p>
        </w:tc>
        <w:tc>
          <w:tcPr>
            <w:tcW w:w="1134" w:type="dxa"/>
          </w:tcPr>
          <w:p w14:paraId="4418C7A0" w14:textId="4B0EB1B1" w:rsidR="007538A2" w:rsidRPr="002711C6" w:rsidRDefault="007538A2" w:rsidP="007538A2">
            <w:pPr>
              <w:jc w:val="center"/>
              <w:rPr>
                <w:rFonts w:cstheme="minorHAnsi"/>
              </w:rPr>
            </w:pPr>
            <w:r w:rsidRPr="002711C6">
              <w:rPr>
                <w:rFonts w:cstheme="minorHAnsi"/>
              </w:rPr>
              <w:t>39.4%</w:t>
            </w:r>
          </w:p>
        </w:tc>
        <w:tc>
          <w:tcPr>
            <w:tcW w:w="1559" w:type="dxa"/>
          </w:tcPr>
          <w:p w14:paraId="05AF2BB5" w14:textId="1857C0A3" w:rsidR="007538A2" w:rsidRPr="002711C6" w:rsidRDefault="007538A2" w:rsidP="007538A2">
            <w:pPr>
              <w:jc w:val="center"/>
              <w:rPr>
                <w:rFonts w:cstheme="minorHAnsi"/>
              </w:rPr>
            </w:pPr>
            <w:r w:rsidRPr="002711C6">
              <w:rPr>
                <w:rFonts w:cstheme="minorHAnsi"/>
              </w:rPr>
              <w:t>50.3%</w:t>
            </w:r>
          </w:p>
        </w:tc>
        <w:tc>
          <w:tcPr>
            <w:tcW w:w="1134" w:type="dxa"/>
          </w:tcPr>
          <w:p w14:paraId="2C2C656B" w14:textId="1A1CC276" w:rsidR="007538A2" w:rsidRPr="002711C6" w:rsidRDefault="007538A2" w:rsidP="007538A2">
            <w:pPr>
              <w:jc w:val="center"/>
              <w:rPr>
                <w:rFonts w:cstheme="minorHAnsi"/>
              </w:rPr>
            </w:pPr>
            <w:r w:rsidRPr="002711C6">
              <w:rPr>
                <w:rFonts w:cstheme="minorHAnsi"/>
              </w:rPr>
              <w:t>44.0%</w:t>
            </w:r>
          </w:p>
        </w:tc>
        <w:tc>
          <w:tcPr>
            <w:tcW w:w="851" w:type="dxa"/>
          </w:tcPr>
          <w:p w14:paraId="3E3B8938" w14:textId="7C09E4D1" w:rsidR="007538A2" w:rsidRPr="002711C6" w:rsidRDefault="007538A2" w:rsidP="007538A2">
            <w:pPr>
              <w:jc w:val="center"/>
              <w:rPr>
                <w:rFonts w:cstheme="minorHAnsi"/>
              </w:rPr>
            </w:pPr>
            <w:r w:rsidRPr="002711C6">
              <w:rPr>
                <w:rFonts w:cstheme="minorHAnsi"/>
              </w:rPr>
              <w:t>46.7%</w:t>
            </w:r>
          </w:p>
        </w:tc>
        <w:tc>
          <w:tcPr>
            <w:tcW w:w="992" w:type="dxa"/>
          </w:tcPr>
          <w:p w14:paraId="0D0C10E6" w14:textId="015FBE5D" w:rsidR="007538A2" w:rsidRPr="002711C6" w:rsidRDefault="007538A2" w:rsidP="007538A2">
            <w:pPr>
              <w:jc w:val="center"/>
              <w:rPr>
                <w:rFonts w:cstheme="minorHAnsi"/>
              </w:rPr>
            </w:pPr>
            <w:r w:rsidRPr="002711C6">
              <w:rPr>
                <w:rFonts w:cstheme="minorHAnsi"/>
              </w:rPr>
              <w:t>34.5%</w:t>
            </w:r>
          </w:p>
        </w:tc>
      </w:tr>
      <w:tr w:rsidR="007538A2" w:rsidRPr="00037465" w14:paraId="4E43F5A0" w14:textId="77777777" w:rsidTr="007538A2">
        <w:tc>
          <w:tcPr>
            <w:tcW w:w="2547" w:type="dxa"/>
          </w:tcPr>
          <w:p w14:paraId="120371C5" w14:textId="69AAEF19" w:rsidR="007538A2" w:rsidRPr="00037465" w:rsidRDefault="007538A2" w:rsidP="007538A2">
            <w:pPr>
              <w:rPr>
                <w:rFonts w:cstheme="minorHAnsi"/>
              </w:rPr>
            </w:pPr>
            <w:r w:rsidRPr="00037465">
              <w:rPr>
                <w:rFonts w:cstheme="minorHAnsi"/>
              </w:rPr>
              <w:t>Warm op school</w:t>
            </w:r>
          </w:p>
        </w:tc>
        <w:tc>
          <w:tcPr>
            <w:tcW w:w="992" w:type="dxa"/>
          </w:tcPr>
          <w:p w14:paraId="293058A0" w14:textId="78B2F07D" w:rsidR="007538A2" w:rsidRPr="002711C6" w:rsidRDefault="007538A2" w:rsidP="007538A2">
            <w:pPr>
              <w:jc w:val="center"/>
              <w:rPr>
                <w:rFonts w:cstheme="minorHAnsi"/>
              </w:rPr>
            </w:pPr>
            <w:r w:rsidRPr="002711C6">
              <w:rPr>
                <w:rFonts w:cstheme="minorHAnsi"/>
              </w:rPr>
              <w:t>39.1%</w:t>
            </w:r>
          </w:p>
        </w:tc>
        <w:tc>
          <w:tcPr>
            <w:tcW w:w="1134" w:type="dxa"/>
          </w:tcPr>
          <w:p w14:paraId="3EC4C598" w14:textId="04F88A1D" w:rsidR="007538A2" w:rsidRPr="002711C6" w:rsidRDefault="007538A2" w:rsidP="007538A2">
            <w:pPr>
              <w:jc w:val="center"/>
              <w:rPr>
                <w:rFonts w:cstheme="minorHAnsi"/>
              </w:rPr>
            </w:pPr>
            <w:r w:rsidRPr="002711C6">
              <w:rPr>
                <w:rFonts w:cstheme="minorHAnsi"/>
              </w:rPr>
              <w:t>40.0%</w:t>
            </w:r>
          </w:p>
        </w:tc>
        <w:tc>
          <w:tcPr>
            <w:tcW w:w="1559" w:type="dxa"/>
          </w:tcPr>
          <w:p w14:paraId="1DDD3F66" w14:textId="329D30C0" w:rsidR="007538A2" w:rsidRPr="002711C6" w:rsidRDefault="007538A2" w:rsidP="007538A2">
            <w:pPr>
              <w:jc w:val="center"/>
              <w:rPr>
                <w:rFonts w:cstheme="minorHAnsi"/>
              </w:rPr>
            </w:pPr>
            <w:r w:rsidRPr="002711C6">
              <w:rPr>
                <w:rFonts w:cstheme="minorHAnsi"/>
              </w:rPr>
              <w:t>7.3%</w:t>
            </w:r>
          </w:p>
        </w:tc>
        <w:tc>
          <w:tcPr>
            <w:tcW w:w="1134" w:type="dxa"/>
          </w:tcPr>
          <w:p w14:paraId="4BD5E41A" w14:textId="24E58FDD" w:rsidR="007538A2" w:rsidRPr="002711C6" w:rsidRDefault="007538A2" w:rsidP="007538A2">
            <w:pPr>
              <w:jc w:val="center"/>
              <w:rPr>
                <w:rFonts w:cstheme="minorHAnsi"/>
              </w:rPr>
            </w:pPr>
            <w:r w:rsidRPr="002711C6">
              <w:rPr>
                <w:rFonts w:cstheme="minorHAnsi"/>
              </w:rPr>
              <w:t>24.8%</w:t>
            </w:r>
          </w:p>
        </w:tc>
        <w:tc>
          <w:tcPr>
            <w:tcW w:w="851" w:type="dxa"/>
          </w:tcPr>
          <w:p w14:paraId="679C8E30" w14:textId="117C939C" w:rsidR="007538A2" w:rsidRPr="002711C6" w:rsidRDefault="007538A2" w:rsidP="007538A2">
            <w:pPr>
              <w:jc w:val="center"/>
              <w:rPr>
                <w:rFonts w:cstheme="minorHAnsi"/>
              </w:rPr>
            </w:pPr>
            <w:r w:rsidRPr="002711C6">
              <w:rPr>
                <w:rFonts w:cstheme="minorHAnsi"/>
              </w:rPr>
              <w:t>20.7%</w:t>
            </w:r>
          </w:p>
        </w:tc>
        <w:tc>
          <w:tcPr>
            <w:tcW w:w="992" w:type="dxa"/>
          </w:tcPr>
          <w:p w14:paraId="7C07B1FB" w14:textId="1E8A24A6" w:rsidR="007538A2" w:rsidRPr="002711C6" w:rsidRDefault="007538A2" w:rsidP="007538A2">
            <w:pPr>
              <w:jc w:val="center"/>
              <w:rPr>
                <w:rFonts w:cstheme="minorHAnsi"/>
              </w:rPr>
            </w:pPr>
            <w:r w:rsidRPr="002711C6">
              <w:rPr>
                <w:rFonts w:cstheme="minorHAnsi"/>
              </w:rPr>
              <w:t>29.3%</w:t>
            </w:r>
          </w:p>
        </w:tc>
      </w:tr>
      <w:tr w:rsidR="007538A2" w:rsidRPr="00037465" w14:paraId="7F6E0748" w14:textId="77777777" w:rsidTr="007538A2">
        <w:tc>
          <w:tcPr>
            <w:tcW w:w="2547" w:type="dxa"/>
          </w:tcPr>
          <w:p w14:paraId="2032D651" w14:textId="620587AE" w:rsidR="007538A2" w:rsidRPr="00037465" w:rsidRDefault="007538A2" w:rsidP="007538A2">
            <w:pPr>
              <w:rPr>
                <w:rFonts w:cstheme="minorHAnsi"/>
              </w:rPr>
            </w:pPr>
            <w:r w:rsidRPr="00037465">
              <w:rPr>
                <w:rFonts w:cstheme="minorHAnsi"/>
              </w:rPr>
              <w:t>Thuis eten</w:t>
            </w:r>
          </w:p>
        </w:tc>
        <w:tc>
          <w:tcPr>
            <w:tcW w:w="992" w:type="dxa"/>
          </w:tcPr>
          <w:p w14:paraId="59549713" w14:textId="17577C83" w:rsidR="007538A2" w:rsidRPr="002711C6" w:rsidRDefault="007538A2" w:rsidP="007538A2">
            <w:pPr>
              <w:jc w:val="center"/>
              <w:rPr>
                <w:rFonts w:cstheme="minorHAnsi"/>
              </w:rPr>
            </w:pPr>
            <w:r w:rsidRPr="002711C6">
              <w:rPr>
                <w:rFonts w:cstheme="minorHAnsi"/>
              </w:rPr>
              <w:t>6.1%</w:t>
            </w:r>
          </w:p>
        </w:tc>
        <w:tc>
          <w:tcPr>
            <w:tcW w:w="1134" w:type="dxa"/>
          </w:tcPr>
          <w:p w14:paraId="1D348FD8" w14:textId="491FD391" w:rsidR="007538A2" w:rsidRPr="002711C6" w:rsidRDefault="007538A2" w:rsidP="007538A2">
            <w:pPr>
              <w:jc w:val="center"/>
              <w:rPr>
                <w:rFonts w:cstheme="minorHAnsi"/>
              </w:rPr>
            </w:pPr>
            <w:r w:rsidRPr="002711C6">
              <w:rPr>
                <w:rFonts w:cstheme="minorHAnsi"/>
              </w:rPr>
              <w:t>7.1%</w:t>
            </w:r>
          </w:p>
        </w:tc>
        <w:tc>
          <w:tcPr>
            <w:tcW w:w="1559" w:type="dxa"/>
          </w:tcPr>
          <w:p w14:paraId="047F0014" w14:textId="5B4A07BB" w:rsidR="007538A2" w:rsidRPr="002711C6" w:rsidRDefault="007538A2" w:rsidP="007538A2">
            <w:pPr>
              <w:jc w:val="center"/>
              <w:rPr>
                <w:rFonts w:cstheme="minorHAnsi"/>
              </w:rPr>
            </w:pPr>
            <w:r w:rsidRPr="002711C6">
              <w:rPr>
                <w:rFonts w:cstheme="minorHAnsi"/>
              </w:rPr>
              <w:t>25.9%</w:t>
            </w:r>
          </w:p>
        </w:tc>
        <w:tc>
          <w:tcPr>
            <w:tcW w:w="1134" w:type="dxa"/>
          </w:tcPr>
          <w:p w14:paraId="1732B1FF" w14:textId="566D65C2" w:rsidR="007538A2" w:rsidRPr="002711C6" w:rsidRDefault="007538A2" w:rsidP="007538A2">
            <w:pPr>
              <w:jc w:val="center"/>
              <w:rPr>
                <w:rFonts w:cstheme="minorHAnsi"/>
              </w:rPr>
            </w:pPr>
            <w:r w:rsidRPr="002711C6">
              <w:rPr>
                <w:rFonts w:cstheme="minorHAnsi"/>
              </w:rPr>
              <w:t>10.1%</w:t>
            </w:r>
          </w:p>
        </w:tc>
        <w:tc>
          <w:tcPr>
            <w:tcW w:w="851" w:type="dxa"/>
          </w:tcPr>
          <w:p w14:paraId="0EE335FE" w14:textId="2BEF6CF5" w:rsidR="007538A2" w:rsidRPr="002711C6" w:rsidRDefault="007538A2" w:rsidP="007538A2">
            <w:pPr>
              <w:jc w:val="center"/>
              <w:rPr>
                <w:rFonts w:cstheme="minorHAnsi"/>
              </w:rPr>
            </w:pPr>
            <w:r w:rsidRPr="002711C6">
              <w:rPr>
                <w:rFonts w:cstheme="minorHAnsi"/>
              </w:rPr>
              <w:t>16.3%</w:t>
            </w:r>
          </w:p>
        </w:tc>
        <w:tc>
          <w:tcPr>
            <w:tcW w:w="992" w:type="dxa"/>
          </w:tcPr>
          <w:p w14:paraId="3D9B0726" w14:textId="5D33D71B" w:rsidR="007538A2" w:rsidRPr="002711C6" w:rsidRDefault="007538A2" w:rsidP="007538A2">
            <w:pPr>
              <w:jc w:val="center"/>
              <w:rPr>
                <w:rFonts w:cstheme="minorHAnsi"/>
              </w:rPr>
            </w:pPr>
            <w:r w:rsidRPr="002711C6">
              <w:rPr>
                <w:rFonts w:cstheme="minorHAnsi"/>
              </w:rPr>
              <w:t>19.0%</w:t>
            </w:r>
          </w:p>
        </w:tc>
      </w:tr>
      <w:tr w:rsidR="007538A2" w:rsidRPr="00037465" w14:paraId="79F7789F" w14:textId="77777777" w:rsidTr="007538A2">
        <w:tc>
          <w:tcPr>
            <w:tcW w:w="2547" w:type="dxa"/>
          </w:tcPr>
          <w:p w14:paraId="350FD411" w14:textId="05B301C2" w:rsidR="007538A2" w:rsidRPr="00037465" w:rsidRDefault="007538A2" w:rsidP="007538A2">
            <w:pPr>
              <w:rPr>
                <w:rFonts w:cstheme="minorHAnsi"/>
              </w:rPr>
            </w:pPr>
            <w:r w:rsidRPr="00037465">
              <w:rPr>
                <w:rFonts w:cstheme="minorHAnsi"/>
              </w:rPr>
              <w:t>Andere</w:t>
            </w:r>
          </w:p>
        </w:tc>
        <w:tc>
          <w:tcPr>
            <w:tcW w:w="992" w:type="dxa"/>
          </w:tcPr>
          <w:p w14:paraId="3B4755A3" w14:textId="7904EA90" w:rsidR="007538A2" w:rsidRPr="00037465" w:rsidRDefault="007538A2" w:rsidP="007538A2">
            <w:pPr>
              <w:jc w:val="center"/>
              <w:rPr>
                <w:rFonts w:cstheme="minorHAnsi"/>
              </w:rPr>
            </w:pPr>
            <w:r w:rsidRPr="00037465">
              <w:rPr>
                <w:rFonts w:cstheme="minorHAnsi"/>
              </w:rPr>
              <w:t>14.0%</w:t>
            </w:r>
          </w:p>
        </w:tc>
        <w:tc>
          <w:tcPr>
            <w:tcW w:w="1134" w:type="dxa"/>
          </w:tcPr>
          <w:p w14:paraId="3AAD104D" w14:textId="3CE63848" w:rsidR="007538A2" w:rsidRPr="00037465" w:rsidRDefault="007538A2" w:rsidP="007538A2">
            <w:pPr>
              <w:jc w:val="center"/>
              <w:rPr>
                <w:rFonts w:cstheme="minorHAnsi"/>
              </w:rPr>
            </w:pPr>
            <w:r w:rsidRPr="00037465">
              <w:rPr>
                <w:rFonts w:cstheme="minorHAnsi"/>
              </w:rPr>
              <w:t>13.5%</w:t>
            </w:r>
          </w:p>
        </w:tc>
        <w:tc>
          <w:tcPr>
            <w:tcW w:w="1559" w:type="dxa"/>
          </w:tcPr>
          <w:p w14:paraId="1C573BC2" w14:textId="0C263BC5" w:rsidR="007538A2" w:rsidRPr="00037465" w:rsidRDefault="007538A2" w:rsidP="007538A2">
            <w:pPr>
              <w:jc w:val="center"/>
              <w:rPr>
                <w:rFonts w:cstheme="minorHAnsi"/>
              </w:rPr>
            </w:pPr>
            <w:r w:rsidRPr="00037465">
              <w:rPr>
                <w:rFonts w:cstheme="minorHAnsi"/>
              </w:rPr>
              <w:t>16.5%</w:t>
            </w:r>
          </w:p>
        </w:tc>
        <w:tc>
          <w:tcPr>
            <w:tcW w:w="1134" w:type="dxa"/>
          </w:tcPr>
          <w:p w14:paraId="599C3686" w14:textId="0237BBBB" w:rsidR="007538A2" w:rsidRPr="00037465" w:rsidRDefault="007538A2" w:rsidP="007538A2">
            <w:pPr>
              <w:jc w:val="center"/>
              <w:rPr>
                <w:rFonts w:cstheme="minorHAnsi"/>
              </w:rPr>
            </w:pPr>
            <w:r w:rsidRPr="00037465">
              <w:rPr>
                <w:rFonts w:cstheme="minorHAnsi"/>
              </w:rPr>
              <w:t>21.1%</w:t>
            </w:r>
          </w:p>
        </w:tc>
        <w:tc>
          <w:tcPr>
            <w:tcW w:w="851" w:type="dxa"/>
          </w:tcPr>
          <w:p w14:paraId="58E4A398" w14:textId="46EBFA32" w:rsidR="007538A2" w:rsidRPr="00037465" w:rsidRDefault="007538A2" w:rsidP="007538A2">
            <w:pPr>
              <w:jc w:val="center"/>
              <w:rPr>
                <w:rFonts w:cstheme="minorHAnsi"/>
              </w:rPr>
            </w:pPr>
            <w:r w:rsidRPr="00037465">
              <w:rPr>
                <w:rFonts w:cstheme="minorHAnsi"/>
              </w:rPr>
              <w:t>16.3%</w:t>
            </w:r>
          </w:p>
        </w:tc>
        <w:tc>
          <w:tcPr>
            <w:tcW w:w="992" w:type="dxa"/>
          </w:tcPr>
          <w:p w14:paraId="5664F428" w14:textId="382BA967" w:rsidR="007538A2" w:rsidRPr="00037465" w:rsidRDefault="007538A2" w:rsidP="007538A2">
            <w:pPr>
              <w:jc w:val="center"/>
              <w:rPr>
                <w:rFonts w:cstheme="minorHAnsi"/>
              </w:rPr>
            </w:pPr>
            <w:r w:rsidRPr="00037465">
              <w:rPr>
                <w:rFonts w:cstheme="minorHAnsi"/>
              </w:rPr>
              <w:t>17.2%</w:t>
            </w:r>
          </w:p>
        </w:tc>
      </w:tr>
    </w:tbl>
    <w:p w14:paraId="25DB60A7" w14:textId="77777777" w:rsidR="007538A2" w:rsidRPr="00037465" w:rsidRDefault="007538A2" w:rsidP="007538A2">
      <w:pPr>
        <w:rPr>
          <w:rFonts w:cstheme="minorHAnsi"/>
        </w:rPr>
      </w:pPr>
    </w:p>
    <w:p w14:paraId="3EF02B66" w14:textId="19D15F3C" w:rsidR="00B02F9D" w:rsidRPr="00037465" w:rsidRDefault="00F26846" w:rsidP="0027378C">
      <w:pPr>
        <w:pStyle w:val="Kop3"/>
        <w:rPr>
          <w:rFonts w:asciiTheme="minorHAnsi" w:hAnsiTheme="minorHAnsi" w:cstheme="minorHAnsi"/>
          <w:sz w:val="22"/>
          <w:szCs w:val="22"/>
        </w:rPr>
      </w:pPr>
      <w:r w:rsidRPr="00037465">
        <w:rPr>
          <w:rFonts w:asciiTheme="minorHAnsi" w:hAnsiTheme="minorHAnsi" w:cstheme="minorHAnsi"/>
          <w:sz w:val="22"/>
          <w:szCs w:val="22"/>
        </w:rPr>
        <w:t>De lege brooddoos</w:t>
      </w:r>
    </w:p>
    <w:p w14:paraId="24639558" w14:textId="5538B853" w:rsidR="00A329C8" w:rsidRDefault="00A329C8" w:rsidP="00883C6B">
      <w:pPr>
        <w:rPr>
          <w:rFonts w:cstheme="minorHAnsi"/>
        </w:rPr>
      </w:pPr>
    </w:p>
    <w:p w14:paraId="7C042A74" w14:textId="5229C2CA" w:rsidR="00A329C8" w:rsidRPr="00037465" w:rsidRDefault="00A329C8" w:rsidP="00883C6B">
      <w:pPr>
        <w:rPr>
          <w:rFonts w:cstheme="minorHAnsi"/>
        </w:rPr>
      </w:pPr>
      <w:r>
        <w:rPr>
          <w:rFonts w:cstheme="minorHAnsi"/>
        </w:rPr>
        <w:t>De lege brooddoos is een metafoor die aanduidt dat een kind s ’middags niets eet.</w:t>
      </w:r>
    </w:p>
    <w:p w14:paraId="183750A9" w14:textId="0F03DE77" w:rsidR="00883C6B" w:rsidRDefault="00A329C8" w:rsidP="00883C6B">
      <w:pPr>
        <w:rPr>
          <w:rFonts w:cstheme="minorHAnsi"/>
        </w:rPr>
      </w:pPr>
      <w:r>
        <w:rPr>
          <w:rFonts w:cstheme="minorHAnsi"/>
        </w:rPr>
        <w:t>H</w:t>
      </w:r>
      <w:r w:rsidR="00883C6B" w:rsidRPr="00037465">
        <w:rPr>
          <w:rFonts w:cstheme="minorHAnsi"/>
        </w:rPr>
        <w:t xml:space="preserve">et doel van dit onderzoek was om te kijken wat de brooddoos </w:t>
      </w:r>
      <w:r w:rsidR="00656B5A" w:rsidRPr="00037465">
        <w:rPr>
          <w:rFonts w:cstheme="minorHAnsi"/>
        </w:rPr>
        <w:t xml:space="preserve">bevat, en niet zozeer de herkomst van die inhoud te bekijken. De school kan immers ook de brooddoos vullen. Wij hebben dit proberen op te vangen door in het item brooddoos expliciet te stellen dat deze van thuis komt: “Ik breng </w:t>
      </w:r>
      <w:r w:rsidR="00656B5A" w:rsidRPr="00037465">
        <w:rPr>
          <w:rFonts w:cstheme="minorHAnsi"/>
          <w:u w:val="single"/>
        </w:rPr>
        <w:t>van thuis</w:t>
      </w:r>
      <w:r w:rsidR="00656B5A" w:rsidRPr="00037465">
        <w:rPr>
          <w:rFonts w:cstheme="minorHAnsi"/>
        </w:rPr>
        <w:t xml:space="preserve"> mijn brooddoos mee naar school.”</w:t>
      </w:r>
      <w:r w:rsidR="00A907BD" w:rsidRPr="00037465">
        <w:rPr>
          <w:rFonts w:cstheme="minorHAnsi"/>
        </w:rPr>
        <w:t xml:space="preserve"> </w:t>
      </w:r>
    </w:p>
    <w:p w14:paraId="644BB63C" w14:textId="30BC8CD6" w:rsidR="00A329C8" w:rsidRPr="00037465" w:rsidRDefault="00A329C8" w:rsidP="00883C6B">
      <w:pPr>
        <w:rPr>
          <w:rFonts w:cstheme="minorHAnsi"/>
        </w:rPr>
      </w:pPr>
      <w:r>
        <w:rPr>
          <w:rFonts w:cstheme="minorHAnsi"/>
        </w:rPr>
        <w:t>Het fenomeen in kaart brengen in termen van wie de schooldoos vult, verdient echter verder onderzoek. Meer bepaald zullen de scholen en de leerkrachten systematisch bevraagd moeten worden welke maatregelen zij treffen als ze constateren dat kinderen niets te eten hebben. Wij vermoeden dat in het bijzonder in het Lager Onderwijs scholen hier hyper-alert voor zijn, maar dat zal dus nog uitgezocht moeten worden.</w:t>
      </w:r>
    </w:p>
    <w:p w14:paraId="5438F8DE" w14:textId="731A0ED3" w:rsidR="002150F9" w:rsidRPr="00037465" w:rsidRDefault="002150F9" w:rsidP="00883C6B">
      <w:pPr>
        <w:rPr>
          <w:rFonts w:cstheme="minorHAnsi"/>
        </w:rPr>
      </w:pPr>
      <w:r w:rsidRPr="00037465">
        <w:rPr>
          <w:rFonts w:cstheme="minorHAnsi"/>
        </w:rPr>
        <w:t>Vanuit de</w:t>
      </w:r>
      <w:r w:rsidR="009E1BF2">
        <w:rPr>
          <w:rFonts w:cstheme="minorHAnsi"/>
        </w:rPr>
        <w:t xml:space="preserve"> antwoordmogelijkheid</w:t>
      </w:r>
      <w:r w:rsidRPr="00037465">
        <w:rPr>
          <w:rFonts w:cstheme="minorHAnsi"/>
        </w:rPr>
        <w:t xml:space="preserve"> </w:t>
      </w:r>
      <w:r w:rsidR="009E1BF2">
        <w:rPr>
          <w:rFonts w:cstheme="minorHAnsi"/>
        </w:rPr>
        <w:t>“</w:t>
      </w:r>
      <w:r w:rsidRPr="00037465">
        <w:rPr>
          <w:rFonts w:cstheme="minorHAnsi"/>
        </w:rPr>
        <w:t>andere</w:t>
      </w:r>
      <w:r w:rsidR="009E1BF2">
        <w:rPr>
          <w:rFonts w:cstheme="minorHAnsi"/>
        </w:rPr>
        <w:t>”</w:t>
      </w:r>
      <w:r w:rsidRPr="00037465">
        <w:rPr>
          <w:rFonts w:cstheme="minorHAnsi"/>
        </w:rPr>
        <w:t xml:space="preserve"> menen wij 37 lege brooddozen te kunnen herkennen. Vaak antwoorden leerlingen met “niks” of “niets”. Antwoorden die erop duiden dat ze “soms” eten, worden eveneens bij de lege brooddozen gerekend. Meer concreet zijn dit de antwoorden:</w:t>
      </w:r>
    </w:p>
    <w:tbl>
      <w:tblPr>
        <w:tblStyle w:val="Tabelraster"/>
        <w:tblW w:w="0" w:type="auto"/>
        <w:tblLook w:val="04A0" w:firstRow="1" w:lastRow="0" w:firstColumn="1" w:lastColumn="0" w:noHBand="0" w:noVBand="1"/>
      </w:tblPr>
      <w:tblGrid>
        <w:gridCol w:w="2265"/>
        <w:gridCol w:w="2265"/>
        <w:gridCol w:w="2266"/>
        <w:gridCol w:w="2266"/>
      </w:tblGrid>
      <w:tr w:rsidR="002150F9" w:rsidRPr="00037465" w14:paraId="225F0DAB" w14:textId="77777777" w:rsidTr="002150F9">
        <w:tc>
          <w:tcPr>
            <w:tcW w:w="2265" w:type="dxa"/>
          </w:tcPr>
          <w:p w14:paraId="0AC728AF" w14:textId="77777777" w:rsidR="002150F9" w:rsidRPr="00037465" w:rsidRDefault="002150F9" w:rsidP="002150F9">
            <w:pPr>
              <w:rPr>
                <w:rFonts w:cstheme="minorHAnsi"/>
              </w:rPr>
            </w:pPr>
            <w:r w:rsidRPr="00037465">
              <w:rPr>
                <w:rFonts w:cstheme="minorHAnsi"/>
              </w:rPr>
              <w:t>soms iets buiten school anders niks</w:t>
            </w:r>
          </w:p>
          <w:p w14:paraId="157071AE" w14:textId="77777777" w:rsidR="002150F9" w:rsidRPr="00037465" w:rsidRDefault="002150F9" w:rsidP="002150F9">
            <w:pPr>
              <w:rPr>
                <w:rFonts w:cstheme="minorHAnsi"/>
              </w:rPr>
            </w:pPr>
            <w:r w:rsidRPr="00037465">
              <w:rPr>
                <w:rFonts w:cstheme="minorHAnsi"/>
              </w:rPr>
              <w:t>Breng ik soms niks.</w:t>
            </w:r>
          </w:p>
          <w:p w14:paraId="15C5EB38" w14:textId="77777777" w:rsidR="002150F9" w:rsidRPr="00037465" w:rsidRDefault="002150F9" w:rsidP="002150F9">
            <w:pPr>
              <w:rPr>
                <w:rFonts w:cstheme="minorHAnsi"/>
              </w:rPr>
            </w:pPr>
            <w:r w:rsidRPr="00037465">
              <w:rPr>
                <w:rFonts w:cstheme="minorHAnsi"/>
              </w:rPr>
              <w:t>ik eet niet altijd</w:t>
            </w:r>
          </w:p>
          <w:p w14:paraId="64DD7000" w14:textId="77777777" w:rsidR="002150F9" w:rsidRPr="00037465" w:rsidRDefault="002150F9" w:rsidP="002150F9">
            <w:pPr>
              <w:rPr>
                <w:rFonts w:cstheme="minorHAnsi"/>
              </w:rPr>
            </w:pPr>
            <w:r w:rsidRPr="00037465">
              <w:rPr>
                <w:rFonts w:cstheme="minorHAnsi"/>
              </w:rPr>
              <w:t>soms als er nog dingen van gisteren</w:t>
            </w:r>
          </w:p>
          <w:p w14:paraId="1E1E93BB" w14:textId="77777777" w:rsidR="002150F9" w:rsidRPr="00037465" w:rsidRDefault="002150F9" w:rsidP="002150F9">
            <w:pPr>
              <w:rPr>
                <w:rFonts w:cstheme="minorHAnsi"/>
              </w:rPr>
            </w:pPr>
            <w:r w:rsidRPr="00037465">
              <w:rPr>
                <w:rFonts w:cstheme="minorHAnsi"/>
              </w:rPr>
              <w:t>niets</w:t>
            </w:r>
          </w:p>
          <w:p w14:paraId="16163DB6" w14:textId="77777777" w:rsidR="002150F9" w:rsidRPr="00037465" w:rsidRDefault="002150F9" w:rsidP="002150F9">
            <w:pPr>
              <w:rPr>
                <w:rFonts w:cstheme="minorHAnsi"/>
              </w:rPr>
            </w:pPr>
            <w:r w:rsidRPr="00037465">
              <w:rPr>
                <w:rFonts w:cstheme="minorHAnsi"/>
              </w:rPr>
              <w:t xml:space="preserve">soms bestel ik een broodje op </w:t>
            </w:r>
            <w:proofErr w:type="spellStart"/>
            <w:r w:rsidRPr="00037465">
              <w:rPr>
                <w:rFonts w:cstheme="minorHAnsi"/>
              </w:rPr>
              <w:t>schook</w:t>
            </w:r>
            <w:proofErr w:type="spellEnd"/>
            <w:r w:rsidRPr="00037465">
              <w:rPr>
                <w:rFonts w:cstheme="minorHAnsi"/>
              </w:rPr>
              <w:t xml:space="preserve"> of soms eet ik niet</w:t>
            </w:r>
          </w:p>
          <w:p w14:paraId="6E4A1B3F" w14:textId="77777777" w:rsidR="002150F9" w:rsidRPr="00037465" w:rsidRDefault="002150F9" w:rsidP="002150F9">
            <w:pPr>
              <w:rPr>
                <w:rFonts w:cstheme="minorHAnsi"/>
              </w:rPr>
            </w:pPr>
            <w:r w:rsidRPr="00037465">
              <w:rPr>
                <w:rFonts w:cstheme="minorHAnsi"/>
              </w:rPr>
              <w:t>ik eet niks</w:t>
            </w:r>
          </w:p>
          <w:p w14:paraId="2C043F91" w14:textId="77777777" w:rsidR="002150F9" w:rsidRPr="00037465" w:rsidRDefault="002150F9" w:rsidP="002150F9">
            <w:pPr>
              <w:rPr>
                <w:rFonts w:cstheme="minorHAnsi"/>
              </w:rPr>
            </w:pPr>
            <w:r w:rsidRPr="00037465">
              <w:rPr>
                <w:rFonts w:cstheme="minorHAnsi"/>
              </w:rPr>
              <w:t>Ik eet niet ‘s middags</w:t>
            </w:r>
          </w:p>
          <w:p w14:paraId="3A0764EF" w14:textId="77777777" w:rsidR="002150F9" w:rsidRPr="00037465" w:rsidRDefault="002150F9" w:rsidP="002150F9">
            <w:pPr>
              <w:rPr>
                <w:rFonts w:cstheme="minorHAnsi"/>
              </w:rPr>
            </w:pPr>
            <w:r w:rsidRPr="00037465">
              <w:rPr>
                <w:rFonts w:cstheme="minorHAnsi"/>
              </w:rPr>
              <w:t>ik eet niks</w:t>
            </w:r>
          </w:p>
          <w:p w14:paraId="2F11FC19" w14:textId="48B7F4B3" w:rsidR="002150F9" w:rsidRPr="00037465" w:rsidRDefault="002150F9" w:rsidP="002150F9">
            <w:pPr>
              <w:rPr>
                <w:rFonts w:cstheme="minorHAnsi"/>
              </w:rPr>
            </w:pPr>
            <w:r w:rsidRPr="00037465">
              <w:rPr>
                <w:rFonts w:cstheme="minorHAnsi"/>
              </w:rPr>
              <w:t>sommige dagen eten</w:t>
            </w:r>
          </w:p>
        </w:tc>
        <w:tc>
          <w:tcPr>
            <w:tcW w:w="2265" w:type="dxa"/>
          </w:tcPr>
          <w:p w14:paraId="65E77831" w14:textId="77777777" w:rsidR="002150F9" w:rsidRPr="00037465" w:rsidRDefault="002150F9" w:rsidP="002150F9">
            <w:pPr>
              <w:rPr>
                <w:rFonts w:cstheme="minorHAnsi"/>
              </w:rPr>
            </w:pPr>
            <w:r w:rsidRPr="00037465">
              <w:rPr>
                <w:rFonts w:cstheme="minorHAnsi"/>
              </w:rPr>
              <w:t>niet</w:t>
            </w:r>
          </w:p>
          <w:p w14:paraId="7BFAEA4E" w14:textId="77777777" w:rsidR="002150F9" w:rsidRPr="00037465" w:rsidRDefault="002150F9" w:rsidP="002150F9">
            <w:pPr>
              <w:rPr>
                <w:rFonts w:cstheme="minorHAnsi"/>
              </w:rPr>
            </w:pPr>
            <w:r w:rsidRPr="00037465">
              <w:rPr>
                <w:rFonts w:cstheme="minorHAnsi"/>
              </w:rPr>
              <w:t>Niks</w:t>
            </w:r>
          </w:p>
          <w:p w14:paraId="63FBB1DD" w14:textId="77777777" w:rsidR="002150F9" w:rsidRPr="00037465" w:rsidRDefault="002150F9" w:rsidP="002150F9">
            <w:pPr>
              <w:rPr>
                <w:rFonts w:cstheme="minorHAnsi"/>
              </w:rPr>
            </w:pPr>
            <w:r w:rsidRPr="00037465">
              <w:rPr>
                <w:rFonts w:cstheme="minorHAnsi"/>
              </w:rPr>
              <w:t>Soms kopen</w:t>
            </w:r>
          </w:p>
          <w:p w14:paraId="49E34B1E" w14:textId="77777777" w:rsidR="002150F9" w:rsidRPr="00037465" w:rsidRDefault="002150F9" w:rsidP="002150F9">
            <w:pPr>
              <w:rPr>
                <w:rFonts w:cstheme="minorHAnsi"/>
              </w:rPr>
            </w:pPr>
            <w:r w:rsidRPr="00037465">
              <w:rPr>
                <w:rFonts w:cstheme="minorHAnsi"/>
              </w:rPr>
              <w:t>Ik eet op school nooit</w:t>
            </w:r>
          </w:p>
          <w:p w14:paraId="2FC5A3F4" w14:textId="77777777" w:rsidR="002150F9" w:rsidRPr="00037465" w:rsidRDefault="002150F9" w:rsidP="002150F9">
            <w:pPr>
              <w:rPr>
                <w:rFonts w:cstheme="minorHAnsi"/>
              </w:rPr>
            </w:pPr>
            <w:r w:rsidRPr="00037465">
              <w:rPr>
                <w:rFonts w:cstheme="minorHAnsi"/>
              </w:rPr>
              <w:t>Ik eet nooit s middags</w:t>
            </w:r>
          </w:p>
          <w:p w14:paraId="4C2F8A40" w14:textId="77777777" w:rsidR="002150F9" w:rsidRPr="00037465" w:rsidRDefault="002150F9" w:rsidP="002150F9">
            <w:pPr>
              <w:rPr>
                <w:rFonts w:cstheme="minorHAnsi"/>
              </w:rPr>
            </w:pPr>
            <w:r w:rsidRPr="00037465">
              <w:rPr>
                <w:rFonts w:cstheme="minorHAnsi"/>
              </w:rPr>
              <w:t>soms</w:t>
            </w:r>
          </w:p>
          <w:p w14:paraId="56D7A572" w14:textId="77777777" w:rsidR="002150F9" w:rsidRPr="00037465" w:rsidRDefault="002150F9" w:rsidP="002150F9">
            <w:pPr>
              <w:rPr>
                <w:rFonts w:cstheme="minorHAnsi"/>
              </w:rPr>
            </w:pPr>
            <w:r w:rsidRPr="00037465">
              <w:rPr>
                <w:rFonts w:cstheme="minorHAnsi"/>
              </w:rPr>
              <w:t>Soms eet ik maar meestal niet</w:t>
            </w:r>
          </w:p>
          <w:p w14:paraId="29F2EB58" w14:textId="77777777" w:rsidR="002150F9" w:rsidRPr="00037465" w:rsidRDefault="002150F9" w:rsidP="002150F9">
            <w:pPr>
              <w:rPr>
                <w:rFonts w:cstheme="minorHAnsi"/>
              </w:rPr>
            </w:pPr>
            <w:r w:rsidRPr="00037465">
              <w:rPr>
                <w:rFonts w:cstheme="minorHAnsi"/>
              </w:rPr>
              <w:t>Soms</w:t>
            </w:r>
          </w:p>
          <w:p w14:paraId="673B5C25" w14:textId="77777777" w:rsidR="002150F9" w:rsidRPr="00037465" w:rsidRDefault="002150F9" w:rsidP="002150F9">
            <w:pPr>
              <w:rPr>
                <w:rFonts w:cstheme="minorHAnsi"/>
              </w:rPr>
            </w:pPr>
            <w:r w:rsidRPr="00037465">
              <w:rPr>
                <w:rFonts w:cstheme="minorHAnsi"/>
              </w:rPr>
              <w:t xml:space="preserve">soms ik eet </w:t>
            </w:r>
            <w:proofErr w:type="spellStart"/>
            <w:r w:rsidRPr="00037465">
              <w:rPr>
                <w:rFonts w:cstheme="minorHAnsi"/>
              </w:rPr>
              <w:t>nieks</w:t>
            </w:r>
            <w:proofErr w:type="spellEnd"/>
            <w:r w:rsidRPr="00037465">
              <w:rPr>
                <w:rFonts w:cstheme="minorHAnsi"/>
              </w:rPr>
              <w:t xml:space="preserve"> en soms ik koop eten voor eten.</w:t>
            </w:r>
          </w:p>
          <w:p w14:paraId="600110C4" w14:textId="548D2C97" w:rsidR="002150F9" w:rsidRPr="00037465" w:rsidRDefault="002150F9" w:rsidP="002150F9">
            <w:pPr>
              <w:rPr>
                <w:rFonts w:cstheme="minorHAnsi"/>
              </w:rPr>
            </w:pPr>
            <w:r w:rsidRPr="00037465">
              <w:rPr>
                <w:rFonts w:cstheme="minorHAnsi"/>
              </w:rPr>
              <w:t xml:space="preserve">Ik wit </w:t>
            </w:r>
            <w:r w:rsidR="0052575B">
              <w:rPr>
                <w:rFonts w:cstheme="minorHAnsi"/>
              </w:rPr>
              <w:t>niet</w:t>
            </w:r>
          </w:p>
        </w:tc>
        <w:tc>
          <w:tcPr>
            <w:tcW w:w="2266" w:type="dxa"/>
          </w:tcPr>
          <w:p w14:paraId="0643CAEB" w14:textId="694AC454" w:rsidR="002150F9" w:rsidRPr="00037465" w:rsidRDefault="002150F9" w:rsidP="002150F9">
            <w:pPr>
              <w:rPr>
                <w:rFonts w:cstheme="minorHAnsi"/>
              </w:rPr>
            </w:pPr>
            <w:r w:rsidRPr="00037465">
              <w:rPr>
                <w:rFonts w:cstheme="minorHAnsi"/>
              </w:rPr>
              <w:t>ik ee</w:t>
            </w:r>
            <w:r w:rsidR="009E1BF2">
              <w:rPr>
                <w:rFonts w:cstheme="minorHAnsi"/>
              </w:rPr>
              <w:t>t</w:t>
            </w:r>
            <w:r w:rsidRPr="00037465">
              <w:rPr>
                <w:rFonts w:cstheme="minorHAnsi"/>
              </w:rPr>
              <w:t xml:space="preserve"> 's middags niet</w:t>
            </w:r>
          </w:p>
          <w:p w14:paraId="71CC4E91" w14:textId="77777777" w:rsidR="002150F9" w:rsidRPr="00037465" w:rsidRDefault="002150F9" w:rsidP="002150F9">
            <w:pPr>
              <w:rPr>
                <w:rFonts w:cstheme="minorHAnsi"/>
              </w:rPr>
            </w:pPr>
            <w:r w:rsidRPr="00037465">
              <w:rPr>
                <w:rFonts w:cstheme="minorHAnsi"/>
              </w:rPr>
              <w:t>Eet niet</w:t>
            </w:r>
          </w:p>
          <w:p w14:paraId="45EF0F88" w14:textId="77777777" w:rsidR="002150F9" w:rsidRPr="00037465" w:rsidRDefault="002150F9" w:rsidP="002150F9">
            <w:pPr>
              <w:rPr>
                <w:rFonts w:cstheme="minorHAnsi"/>
              </w:rPr>
            </w:pPr>
            <w:r w:rsidRPr="00037465">
              <w:rPr>
                <w:rFonts w:cstheme="minorHAnsi"/>
              </w:rPr>
              <w:t>Niets</w:t>
            </w:r>
          </w:p>
          <w:p w14:paraId="7F339BCF" w14:textId="77777777" w:rsidR="002150F9" w:rsidRPr="00037465" w:rsidRDefault="002150F9" w:rsidP="002150F9">
            <w:pPr>
              <w:rPr>
                <w:rFonts w:cstheme="minorHAnsi"/>
              </w:rPr>
            </w:pPr>
            <w:r w:rsidRPr="00037465">
              <w:rPr>
                <w:rFonts w:cstheme="minorHAnsi"/>
              </w:rPr>
              <w:t>niets</w:t>
            </w:r>
          </w:p>
          <w:p w14:paraId="79ED585F" w14:textId="77777777" w:rsidR="002150F9" w:rsidRPr="00037465" w:rsidRDefault="002150F9" w:rsidP="002150F9">
            <w:pPr>
              <w:rPr>
                <w:rFonts w:cstheme="minorHAnsi"/>
              </w:rPr>
            </w:pPr>
            <w:r w:rsidRPr="00037465">
              <w:rPr>
                <w:rFonts w:cstheme="minorHAnsi"/>
              </w:rPr>
              <w:t>niets</w:t>
            </w:r>
          </w:p>
          <w:p w14:paraId="21641E3D" w14:textId="77777777" w:rsidR="002150F9" w:rsidRPr="00037465" w:rsidRDefault="002150F9" w:rsidP="002150F9">
            <w:pPr>
              <w:rPr>
                <w:rFonts w:cstheme="minorHAnsi"/>
              </w:rPr>
            </w:pPr>
            <w:r w:rsidRPr="00037465">
              <w:rPr>
                <w:rFonts w:cstheme="minorHAnsi"/>
              </w:rPr>
              <w:t>Niet</w:t>
            </w:r>
          </w:p>
          <w:p w14:paraId="18E8C907" w14:textId="77777777" w:rsidR="002150F9" w:rsidRPr="00037465" w:rsidRDefault="002150F9" w:rsidP="002150F9">
            <w:pPr>
              <w:rPr>
                <w:rFonts w:cstheme="minorHAnsi"/>
              </w:rPr>
            </w:pPr>
            <w:r w:rsidRPr="00037465">
              <w:rPr>
                <w:rFonts w:cstheme="minorHAnsi"/>
              </w:rPr>
              <w:t>Eet meestal niet</w:t>
            </w:r>
          </w:p>
          <w:p w14:paraId="3574D43B" w14:textId="77777777" w:rsidR="002150F9" w:rsidRPr="00037465" w:rsidRDefault="002150F9" w:rsidP="002150F9">
            <w:pPr>
              <w:rPr>
                <w:rFonts w:cstheme="minorHAnsi"/>
              </w:rPr>
            </w:pPr>
            <w:r w:rsidRPr="00037465">
              <w:rPr>
                <w:rFonts w:cstheme="minorHAnsi"/>
              </w:rPr>
              <w:t>ik eet niet in de middag</w:t>
            </w:r>
          </w:p>
          <w:p w14:paraId="5DFEA83C" w14:textId="77777777" w:rsidR="002150F9" w:rsidRPr="00037465" w:rsidRDefault="002150F9" w:rsidP="002150F9">
            <w:pPr>
              <w:rPr>
                <w:rFonts w:cstheme="minorHAnsi"/>
              </w:rPr>
            </w:pPr>
            <w:r w:rsidRPr="00037465">
              <w:rPr>
                <w:rFonts w:cstheme="minorHAnsi"/>
              </w:rPr>
              <w:t>niks</w:t>
            </w:r>
          </w:p>
          <w:p w14:paraId="23ED0632" w14:textId="0D88E69C" w:rsidR="002150F9" w:rsidRPr="00037465" w:rsidRDefault="002150F9" w:rsidP="002150F9">
            <w:pPr>
              <w:rPr>
                <w:rFonts w:cstheme="minorHAnsi"/>
              </w:rPr>
            </w:pPr>
            <w:r w:rsidRPr="00037465">
              <w:rPr>
                <w:rFonts w:cstheme="minorHAnsi"/>
              </w:rPr>
              <w:t>niks</w:t>
            </w:r>
          </w:p>
        </w:tc>
        <w:tc>
          <w:tcPr>
            <w:tcW w:w="2266" w:type="dxa"/>
          </w:tcPr>
          <w:p w14:paraId="7372CEAE" w14:textId="77777777" w:rsidR="002150F9" w:rsidRPr="00037465" w:rsidRDefault="002150F9" w:rsidP="002150F9">
            <w:pPr>
              <w:rPr>
                <w:rFonts w:cstheme="minorHAnsi"/>
              </w:rPr>
            </w:pPr>
            <w:r w:rsidRPr="00037465">
              <w:rPr>
                <w:rFonts w:cstheme="minorHAnsi"/>
              </w:rPr>
              <w:t>Niks</w:t>
            </w:r>
          </w:p>
          <w:p w14:paraId="166FEC43" w14:textId="77777777" w:rsidR="002150F9" w:rsidRPr="00037465" w:rsidRDefault="002150F9" w:rsidP="002150F9">
            <w:pPr>
              <w:rPr>
                <w:rFonts w:cstheme="minorHAnsi"/>
              </w:rPr>
            </w:pPr>
            <w:r w:rsidRPr="00037465">
              <w:rPr>
                <w:rFonts w:cstheme="minorHAnsi"/>
              </w:rPr>
              <w:t>Ik eet niets</w:t>
            </w:r>
          </w:p>
          <w:p w14:paraId="5EC79457" w14:textId="77777777" w:rsidR="002150F9" w:rsidRPr="00037465" w:rsidRDefault="002150F9" w:rsidP="002150F9">
            <w:pPr>
              <w:rPr>
                <w:rFonts w:cstheme="minorHAnsi"/>
              </w:rPr>
            </w:pPr>
            <w:proofErr w:type="spellStart"/>
            <w:r w:rsidRPr="00037465">
              <w:rPr>
                <w:rFonts w:cstheme="minorHAnsi"/>
              </w:rPr>
              <w:t>gwn</w:t>
            </w:r>
            <w:proofErr w:type="spellEnd"/>
            <w:r w:rsidRPr="00037465">
              <w:rPr>
                <w:rFonts w:cstheme="minorHAnsi"/>
              </w:rPr>
              <w:t xml:space="preserve"> eten</w:t>
            </w:r>
          </w:p>
          <w:p w14:paraId="2992AAD1" w14:textId="77777777" w:rsidR="002150F9" w:rsidRPr="00037465" w:rsidRDefault="002150F9" w:rsidP="002150F9">
            <w:pPr>
              <w:rPr>
                <w:rFonts w:cstheme="minorHAnsi"/>
              </w:rPr>
            </w:pPr>
            <w:r w:rsidRPr="00037465">
              <w:rPr>
                <w:rFonts w:cstheme="minorHAnsi"/>
              </w:rPr>
              <w:t>eet niets</w:t>
            </w:r>
          </w:p>
          <w:p w14:paraId="7AAFEC43" w14:textId="77777777" w:rsidR="002150F9" w:rsidRPr="00037465" w:rsidRDefault="002150F9" w:rsidP="002150F9">
            <w:pPr>
              <w:rPr>
                <w:rFonts w:cstheme="minorHAnsi"/>
              </w:rPr>
            </w:pPr>
            <w:r w:rsidRPr="00037465">
              <w:rPr>
                <w:rFonts w:cstheme="minorHAnsi"/>
              </w:rPr>
              <w:t>vaak niks</w:t>
            </w:r>
          </w:p>
          <w:p w14:paraId="4A07CC76" w14:textId="77777777" w:rsidR="002150F9" w:rsidRPr="00037465" w:rsidRDefault="002150F9" w:rsidP="002150F9">
            <w:pPr>
              <w:rPr>
                <w:rFonts w:cstheme="minorHAnsi"/>
              </w:rPr>
            </w:pPr>
            <w:r w:rsidRPr="00037465">
              <w:rPr>
                <w:rFonts w:cstheme="minorHAnsi"/>
              </w:rPr>
              <w:t>soms niet soms wel</w:t>
            </w:r>
          </w:p>
          <w:p w14:paraId="57138195" w14:textId="283BAA1A" w:rsidR="002150F9" w:rsidRPr="00037465" w:rsidRDefault="002150F9" w:rsidP="002150F9">
            <w:pPr>
              <w:rPr>
                <w:rFonts w:cstheme="minorHAnsi"/>
              </w:rPr>
            </w:pPr>
            <w:r w:rsidRPr="00037465">
              <w:rPr>
                <w:rFonts w:cstheme="minorHAnsi"/>
              </w:rPr>
              <w:t>niks</w:t>
            </w:r>
          </w:p>
        </w:tc>
      </w:tr>
    </w:tbl>
    <w:p w14:paraId="1B0FDDA1" w14:textId="77777777" w:rsidR="002150F9" w:rsidRPr="00037465" w:rsidRDefault="002150F9" w:rsidP="00883C6B">
      <w:pPr>
        <w:rPr>
          <w:rFonts w:cstheme="minorHAnsi"/>
        </w:rPr>
      </w:pPr>
    </w:p>
    <w:p w14:paraId="6E5B9531" w14:textId="046097DF" w:rsidR="00D55151" w:rsidRPr="00037465" w:rsidRDefault="00D55151" w:rsidP="00883C6B">
      <w:pPr>
        <w:rPr>
          <w:rFonts w:cstheme="minorHAnsi"/>
        </w:rPr>
      </w:pPr>
      <w:r w:rsidRPr="00037465">
        <w:rPr>
          <w:rFonts w:cstheme="minorHAnsi"/>
        </w:rPr>
        <w:t>Statistische significantieniveaus worden niet berekend voor de lege brooddoos omdat er zo weinig cases zijn (χ</w:t>
      </w:r>
      <w:r w:rsidRPr="00037465">
        <w:rPr>
          <w:rFonts w:cstheme="minorHAnsi"/>
          <w:vertAlign w:val="superscript"/>
        </w:rPr>
        <w:t>2</w:t>
      </w:r>
      <w:r w:rsidRPr="00037465">
        <w:rPr>
          <w:rFonts w:cstheme="minorHAnsi"/>
        </w:rPr>
        <w:t xml:space="preserve"> statistiek verreist cellen van minimum 5 observaties).</w:t>
      </w:r>
    </w:p>
    <w:p w14:paraId="09895389" w14:textId="21104150" w:rsidR="00883C6B" w:rsidRPr="00037465" w:rsidRDefault="002150F9" w:rsidP="00883C6B">
      <w:pPr>
        <w:rPr>
          <w:rFonts w:cstheme="minorHAnsi"/>
        </w:rPr>
      </w:pPr>
      <w:r w:rsidRPr="00037465">
        <w:rPr>
          <w:rFonts w:cstheme="minorHAnsi"/>
        </w:rPr>
        <w:t>Om na te gaan of er effecten zijn van SES en etnisch-culturele achtergrond, bekijken we in welke categorieën de leerlingen met lege brooddozen zich bevinden.</w:t>
      </w:r>
      <w:r w:rsidR="00153640" w:rsidRPr="00037465">
        <w:rPr>
          <w:rFonts w:cstheme="minorHAnsi"/>
        </w:rPr>
        <w:t xml:space="preserve"> De onderstaande Tabel duidt aan dat lege brooddozen (relatief ten aanzien van het totaal aantal brooddozen) zich </w:t>
      </w:r>
      <w:r w:rsidR="009E1BF2">
        <w:rPr>
          <w:rFonts w:cstheme="minorHAnsi"/>
        </w:rPr>
        <w:t>h</w:t>
      </w:r>
      <w:r w:rsidR="00153640" w:rsidRPr="00037465">
        <w:rPr>
          <w:rFonts w:cstheme="minorHAnsi"/>
        </w:rPr>
        <w:t>et meest voordoen in categorie 4, de laag gemiddelde categorie. Het laagste percentage lege brooddozen is in de hoge categorieën, maar toch zijn er nog steeds 2% lege brooddozen. Tussen haakjes staan de absolute aantallen. Hieruit kan je afleiden dat de gemiddelde SES klassen 4, 5 en 6 samen instaan voor 25 lege brooddozen, ofwel 68% van het totaal.</w:t>
      </w:r>
    </w:p>
    <w:p w14:paraId="67F64F84" w14:textId="18691E30" w:rsidR="002150F9" w:rsidRPr="00037465" w:rsidRDefault="002150F9" w:rsidP="002150F9">
      <w:pPr>
        <w:rPr>
          <w:rFonts w:cstheme="minorHAnsi"/>
          <w:i/>
        </w:rPr>
      </w:pPr>
      <w:r w:rsidRPr="00037465">
        <w:rPr>
          <w:rFonts w:cstheme="minorHAnsi"/>
          <w:i/>
        </w:rPr>
        <w:t>SES: verdeling van de lege brooddozen over de categorieën</w:t>
      </w:r>
    </w:p>
    <w:tbl>
      <w:tblPr>
        <w:tblStyle w:val="Tabelraster"/>
        <w:tblW w:w="0" w:type="auto"/>
        <w:tblLook w:val="04A0" w:firstRow="1" w:lastRow="0" w:firstColumn="1" w:lastColumn="0" w:noHBand="0" w:noVBand="1"/>
      </w:tblPr>
      <w:tblGrid>
        <w:gridCol w:w="1294"/>
        <w:gridCol w:w="1294"/>
        <w:gridCol w:w="1294"/>
        <w:gridCol w:w="1295"/>
        <w:gridCol w:w="1295"/>
        <w:gridCol w:w="1295"/>
        <w:gridCol w:w="1295"/>
      </w:tblGrid>
      <w:tr w:rsidR="002150F9" w:rsidRPr="00037465" w14:paraId="1AA3544E" w14:textId="77777777" w:rsidTr="008E4CA4">
        <w:tc>
          <w:tcPr>
            <w:tcW w:w="1294" w:type="dxa"/>
          </w:tcPr>
          <w:p w14:paraId="6F555730" w14:textId="77777777" w:rsidR="002150F9" w:rsidRPr="002711C6" w:rsidRDefault="002150F9" w:rsidP="008E4CA4">
            <w:pPr>
              <w:jc w:val="center"/>
              <w:rPr>
                <w:rFonts w:cstheme="minorHAnsi"/>
              </w:rPr>
            </w:pPr>
            <w:r w:rsidRPr="002711C6">
              <w:rPr>
                <w:rFonts w:cstheme="minorHAnsi"/>
              </w:rPr>
              <w:t>1</w:t>
            </w:r>
          </w:p>
        </w:tc>
        <w:tc>
          <w:tcPr>
            <w:tcW w:w="1294" w:type="dxa"/>
          </w:tcPr>
          <w:p w14:paraId="37FEBD48" w14:textId="77777777" w:rsidR="002150F9" w:rsidRPr="002711C6" w:rsidRDefault="002150F9" w:rsidP="008E4CA4">
            <w:pPr>
              <w:jc w:val="center"/>
              <w:rPr>
                <w:rFonts w:cstheme="minorHAnsi"/>
              </w:rPr>
            </w:pPr>
            <w:r w:rsidRPr="002711C6">
              <w:rPr>
                <w:rFonts w:cstheme="minorHAnsi"/>
              </w:rPr>
              <w:t>2</w:t>
            </w:r>
          </w:p>
        </w:tc>
        <w:tc>
          <w:tcPr>
            <w:tcW w:w="1294" w:type="dxa"/>
          </w:tcPr>
          <w:p w14:paraId="42B03BE9" w14:textId="77777777" w:rsidR="002150F9" w:rsidRPr="002711C6" w:rsidRDefault="002150F9" w:rsidP="008E4CA4">
            <w:pPr>
              <w:jc w:val="center"/>
              <w:rPr>
                <w:rFonts w:cstheme="minorHAnsi"/>
              </w:rPr>
            </w:pPr>
            <w:r w:rsidRPr="002711C6">
              <w:rPr>
                <w:rFonts w:cstheme="minorHAnsi"/>
              </w:rPr>
              <w:t>3</w:t>
            </w:r>
          </w:p>
        </w:tc>
        <w:tc>
          <w:tcPr>
            <w:tcW w:w="1295" w:type="dxa"/>
          </w:tcPr>
          <w:p w14:paraId="7DF741CB" w14:textId="77777777" w:rsidR="002150F9" w:rsidRPr="002711C6" w:rsidRDefault="002150F9" w:rsidP="008E4CA4">
            <w:pPr>
              <w:jc w:val="center"/>
              <w:rPr>
                <w:rFonts w:cstheme="minorHAnsi"/>
              </w:rPr>
            </w:pPr>
            <w:r w:rsidRPr="002711C6">
              <w:rPr>
                <w:rFonts w:cstheme="minorHAnsi"/>
              </w:rPr>
              <w:t>4</w:t>
            </w:r>
          </w:p>
        </w:tc>
        <w:tc>
          <w:tcPr>
            <w:tcW w:w="1295" w:type="dxa"/>
          </w:tcPr>
          <w:p w14:paraId="11A3F505" w14:textId="77777777" w:rsidR="002150F9" w:rsidRPr="002711C6" w:rsidRDefault="002150F9" w:rsidP="008E4CA4">
            <w:pPr>
              <w:jc w:val="center"/>
              <w:rPr>
                <w:rFonts w:cstheme="minorHAnsi"/>
                <w:b/>
              </w:rPr>
            </w:pPr>
            <w:r w:rsidRPr="002711C6">
              <w:rPr>
                <w:rFonts w:cstheme="minorHAnsi"/>
                <w:b/>
              </w:rPr>
              <w:t>5</w:t>
            </w:r>
          </w:p>
        </w:tc>
        <w:tc>
          <w:tcPr>
            <w:tcW w:w="1295" w:type="dxa"/>
          </w:tcPr>
          <w:p w14:paraId="59FB866C" w14:textId="77777777" w:rsidR="002150F9" w:rsidRPr="002711C6" w:rsidRDefault="002150F9" w:rsidP="008E4CA4">
            <w:pPr>
              <w:jc w:val="center"/>
              <w:rPr>
                <w:rFonts w:cstheme="minorHAnsi"/>
              </w:rPr>
            </w:pPr>
            <w:r w:rsidRPr="002711C6">
              <w:rPr>
                <w:rFonts w:cstheme="minorHAnsi"/>
              </w:rPr>
              <w:t>6</w:t>
            </w:r>
          </w:p>
        </w:tc>
        <w:tc>
          <w:tcPr>
            <w:tcW w:w="1295" w:type="dxa"/>
          </w:tcPr>
          <w:p w14:paraId="2160D3A0" w14:textId="77777777" w:rsidR="002150F9" w:rsidRPr="002711C6" w:rsidRDefault="002150F9" w:rsidP="008E4CA4">
            <w:pPr>
              <w:jc w:val="center"/>
              <w:rPr>
                <w:rFonts w:cstheme="minorHAnsi"/>
              </w:rPr>
            </w:pPr>
            <w:r w:rsidRPr="002711C6">
              <w:rPr>
                <w:rFonts w:cstheme="minorHAnsi"/>
              </w:rPr>
              <w:t>7,8,9</w:t>
            </w:r>
          </w:p>
        </w:tc>
      </w:tr>
      <w:tr w:rsidR="002150F9" w:rsidRPr="00037465" w14:paraId="2C3E31F5" w14:textId="77777777" w:rsidTr="008E4CA4">
        <w:tc>
          <w:tcPr>
            <w:tcW w:w="1294" w:type="dxa"/>
          </w:tcPr>
          <w:p w14:paraId="06E5EA23" w14:textId="209B7E43" w:rsidR="002150F9" w:rsidRPr="002711C6" w:rsidRDefault="00153640" w:rsidP="008E4CA4">
            <w:pPr>
              <w:jc w:val="center"/>
              <w:rPr>
                <w:rFonts w:cstheme="minorHAnsi"/>
              </w:rPr>
            </w:pPr>
            <w:r w:rsidRPr="002711C6">
              <w:rPr>
                <w:rFonts w:cstheme="minorHAnsi"/>
              </w:rPr>
              <w:t>3.9% (2)</w:t>
            </w:r>
          </w:p>
        </w:tc>
        <w:tc>
          <w:tcPr>
            <w:tcW w:w="1294" w:type="dxa"/>
          </w:tcPr>
          <w:p w14:paraId="3D54043A" w14:textId="445EBFE2" w:rsidR="002150F9" w:rsidRPr="002711C6" w:rsidRDefault="00153640" w:rsidP="008E4CA4">
            <w:pPr>
              <w:jc w:val="center"/>
              <w:rPr>
                <w:rFonts w:cstheme="minorHAnsi"/>
              </w:rPr>
            </w:pPr>
            <w:r w:rsidRPr="002711C6">
              <w:rPr>
                <w:rFonts w:cstheme="minorHAnsi"/>
              </w:rPr>
              <w:t>4.8</w:t>
            </w:r>
            <w:r w:rsidR="002150F9" w:rsidRPr="002711C6">
              <w:rPr>
                <w:rFonts w:cstheme="minorHAnsi"/>
              </w:rPr>
              <w:t>%</w:t>
            </w:r>
            <w:r w:rsidRPr="002711C6">
              <w:rPr>
                <w:rFonts w:cstheme="minorHAnsi"/>
              </w:rPr>
              <w:t xml:space="preserve"> (4)</w:t>
            </w:r>
          </w:p>
        </w:tc>
        <w:tc>
          <w:tcPr>
            <w:tcW w:w="1294" w:type="dxa"/>
          </w:tcPr>
          <w:p w14:paraId="5B32F1CC" w14:textId="7A6C95AB" w:rsidR="002150F9" w:rsidRPr="002711C6" w:rsidRDefault="00153640" w:rsidP="008E4CA4">
            <w:pPr>
              <w:jc w:val="center"/>
              <w:rPr>
                <w:rFonts w:cstheme="minorHAnsi"/>
              </w:rPr>
            </w:pPr>
            <w:r w:rsidRPr="002711C6">
              <w:rPr>
                <w:rFonts w:cstheme="minorHAnsi"/>
              </w:rPr>
              <w:t>4.5</w:t>
            </w:r>
            <w:r w:rsidR="002150F9" w:rsidRPr="002711C6">
              <w:rPr>
                <w:rFonts w:cstheme="minorHAnsi"/>
              </w:rPr>
              <w:t>%</w:t>
            </w:r>
            <w:r w:rsidRPr="002711C6">
              <w:rPr>
                <w:rFonts w:cstheme="minorHAnsi"/>
              </w:rPr>
              <w:t xml:space="preserve"> (3)</w:t>
            </w:r>
          </w:p>
        </w:tc>
        <w:tc>
          <w:tcPr>
            <w:tcW w:w="1295" w:type="dxa"/>
          </w:tcPr>
          <w:p w14:paraId="4C72F8F3" w14:textId="4DE71F71" w:rsidR="002150F9" w:rsidRPr="002711C6" w:rsidRDefault="00153640" w:rsidP="008E4CA4">
            <w:pPr>
              <w:jc w:val="center"/>
              <w:rPr>
                <w:rFonts w:cstheme="minorHAnsi"/>
              </w:rPr>
            </w:pPr>
            <w:r w:rsidRPr="002711C6">
              <w:rPr>
                <w:rFonts w:cstheme="minorHAnsi"/>
              </w:rPr>
              <w:t>5.5</w:t>
            </w:r>
            <w:r w:rsidR="002150F9" w:rsidRPr="002711C6">
              <w:rPr>
                <w:rFonts w:cstheme="minorHAnsi"/>
              </w:rPr>
              <w:t>%</w:t>
            </w:r>
            <w:r w:rsidRPr="002711C6">
              <w:rPr>
                <w:rFonts w:cstheme="minorHAnsi"/>
              </w:rPr>
              <w:t xml:space="preserve"> (12)</w:t>
            </w:r>
          </w:p>
        </w:tc>
        <w:tc>
          <w:tcPr>
            <w:tcW w:w="1295" w:type="dxa"/>
          </w:tcPr>
          <w:p w14:paraId="71C553F2" w14:textId="675C800E" w:rsidR="002150F9" w:rsidRPr="002711C6" w:rsidRDefault="00153640" w:rsidP="008E4CA4">
            <w:pPr>
              <w:jc w:val="center"/>
              <w:rPr>
                <w:rFonts w:cstheme="minorHAnsi"/>
              </w:rPr>
            </w:pPr>
            <w:r w:rsidRPr="002711C6">
              <w:rPr>
                <w:rFonts w:cstheme="minorHAnsi"/>
              </w:rPr>
              <w:t>3.1</w:t>
            </w:r>
            <w:r w:rsidR="002150F9" w:rsidRPr="002711C6">
              <w:rPr>
                <w:rFonts w:cstheme="minorHAnsi"/>
              </w:rPr>
              <w:t>%</w:t>
            </w:r>
            <w:r w:rsidRPr="002711C6">
              <w:rPr>
                <w:rFonts w:cstheme="minorHAnsi"/>
              </w:rPr>
              <w:t xml:space="preserve"> (8)</w:t>
            </w:r>
          </w:p>
        </w:tc>
        <w:tc>
          <w:tcPr>
            <w:tcW w:w="1295" w:type="dxa"/>
          </w:tcPr>
          <w:p w14:paraId="3A326AAB" w14:textId="01009D2B" w:rsidR="002150F9" w:rsidRPr="002711C6" w:rsidRDefault="00153640" w:rsidP="008E4CA4">
            <w:pPr>
              <w:jc w:val="center"/>
              <w:rPr>
                <w:rFonts w:cstheme="minorHAnsi"/>
              </w:rPr>
            </w:pPr>
            <w:r w:rsidRPr="002711C6">
              <w:rPr>
                <w:rFonts w:cstheme="minorHAnsi"/>
              </w:rPr>
              <w:t>3.4</w:t>
            </w:r>
            <w:r w:rsidR="002150F9" w:rsidRPr="002711C6">
              <w:rPr>
                <w:rFonts w:cstheme="minorHAnsi"/>
              </w:rPr>
              <w:t>%</w:t>
            </w:r>
            <w:r w:rsidRPr="002711C6">
              <w:rPr>
                <w:rFonts w:cstheme="minorHAnsi"/>
              </w:rPr>
              <w:t xml:space="preserve"> (5)</w:t>
            </w:r>
          </w:p>
        </w:tc>
        <w:tc>
          <w:tcPr>
            <w:tcW w:w="1295" w:type="dxa"/>
          </w:tcPr>
          <w:p w14:paraId="3B32F06C" w14:textId="6AB7B1EB" w:rsidR="002150F9" w:rsidRPr="002711C6" w:rsidRDefault="002150F9" w:rsidP="00153640">
            <w:pPr>
              <w:jc w:val="center"/>
              <w:rPr>
                <w:rFonts w:cstheme="minorHAnsi"/>
              </w:rPr>
            </w:pPr>
            <w:r w:rsidRPr="002711C6">
              <w:rPr>
                <w:rFonts w:cstheme="minorHAnsi"/>
              </w:rPr>
              <w:t>2%</w:t>
            </w:r>
            <w:r w:rsidR="00153640" w:rsidRPr="002711C6">
              <w:rPr>
                <w:rFonts w:cstheme="minorHAnsi"/>
              </w:rPr>
              <w:t xml:space="preserve"> (3)</w:t>
            </w:r>
          </w:p>
        </w:tc>
      </w:tr>
    </w:tbl>
    <w:p w14:paraId="690F4BDC" w14:textId="77777777" w:rsidR="002150F9" w:rsidRPr="00037465" w:rsidRDefault="002150F9" w:rsidP="002150F9">
      <w:pPr>
        <w:rPr>
          <w:rFonts w:cstheme="minorHAnsi"/>
        </w:rPr>
      </w:pPr>
    </w:p>
    <w:p w14:paraId="45C6CBB3" w14:textId="03E59C50" w:rsidR="00153640" w:rsidRPr="00037465" w:rsidRDefault="00153640" w:rsidP="002150F9">
      <w:pPr>
        <w:rPr>
          <w:rFonts w:cstheme="minorHAnsi"/>
        </w:rPr>
      </w:pPr>
      <w:r w:rsidRPr="00037465">
        <w:rPr>
          <w:rFonts w:cstheme="minorHAnsi"/>
        </w:rPr>
        <w:t xml:space="preserve">In de groep leerlingen met een etnisch-cultureel minderheidsstatuut </w:t>
      </w:r>
      <w:r w:rsidR="00C9171F" w:rsidRPr="00037465">
        <w:rPr>
          <w:rFonts w:cstheme="minorHAnsi"/>
        </w:rPr>
        <w:t>vinden we ten aanzien van alle brooddozen de meeste lege brooddozen bij de derde generatie. Gezien het kleine aantal derde generatie leerlingen, nemen de 5 lege brooddozen 11% in van het totale aantal brooddozen in deze categorie.</w:t>
      </w:r>
    </w:p>
    <w:p w14:paraId="05526DB6" w14:textId="4EFABA64" w:rsidR="002150F9" w:rsidRPr="00037465" w:rsidRDefault="00153640" w:rsidP="002150F9">
      <w:pPr>
        <w:rPr>
          <w:rFonts w:cstheme="minorHAnsi"/>
          <w:i/>
        </w:rPr>
      </w:pPr>
      <w:r w:rsidRPr="00037465">
        <w:rPr>
          <w:rFonts w:cstheme="minorHAnsi"/>
          <w:i/>
        </w:rPr>
        <w:t>V</w:t>
      </w:r>
      <w:r w:rsidR="002150F9" w:rsidRPr="00037465">
        <w:rPr>
          <w:rFonts w:cstheme="minorHAnsi"/>
          <w:i/>
        </w:rPr>
        <w:t xml:space="preserve">erdeling </w:t>
      </w:r>
      <w:r w:rsidRPr="00037465">
        <w:rPr>
          <w:rFonts w:cstheme="minorHAnsi"/>
          <w:i/>
        </w:rPr>
        <w:t xml:space="preserve">lege brooddozen </w:t>
      </w:r>
      <w:r w:rsidR="002150F9" w:rsidRPr="00037465">
        <w:rPr>
          <w:rFonts w:cstheme="minorHAnsi"/>
          <w:i/>
        </w:rPr>
        <w:t xml:space="preserve">per generatie van etnisch-culturele minderheidsleden </w:t>
      </w:r>
    </w:p>
    <w:tbl>
      <w:tblPr>
        <w:tblStyle w:val="Tabelraster"/>
        <w:tblW w:w="6945" w:type="dxa"/>
        <w:tblLook w:val="04A0" w:firstRow="1" w:lastRow="0" w:firstColumn="1" w:lastColumn="0" w:noHBand="0" w:noVBand="1"/>
      </w:tblPr>
      <w:tblGrid>
        <w:gridCol w:w="1842"/>
        <w:gridCol w:w="1134"/>
        <w:gridCol w:w="1985"/>
        <w:gridCol w:w="1984"/>
      </w:tblGrid>
      <w:tr w:rsidR="00153640" w:rsidRPr="00037465" w14:paraId="68E399C9" w14:textId="77777777" w:rsidTr="00153640">
        <w:tc>
          <w:tcPr>
            <w:tcW w:w="1842" w:type="dxa"/>
          </w:tcPr>
          <w:p w14:paraId="44D7EB7C" w14:textId="77777777" w:rsidR="00153640" w:rsidRPr="00037465" w:rsidRDefault="00153640" w:rsidP="008E4CA4">
            <w:pPr>
              <w:jc w:val="center"/>
              <w:rPr>
                <w:rFonts w:cstheme="minorHAnsi"/>
              </w:rPr>
            </w:pPr>
            <w:r w:rsidRPr="00037465">
              <w:rPr>
                <w:rFonts w:cstheme="minorHAnsi"/>
              </w:rPr>
              <w:t>Eerste generatie</w:t>
            </w:r>
          </w:p>
        </w:tc>
        <w:tc>
          <w:tcPr>
            <w:tcW w:w="1134" w:type="dxa"/>
          </w:tcPr>
          <w:p w14:paraId="2A71BC6E" w14:textId="77777777" w:rsidR="00153640" w:rsidRPr="00037465" w:rsidRDefault="00153640" w:rsidP="008E4CA4">
            <w:pPr>
              <w:jc w:val="center"/>
              <w:rPr>
                <w:rFonts w:cstheme="minorHAnsi"/>
              </w:rPr>
            </w:pPr>
            <w:r w:rsidRPr="00037465">
              <w:rPr>
                <w:rFonts w:cstheme="minorHAnsi"/>
              </w:rPr>
              <w:t>“1,5”</w:t>
            </w:r>
          </w:p>
        </w:tc>
        <w:tc>
          <w:tcPr>
            <w:tcW w:w="1985" w:type="dxa"/>
          </w:tcPr>
          <w:p w14:paraId="68568D44" w14:textId="77777777" w:rsidR="00153640" w:rsidRPr="00037465" w:rsidRDefault="00153640" w:rsidP="008E4CA4">
            <w:pPr>
              <w:jc w:val="center"/>
              <w:rPr>
                <w:rFonts w:cstheme="minorHAnsi"/>
              </w:rPr>
            </w:pPr>
            <w:r w:rsidRPr="00037465">
              <w:rPr>
                <w:rFonts w:cstheme="minorHAnsi"/>
              </w:rPr>
              <w:t>Tweede generatie</w:t>
            </w:r>
          </w:p>
        </w:tc>
        <w:tc>
          <w:tcPr>
            <w:tcW w:w="1984" w:type="dxa"/>
          </w:tcPr>
          <w:p w14:paraId="5B766A94" w14:textId="77777777" w:rsidR="00153640" w:rsidRPr="00037465" w:rsidRDefault="00153640" w:rsidP="008E4CA4">
            <w:pPr>
              <w:jc w:val="center"/>
              <w:rPr>
                <w:rFonts w:cstheme="minorHAnsi"/>
              </w:rPr>
            </w:pPr>
            <w:r w:rsidRPr="00037465">
              <w:rPr>
                <w:rFonts w:cstheme="minorHAnsi"/>
              </w:rPr>
              <w:t>Derde generatie</w:t>
            </w:r>
          </w:p>
        </w:tc>
      </w:tr>
      <w:tr w:rsidR="00153640" w:rsidRPr="00037465" w14:paraId="282EDA06" w14:textId="77777777" w:rsidTr="00153640">
        <w:tc>
          <w:tcPr>
            <w:tcW w:w="1842" w:type="dxa"/>
          </w:tcPr>
          <w:p w14:paraId="6A215EF4" w14:textId="26BF70D9" w:rsidR="00153640" w:rsidRPr="002711C6" w:rsidRDefault="00153640" w:rsidP="008E4CA4">
            <w:pPr>
              <w:jc w:val="center"/>
              <w:rPr>
                <w:rFonts w:cstheme="minorHAnsi"/>
              </w:rPr>
            </w:pPr>
            <w:r w:rsidRPr="002711C6">
              <w:rPr>
                <w:rFonts w:cstheme="minorHAnsi"/>
              </w:rPr>
              <w:t>6% (10)</w:t>
            </w:r>
          </w:p>
        </w:tc>
        <w:tc>
          <w:tcPr>
            <w:tcW w:w="1134" w:type="dxa"/>
          </w:tcPr>
          <w:p w14:paraId="1D44AF81" w14:textId="2A0B163A" w:rsidR="00153640" w:rsidRPr="002711C6" w:rsidRDefault="00153640" w:rsidP="008E4CA4">
            <w:pPr>
              <w:jc w:val="center"/>
              <w:rPr>
                <w:rFonts w:cstheme="minorHAnsi"/>
              </w:rPr>
            </w:pPr>
            <w:r w:rsidRPr="002711C6">
              <w:rPr>
                <w:rFonts w:cstheme="minorHAnsi"/>
              </w:rPr>
              <w:t>3.3% (3)</w:t>
            </w:r>
          </w:p>
        </w:tc>
        <w:tc>
          <w:tcPr>
            <w:tcW w:w="1985" w:type="dxa"/>
          </w:tcPr>
          <w:p w14:paraId="6F0D9AD0" w14:textId="46C3F9AE" w:rsidR="00153640" w:rsidRPr="002711C6" w:rsidRDefault="00153640" w:rsidP="008E4CA4">
            <w:pPr>
              <w:jc w:val="center"/>
              <w:rPr>
                <w:rFonts w:cstheme="minorHAnsi"/>
              </w:rPr>
            </w:pPr>
            <w:r w:rsidRPr="002711C6">
              <w:rPr>
                <w:rFonts w:cstheme="minorHAnsi"/>
              </w:rPr>
              <w:t>5.0% (6)</w:t>
            </w:r>
          </w:p>
        </w:tc>
        <w:tc>
          <w:tcPr>
            <w:tcW w:w="1984" w:type="dxa"/>
          </w:tcPr>
          <w:p w14:paraId="77F90B2E" w14:textId="4C6E2C99" w:rsidR="00153640" w:rsidRPr="002711C6" w:rsidRDefault="00153640" w:rsidP="008E4CA4">
            <w:pPr>
              <w:jc w:val="center"/>
              <w:rPr>
                <w:rFonts w:cstheme="minorHAnsi"/>
              </w:rPr>
            </w:pPr>
            <w:r w:rsidRPr="002711C6">
              <w:rPr>
                <w:rFonts w:cstheme="minorHAnsi"/>
              </w:rPr>
              <w:t>10.9% (5)</w:t>
            </w:r>
          </w:p>
        </w:tc>
      </w:tr>
    </w:tbl>
    <w:p w14:paraId="286EEAD4" w14:textId="792F3F8F" w:rsidR="002150F9" w:rsidRPr="00037465" w:rsidRDefault="002150F9" w:rsidP="002150F9">
      <w:pPr>
        <w:rPr>
          <w:rFonts w:cstheme="minorHAnsi"/>
        </w:rPr>
      </w:pPr>
    </w:p>
    <w:p w14:paraId="4A6A2EFF" w14:textId="5C762684" w:rsidR="00C9171F" w:rsidRDefault="00C9171F" w:rsidP="002150F9">
      <w:pPr>
        <w:rPr>
          <w:rFonts w:cstheme="minorHAnsi"/>
        </w:rPr>
      </w:pPr>
      <w:r w:rsidRPr="00037465">
        <w:rPr>
          <w:rFonts w:cstheme="minorHAnsi"/>
        </w:rPr>
        <w:t xml:space="preserve">De meeste lege brooddozen komen van autochtone kinderen, maar gezien hun grote aantal zijn er percentagegewijs </w:t>
      </w:r>
      <w:r w:rsidR="00F26846" w:rsidRPr="00037465">
        <w:rPr>
          <w:rFonts w:cstheme="minorHAnsi"/>
        </w:rPr>
        <w:t xml:space="preserve">minder lege brooddozen dan de etnisch-culturele minderheidsgroepen. Relatief veel lege brooddozen komen voor in de groep met wortels in Zwart Afrika. </w:t>
      </w:r>
      <w:r w:rsidRPr="00037465">
        <w:rPr>
          <w:rFonts w:cstheme="minorHAnsi"/>
        </w:rPr>
        <w:t xml:space="preserve"> </w:t>
      </w:r>
    </w:p>
    <w:p w14:paraId="3BB08BF7" w14:textId="77777777" w:rsidR="006D7382" w:rsidRPr="00037465" w:rsidRDefault="006D7382" w:rsidP="002150F9">
      <w:pPr>
        <w:rPr>
          <w:rFonts w:cstheme="minorHAnsi"/>
        </w:rPr>
      </w:pPr>
    </w:p>
    <w:p w14:paraId="423387E7" w14:textId="536F5084" w:rsidR="002150F9" w:rsidRPr="00037465" w:rsidRDefault="00C9171F" w:rsidP="002150F9">
      <w:pPr>
        <w:rPr>
          <w:rFonts w:cstheme="minorHAnsi"/>
          <w:i/>
        </w:rPr>
      </w:pPr>
      <w:r w:rsidRPr="00037465">
        <w:rPr>
          <w:rFonts w:cstheme="minorHAnsi"/>
          <w:i/>
        </w:rPr>
        <w:t>Verdeling lege brooddozen naar gelang de a</w:t>
      </w:r>
      <w:r w:rsidR="002150F9" w:rsidRPr="00037465">
        <w:rPr>
          <w:rFonts w:cstheme="minorHAnsi"/>
          <w:i/>
        </w:rPr>
        <w:t>fkomstregio’s van de leerlingen</w:t>
      </w:r>
    </w:p>
    <w:tbl>
      <w:tblPr>
        <w:tblStyle w:val="Tabelraster"/>
        <w:tblW w:w="8784" w:type="dxa"/>
        <w:tblLook w:val="04A0" w:firstRow="1" w:lastRow="0" w:firstColumn="1" w:lastColumn="0" w:noHBand="0" w:noVBand="1"/>
      </w:tblPr>
      <w:tblGrid>
        <w:gridCol w:w="1243"/>
        <w:gridCol w:w="1729"/>
        <w:gridCol w:w="1701"/>
        <w:gridCol w:w="1418"/>
        <w:gridCol w:w="1417"/>
        <w:gridCol w:w="1276"/>
      </w:tblGrid>
      <w:tr w:rsidR="00C9171F" w:rsidRPr="00037465" w14:paraId="6087CB7A" w14:textId="77777777" w:rsidTr="00C9171F">
        <w:tc>
          <w:tcPr>
            <w:tcW w:w="1243" w:type="dxa"/>
          </w:tcPr>
          <w:p w14:paraId="4DF18E4C" w14:textId="77777777" w:rsidR="00C9171F" w:rsidRPr="00037465" w:rsidRDefault="00C9171F" w:rsidP="008E4CA4">
            <w:pPr>
              <w:jc w:val="center"/>
              <w:rPr>
                <w:rFonts w:cstheme="minorHAnsi"/>
              </w:rPr>
            </w:pPr>
            <w:r w:rsidRPr="00037465">
              <w:rPr>
                <w:rFonts w:cstheme="minorHAnsi"/>
              </w:rPr>
              <w:t>België</w:t>
            </w:r>
          </w:p>
        </w:tc>
        <w:tc>
          <w:tcPr>
            <w:tcW w:w="1729" w:type="dxa"/>
          </w:tcPr>
          <w:p w14:paraId="46ECCA3B" w14:textId="77777777" w:rsidR="00C9171F" w:rsidRPr="00037465" w:rsidRDefault="00C9171F" w:rsidP="008E4CA4">
            <w:pPr>
              <w:jc w:val="center"/>
              <w:rPr>
                <w:rFonts w:cstheme="minorHAnsi"/>
              </w:rPr>
            </w:pPr>
            <w:r w:rsidRPr="00037465">
              <w:rPr>
                <w:rFonts w:cstheme="minorHAnsi"/>
              </w:rPr>
              <w:t>Westerse landen</w:t>
            </w:r>
          </w:p>
        </w:tc>
        <w:tc>
          <w:tcPr>
            <w:tcW w:w="1701" w:type="dxa"/>
          </w:tcPr>
          <w:p w14:paraId="0517245C" w14:textId="77777777" w:rsidR="00C9171F" w:rsidRPr="00037465" w:rsidRDefault="00C9171F" w:rsidP="008E4CA4">
            <w:pPr>
              <w:jc w:val="center"/>
              <w:rPr>
                <w:rFonts w:cstheme="minorHAnsi"/>
              </w:rPr>
            </w:pPr>
            <w:r w:rsidRPr="00037465">
              <w:rPr>
                <w:rFonts w:cstheme="minorHAnsi"/>
              </w:rPr>
              <w:t>Midden Oosten en Noord Afrika</w:t>
            </w:r>
          </w:p>
        </w:tc>
        <w:tc>
          <w:tcPr>
            <w:tcW w:w="1418" w:type="dxa"/>
          </w:tcPr>
          <w:p w14:paraId="63DA989D" w14:textId="77777777" w:rsidR="00C9171F" w:rsidRPr="00037465" w:rsidRDefault="00C9171F" w:rsidP="008E4CA4">
            <w:pPr>
              <w:jc w:val="center"/>
              <w:rPr>
                <w:rFonts w:cstheme="minorHAnsi"/>
              </w:rPr>
            </w:pPr>
            <w:r w:rsidRPr="00037465">
              <w:rPr>
                <w:rFonts w:cstheme="minorHAnsi"/>
              </w:rPr>
              <w:t>Zwart Afrika</w:t>
            </w:r>
          </w:p>
        </w:tc>
        <w:tc>
          <w:tcPr>
            <w:tcW w:w="1417" w:type="dxa"/>
          </w:tcPr>
          <w:p w14:paraId="541DABE8" w14:textId="77777777" w:rsidR="00C9171F" w:rsidRPr="00037465" w:rsidRDefault="00C9171F" w:rsidP="008E4CA4">
            <w:pPr>
              <w:jc w:val="center"/>
              <w:rPr>
                <w:rFonts w:cstheme="minorHAnsi"/>
              </w:rPr>
            </w:pPr>
            <w:r w:rsidRPr="00037465">
              <w:rPr>
                <w:rFonts w:cstheme="minorHAnsi"/>
              </w:rPr>
              <w:t>Oost Europa</w:t>
            </w:r>
          </w:p>
        </w:tc>
        <w:tc>
          <w:tcPr>
            <w:tcW w:w="1276" w:type="dxa"/>
          </w:tcPr>
          <w:p w14:paraId="1158BA34" w14:textId="77777777" w:rsidR="00C9171F" w:rsidRPr="00037465" w:rsidRDefault="00C9171F" w:rsidP="008E4CA4">
            <w:pPr>
              <w:jc w:val="center"/>
              <w:rPr>
                <w:rFonts w:cstheme="minorHAnsi"/>
              </w:rPr>
            </w:pPr>
            <w:r w:rsidRPr="00037465">
              <w:rPr>
                <w:rFonts w:cstheme="minorHAnsi"/>
              </w:rPr>
              <w:t>Rest</w:t>
            </w:r>
          </w:p>
        </w:tc>
      </w:tr>
      <w:tr w:rsidR="00C9171F" w:rsidRPr="00037465" w14:paraId="36BB5AB8" w14:textId="77777777" w:rsidTr="00C9171F">
        <w:tc>
          <w:tcPr>
            <w:tcW w:w="1243" w:type="dxa"/>
          </w:tcPr>
          <w:p w14:paraId="5495ED4C" w14:textId="5E34C874" w:rsidR="00C9171F" w:rsidRPr="002711C6" w:rsidRDefault="00C9171F" w:rsidP="008E4CA4">
            <w:pPr>
              <w:jc w:val="center"/>
              <w:rPr>
                <w:rFonts w:cstheme="minorHAnsi"/>
              </w:rPr>
            </w:pPr>
            <w:r w:rsidRPr="002711C6">
              <w:rPr>
                <w:rFonts w:cstheme="minorHAnsi"/>
              </w:rPr>
              <w:t>2.3% (13)</w:t>
            </w:r>
          </w:p>
        </w:tc>
        <w:tc>
          <w:tcPr>
            <w:tcW w:w="1729" w:type="dxa"/>
          </w:tcPr>
          <w:p w14:paraId="16BD5E9E" w14:textId="0FF372AB" w:rsidR="00C9171F" w:rsidRPr="002711C6" w:rsidRDefault="00C9171F" w:rsidP="008E4CA4">
            <w:pPr>
              <w:jc w:val="center"/>
              <w:rPr>
                <w:rFonts w:cstheme="minorHAnsi"/>
              </w:rPr>
            </w:pPr>
            <w:r w:rsidRPr="002711C6">
              <w:rPr>
                <w:rFonts w:cstheme="minorHAnsi"/>
              </w:rPr>
              <w:t>6.9% (5)</w:t>
            </w:r>
          </w:p>
        </w:tc>
        <w:tc>
          <w:tcPr>
            <w:tcW w:w="1701" w:type="dxa"/>
          </w:tcPr>
          <w:p w14:paraId="79E39D59" w14:textId="1AF86542" w:rsidR="00C9171F" w:rsidRPr="002711C6" w:rsidRDefault="00C9171F" w:rsidP="008E4CA4">
            <w:pPr>
              <w:jc w:val="center"/>
              <w:rPr>
                <w:rFonts w:cstheme="minorHAnsi"/>
              </w:rPr>
            </w:pPr>
            <w:r w:rsidRPr="002711C6">
              <w:rPr>
                <w:rFonts w:cstheme="minorHAnsi"/>
              </w:rPr>
              <w:t>4.1% (8)</w:t>
            </w:r>
          </w:p>
        </w:tc>
        <w:tc>
          <w:tcPr>
            <w:tcW w:w="1418" w:type="dxa"/>
          </w:tcPr>
          <w:p w14:paraId="2C186A40" w14:textId="7BBC99DF" w:rsidR="00C9171F" w:rsidRPr="002711C6" w:rsidRDefault="00C9171F" w:rsidP="008E4CA4">
            <w:pPr>
              <w:jc w:val="center"/>
              <w:rPr>
                <w:rFonts w:cstheme="minorHAnsi"/>
              </w:rPr>
            </w:pPr>
            <w:r w:rsidRPr="002711C6">
              <w:rPr>
                <w:rFonts w:cstheme="minorHAnsi"/>
              </w:rPr>
              <w:t>9.4% (5)</w:t>
            </w:r>
          </w:p>
        </w:tc>
        <w:tc>
          <w:tcPr>
            <w:tcW w:w="1417" w:type="dxa"/>
          </w:tcPr>
          <w:p w14:paraId="3FB0EA19" w14:textId="4A8FEA8B" w:rsidR="00C9171F" w:rsidRPr="002711C6" w:rsidRDefault="00C9171F" w:rsidP="008E4CA4">
            <w:pPr>
              <w:jc w:val="center"/>
              <w:rPr>
                <w:rFonts w:cstheme="minorHAnsi"/>
              </w:rPr>
            </w:pPr>
            <w:r w:rsidRPr="002711C6">
              <w:rPr>
                <w:rFonts w:cstheme="minorHAnsi"/>
              </w:rPr>
              <w:t>6% (4)</w:t>
            </w:r>
          </w:p>
        </w:tc>
        <w:tc>
          <w:tcPr>
            <w:tcW w:w="1276" w:type="dxa"/>
          </w:tcPr>
          <w:p w14:paraId="01119A8D" w14:textId="43648BCF" w:rsidR="00C9171F" w:rsidRPr="002711C6" w:rsidRDefault="00C9171F" w:rsidP="008E4CA4">
            <w:pPr>
              <w:jc w:val="center"/>
              <w:rPr>
                <w:rFonts w:cstheme="minorHAnsi"/>
              </w:rPr>
            </w:pPr>
            <w:r w:rsidRPr="002711C6">
              <w:rPr>
                <w:rFonts w:cstheme="minorHAnsi"/>
              </w:rPr>
              <w:t>4.8% (1)</w:t>
            </w:r>
          </w:p>
        </w:tc>
      </w:tr>
    </w:tbl>
    <w:p w14:paraId="4C941CB2" w14:textId="77777777" w:rsidR="002150F9" w:rsidRPr="00037465" w:rsidRDefault="002150F9" w:rsidP="002150F9">
      <w:pPr>
        <w:rPr>
          <w:rFonts w:cstheme="minorHAnsi"/>
        </w:rPr>
      </w:pPr>
    </w:p>
    <w:p w14:paraId="022CF20C" w14:textId="2F2FE1CC" w:rsidR="002150F9" w:rsidRPr="00037465" w:rsidRDefault="00F26846" w:rsidP="00883C6B">
      <w:pPr>
        <w:rPr>
          <w:rFonts w:cstheme="minorHAnsi"/>
        </w:rPr>
      </w:pPr>
      <w:r w:rsidRPr="00037465">
        <w:rPr>
          <w:rFonts w:cstheme="minorHAnsi"/>
        </w:rPr>
        <w:t>In wave 1 hebben we in het eerste tussentijdse rapport gemeld dat er enkel lege brooddozen voorkomen in het Secundair Onderwijs. We hebben nu de ‘soms’ categorie meegeteld, en hebben wellicht mede hierdoor een groter aantal (37 in vergelijking met 16 in wave 1). Ook nu weer constateren we vrijwel geen lege brooddozen in het Lager onderwijs (slechts 3 leerlingen</w:t>
      </w:r>
      <w:r w:rsidR="00B53F24" w:rsidRPr="00037465">
        <w:rPr>
          <w:rFonts w:cstheme="minorHAnsi"/>
        </w:rPr>
        <w:t>, in wave 1 geen enkele</w:t>
      </w:r>
      <w:r w:rsidRPr="00037465">
        <w:rPr>
          <w:rFonts w:cstheme="minorHAnsi"/>
        </w:rPr>
        <w:t xml:space="preserve">). </w:t>
      </w:r>
    </w:p>
    <w:p w14:paraId="533904C9" w14:textId="77777777" w:rsidR="00F26846" w:rsidRPr="00037465" w:rsidRDefault="00F26846" w:rsidP="00F26846">
      <w:pPr>
        <w:rPr>
          <w:rFonts w:cstheme="minorHAnsi"/>
          <w:i/>
        </w:rPr>
      </w:pPr>
      <w:r w:rsidRPr="00037465">
        <w:rPr>
          <w:rFonts w:cstheme="minorHAnsi"/>
          <w:i/>
        </w:rPr>
        <w:t>Zelf ingeschatte leerprestaties: gemiddelden voor de verschillende graden</w:t>
      </w:r>
    </w:p>
    <w:tbl>
      <w:tblPr>
        <w:tblStyle w:val="Tabelraster"/>
        <w:tblW w:w="9062" w:type="dxa"/>
        <w:tblLook w:val="04A0" w:firstRow="1" w:lastRow="0" w:firstColumn="1" w:lastColumn="0" w:noHBand="0" w:noVBand="1"/>
      </w:tblPr>
      <w:tblGrid>
        <w:gridCol w:w="2547"/>
        <w:gridCol w:w="1701"/>
        <w:gridCol w:w="1559"/>
        <w:gridCol w:w="1701"/>
        <w:gridCol w:w="1554"/>
      </w:tblGrid>
      <w:tr w:rsidR="00F26846" w:rsidRPr="00037465" w14:paraId="7890DD9F" w14:textId="77777777" w:rsidTr="008E4CA4">
        <w:tc>
          <w:tcPr>
            <w:tcW w:w="2547" w:type="dxa"/>
          </w:tcPr>
          <w:p w14:paraId="4D7979AC" w14:textId="77777777" w:rsidR="00F26846" w:rsidRPr="00037465" w:rsidRDefault="00F26846" w:rsidP="008E4CA4">
            <w:pPr>
              <w:jc w:val="center"/>
              <w:rPr>
                <w:rFonts w:cstheme="minorHAnsi"/>
              </w:rPr>
            </w:pPr>
          </w:p>
        </w:tc>
        <w:tc>
          <w:tcPr>
            <w:tcW w:w="1701" w:type="dxa"/>
          </w:tcPr>
          <w:p w14:paraId="483D8F7B" w14:textId="77777777" w:rsidR="00F26846" w:rsidRPr="00037465" w:rsidRDefault="00F26846" w:rsidP="008E4CA4">
            <w:pPr>
              <w:jc w:val="center"/>
              <w:rPr>
                <w:rFonts w:cstheme="minorHAnsi"/>
              </w:rPr>
            </w:pPr>
            <w:r w:rsidRPr="00037465">
              <w:rPr>
                <w:rFonts w:cstheme="minorHAnsi"/>
              </w:rPr>
              <w:t xml:space="preserve">Lager </w:t>
            </w:r>
          </w:p>
        </w:tc>
        <w:tc>
          <w:tcPr>
            <w:tcW w:w="1559" w:type="dxa"/>
          </w:tcPr>
          <w:p w14:paraId="7CB62CE9" w14:textId="77777777" w:rsidR="00F26846" w:rsidRPr="00037465" w:rsidRDefault="00F26846" w:rsidP="008E4CA4">
            <w:pPr>
              <w:jc w:val="center"/>
              <w:rPr>
                <w:rFonts w:cstheme="minorHAnsi"/>
              </w:rPr>
            </w:pPr>
            <w:r w:rsidRPr="00037465">
              <w:rPr>
                <w:rFonts w:cstheme="minorHAnsi"/>
              </w:rPr>
              <w:t>Graad 1 SO</w:t>
            </w:r>
          </w:p>
        </w:tc>
        <w:tc>
          <w:tcPr>
            <w:tcW w:w="1701" w:type="dxa"/>
          </w:tcPr>
          <w:p w14:paraId="73E5CE91" w14:textId="77777777" w:rsidR="00F26846" w:rsidRPr="00037465" w:rsidRDefault="00F26846" w:rsidP="008E4CA4">
            <w:pPr>
              <w:jc w:val="center"/>
              <w:rPr>
                <w:rFonts w:cstheme="minorHAnsi"/>
              </w:rPr>
            </w:pPr>
            <w:r w:rsidRPr="00037465">
              <w:rPr>
                <w:rFonts w:cstheme="minorHAnsi"/>
              </w:rPr>
              <w:t>Graad 2 SO</w:t>
            </w:r>
          </w:p>
        </w:tc>
        <w:tc>
          <w:tcPr>
            <w:tcW w:w="1554" w:type="dxa"/>
          </w:tcPr>
          <w:p w14:paraId="52328E7B" w14:textId="77777777" w:rsidR="00F26846" w:rsidRPr="00037465" w:rsidRDefault="00F26846" w:rsidP="008E4CA4">
            <w:pPr>
              <w:jc w:val="center"/>
              <w:rPr>
                <w:rFonts w:cstheme="minorHAnsi"/>
              </w:rPr>
            </w:pPr>
            <w:r w:rsidRPr="00037465">
              <w:rPr>
                <w:rFonts w:cstheme="minorHAnsi"/>
              </w:rPr>
              <w:t>Graad 3 SO</w:t>
            </w:r>
          </w:p>
        </w:tc>
      </w:tr>
      <w:tr w:rsidR="00F26846" w:rsidRPr="00037465" w14:paraId="2F392400" w14:textId="77777777" w:rsidTr="008E4CA4">
        <w:tc>
          <w:tcPr>
            <w:tcW w:w="2547" w:type="dxa"/>
          </w:tcPr>
          <w:p w14:paraId="68930DE7" w14:textId="38366EBC" w:rsidR="00F26846" w:rsidRPr="00037465" w:rsidRDefault="00F26846" w:rsidP="008E4CA4">
            <w:pPr>
              <w:rPr>
                <w:rFonts w:cstheme="minorHAnsi"/>
              </w:rPr>
            </w:pPr>
            <w:r w:rsidRPr="00037465">
              <w:rPr>
                <w:rFonts w:cstheme="minorHAnsi"/>
              </w:rPr>
              <w:t>Lege brooddozen</w:t>
            </w:r>
          </w:p>
        </w:tc>
        <w:tc>
          <w:tcPr>
            <w:tcW w:w="1701" w:type="dxa"/>
          </w:tcPr>
          <w:p w14:paraId="6C893B8B" w14:textId="17F7A80A" w:rsidR="00F26846" w:rsidRPr="00037465" w:rsidRDefault="00F26846" w:rsidP="008E4CA4">
            <w:pPr>
              <w:jc w:val="center"/>
              <w:rPr>
                <w:rFonts w:cstheme="minorHAnsi"/>
              </w:rPr>
            </w:pPr>
            <w:r w:rsidRPr="00037465">
              <w:rPr>
                <w:rFonts w:cstheme="minorHAnsi"/>
              </w:rPr>
              <w:t>0.8% (3)</w:t>
            </w:r>
          </w:p>
        </w:tc>
        <w:tc>
          <w:tcPr>
            <w:tcW w:w="1559" w:type="dxa"/>
          </w:tcPr>
          <w:p w14:paraId="67BE4186" w14:textId="06DD1DC0" w:rsidR="00F26846" w:rsidRPr="002711C6" w:rsidRDefault="00F26846" w:rsidP="008E4CA4">
            <w:pPr>
              <w:jc w:val="center"/>
              <w:rPr>
                <w:rFonts w:cstheme="minorHAnsi"/>
              </w:rPr>
            </w:pPr>
            <w:r w:rsidRPr="002711C6">
              <w:rPr>
                <w:rFonts w:cstheme="minorHAnsi"/>
              </w:rPr>
              <w:t>4.8% (11)</w:t>
            </w:r>
          </w:p>
        </w:tc>
        <w:tc>
          <w:tcPr>
            <w:tcW w:w="1701" w:type="dxa"/>
          </w:tcPr>
          <w:p w14:paraId="08E49F9A" w14:textId="194636FD" w:rsidR="00F26846" w:rsidRPr="002711C6" w:rsidRDefault="00F26846" w:rsidP="008E4CA4">
            <w:pPr>
              <w:jc w:val="center"/>
              <w:rPr>
                <w:rFonts w:cstheme="minorHAnsi"/>
              </w:rPr>
            </w:pPr>
            <w:r w:rsidRPr="002711C6">
              <w:rPr>
                <w:rFonts w:cstheme="minorHAnsi"/>
              </w:rPr>
              <w:t>9% (18)</w:t>
            </w:r>
          </w:p>
        </w:tc>
        <w:tc>
          <w:tcPr>
            <w:tcW w:w="1554" w:type="dxa"/>
          </w:tcPr>
          <w:p w14:paraId="45CB9C54" w14:textId="54E13CA4" w:rsidR="00F26846" w:rsidRPr="00037465" w:rsidRDefault="00F26846" w:rsidP="008E4CA4">
            <w:pPr>
              <w:jc w:val="center"/>
              <w:rPr>
                <w:rFonts w:cstheme="minorHAnsi"/>
              </w:rPr>
            </w:pPr>
            <w:r w:rsidRPr="00037465">
              <w:rPr>
                <w:rFonts w:cstheme="minorHAnsi"/>
              </w:rPr>
              <w:t>2.4% (5)</w:t>
            </w:r>
          </w:p>
        </w:tc>
      </w:tr>
    </w:tbl>
    <w:p w14:paraId="75A70601" w14:textId="77777777" w:rsidR="006E3DC6" w:rsidRPr="00037465" w:rsidRDefault="006E3DC6" w:rsidP="006E3DC6">
      <w:pPr>
        <w:ind w:left="708"/>
        <w:rPr>
          <w:rFonts w:cstheme="minorHAnsi"/>
        </w:rPr>
      </w:pPr>
    </w:p>
    <w:p w14:paraId="687A6960" w14:textId="7199C497" w:rsidR="006E3DC6" w:rsidRPr="00037465" w:rsidRDefault="006E3DC6" w:rsidP="00F26846">
      <w:pPr>
        <w:rPr>
          <w:rFonts w:eastAsia="Times New Roman" w:cstheme="minorHAnsi"/>
        </w:rPr>
      </w:pPr>
      <w:r w:rsidRPr="00037465">
        <w:rPr>
          <w:rFonts w:eastAsia="Times New Roman" w:cstheme="minorHAnsi"/>
        </w:rPr>
        <w:t>Deze resultaten staan op gespannen voet met de informele mondeling gecommuniceerde informatie. Mogelijke verklaringen hiervoor kunnen zijn: school zorgt voor een vervangmaaltijd, juf springt bij, kinderen delen, ouders brengen alsnog brooddoos, directie haalt iets naar aanpalende bakker/supermarkt, … .</w:t>
      </w:r>
    </w:p>
    <w:p w14:paraId="13D8B898" w14:textId="5D6A2F34" w:rsidR="006E3DC6" w:rsidRPr="00037465" w:rsidRDefault="006E3DC6" w:rsidP="006E3DC6">
      <w:pPr>
        <w:rPr>
          <w:rFonts w:cstheme="minorHAnsi"/>
        </w:rPr>
      </w:pPr>
      <w:r w:rsidRPr="00037465">
        <w:rPr>
          <w:rFonts w:eastAsia="Times New Roman" w:cstheme="minorHAnsi"/>
        </w:rPr>
        <w:t xml:space="preserve">Het is eveneens belangrijk om te realiseren dat lege brooddozen niet persé gerelateerd zijn aan SES of etnische achtergrond, maar dat zo’n brooddoos een signaal kan zijn van andere dingen. Kinderen met een lege brooddoos rapporteren minder positieve gevoelens dan kinderen met een gevulde doos, </w:t>
      </w:r>
      <w:r w:rsidRPr="00037465">
        <w:rPr>
          <w:rFonts w:cstheme="minorHAnsi"/>
          <w:i/>
        </w:rPr>
        <w:t>F</w:t>
      </w:r>
      <w:r w:rsidRPr="00037465">
        <w:rPr>
          <w:rFonts w:cstheme="minorHAnsi"/>
        </w:rPr>
        <w:t xml:space="preserve">(1,1008)= 24.31, </w:t>
      </w:r>
      <w:r w:rsidRPr="00037465">
        <w:rPr>
          <w:rFonts w:cstheme="minorHAnsi"/>
          <w:i/>
        </w:rPr>
        <w:t>p</w:t>
      </w:r>
      <w:r w:rsidRPr="00037465">
        <w:rPr>
          <w:rFonts w:cstheme="minorHAnsi"/>
        </w:rPr>
        <w:t xml:space="preserve"> &lt; .001 (3.01 tegenover 3.63). Ze rapporteren daarentegen meer depressieve gevoelens, </w:t>
      </w:r>
      <w:r w:rsidRPr="00037465">
        <w:rPr>
          <w:rFonts w:cstheme="minorHAnsi"/>
          <w:i/>
        </w:rPr>
        <w:t>F</w:t>
      </w:r>
      <w:r w:rsidRPr="00037465">
        <w:rPr>
          <w:rFonts w:cstheme="minorHAnsi"/>
        </w:rPr>
        <w:t xml:space="preserve">(1,1008)= 24.65, </w:t>
      </w:r>
      <w:r w:rsidRPr="00037465">
        <w:rPr>
          <w:rFonts w:cstheme="minorHAnsi"/>
          <w:i/>
        </w:rPr>
        <w:t>p</w:t>
      </w:r>
      <w:r w:rsidRPr="00037465">
        <w:rPr>
          <w:rFonts w:cstheme="minorHAnsi"/>
        </w:rPr>
        <w:t xml:space="preserve"> &lt; .001 (2.84 tegenover 2.07), en angstgevoelens, </w:t>
      </w:r>
      <w:r w:rsidRPr="00037465">
        <w:rPr>
          <w:rFonts w:cstheme="minorHAnsi"/>
          <w:i/>
        </w:rPr>
        <w:t>F</w:t>
      </w:r>
      <w:r w:rsidRPr="00037465">
        <w:rPr>
          <w:rFonts w:cstheme="minorHAnsi"/>
        </w:rPr>
        <w:t xml:space="preserve">(1,1008)= 11.71, </w:t>
      </w:r>
      <w:r w:rsidRPr="00037465">
        <w:rPr>
          <w:rFonts w:cstheme="minorHAnsi"/>
          <w:i/>
        </w:rPr>
        <w:t>p</w:t>
      </w:r>
      <w:r w:rsidRPr="00037465">
        <w:rPr>
          <w:rFonts w:cstheme="minorHAnsi"/>
        </w:rPr>
        <w:t xml:space="preserve"> &lt; .001 (2.88 tegenover 2.24).</w:t>
      </w:r>
      <w:r w:rsidR="00576DA9" w:rsidRPr="00037465">
        <w:rPr>
          <w:rFonts w:cstheme="minorHAnsi"/>
        </w:rPr>
        <w:t xml:space="preserve"> Bovendien ervaren ze minder sociale steun, </w:t>
      </w:r>
      <w:r w:rsidR="00576DA9" w:rsidRPr="00037465">
        <w:rPr>
          <w:rFonts w:cstheme="minorHAnsi"/>
          <w:i/>
        </w:rPr>
        <w:t>F</w:t>
      </w:r>
      <w:r w:rsidR="00576DA9" w:rsidRPr="00037465">
        <w:rPr>
          <w:rFonts w:cstheme="minorHAnsi"/>
        </w:rPr>
        <w:t xml:space="preserve">(1,1005)= 13.79, </w:t>
      </w:r>
      <w:r w:rsidR="00576DA9" w:rsidRPr="00037465">
        <w:rPr>
          <w:rFonts w:cstheme="minorHAnsi"/>
          <w:i/>
        </w:rPr>
        <w:t>p</w:t>
      </w:r>
      <w:r w:rsidR="00576DA9" w:rsidRPr="00037465">
        <w:rPr>
          <w:rFonts w:cstheme="minorHAnsi"/>
        </w:rPr>
        <w:t xml:space="preserve"> &lt; .001 (3.07 tegenover 2.52).</w:t>
      </w:r>
    </w:p>
    <w:p w14:paraId="4DA1CE48" w14:textId="7C599B25" w:rsidR="00576DA9" w:rsidRPr="00037465" w:rsidRDefault="00576DA9" w:rsidP="006E3DC6">
      <w:pPr>
        <w:rPr>
          <w:rFonts w:cstheme="minorHAnsi"/>
        </w:rPr>
      </w:pPr>
      <w:r w:rsidRPr="00037465">
        <w:rPr>
          <w:rFonts w:cstheme="minorHAnsi"/>
        </w:rPr>
        <w:t>Lege brooddozen zijn ook geslachtsgebonden. Meisjes staan in voor 26 lege brooddozen, jongens slechts voor 11. In relatieve termen is 4.4% van de brooddozen leeg van de meisjes, versus 2.6% van de jongens.</w:t>
      </w:r>
    </w:p>
    <w:p w14:paraId="2C7F8D35" w14:textId="77777777" w:rsidR="00576DA9" w:rsidRPr="00037465" w:rsidRDefault="00576DA9" w:rsidP="006E3DC6">
      <w:pPr>
        <w:rPr>
          <w:rFonts w:cstheme="minorHAnsi"/>
        </w:rPr>
      </w:pPr>
    </w:p>
    <w:p w14:paraId="3AABA56D" w14:textId="21DB1949" w:rsidR="00F26846" w:rsidRPr="00037465" w:rsidRDefault="00F26846" w:rsidP="00F26846">
      <w:pPr>
        <w:pStyle w:val="Kop3"/>
        <w:rPr>
          <w:rFonts w:asciiTheme="minorHAnsi" w:hAnsiTheme="minorHAnsi" w:cstheme="minorHAnsi"/>
          <w:sz w:val="22"/>
          <w:szCs w:val="22"/>
        </w:rPr>
      </w:pPr>
      <w:r w:rsidRPr="00037465">
        <w:rPr>
          <w:rFonts w:asciiTheme="minorHAnsi" w:hAnsiTheme="minorHAnsi" w:cstheme="minorHAnsi"/>
          <w:sz w:val="22"/>
          <w:szCs w:val="22"/>
        </w:rPr>
        <w:t xml:space="preserve">Inhoud </w:t>
      </w:r>
      <w:r w:rsidR="008E4CA4" w:rsidRPr="00037465">
        <w:rPr>
          <w:rFonts w:asciiTheme="minorHAnsi" w:hAnsiTheme="minorHAnsi" w:cstheme="minorHAnsi"/>
          <w:sz w:val="22"/>
          <w:szCs w:val="22"/>
        </w:rPr>
        <w:t>brooddoos</w:t>
      </w:r>
    </w:p>
    <w:p w14:paraId="4582A6A6" w14:textId="359BA1A8" w:rsidR="006E3DC6" w:rsidRPr="00037465" w:rsidRDefault="006E3DC6" w:rsidP="00F03FE7">
      <w:pPr>
        <w:rPr>
          <w:rFonts w:eastAsia="Times New Roman" w:cstheme="minorHAnsi"/>
        </w:rPr>
      </w:pPr>
    </w:p>
    <w:p w14:paraId="30963EBE" w14:textId="5233400A" w:rsidR="00194DAB" w:rsidRDefault="00194DAB" w:rsidP="00F03FE7">
      <w:pPr>
        <w:rPr>
          <w:rFonts w:eastAsia="Times New Roman" w:cstheme="minorHAnsi"/>
        </w:rPr>
      </w:pPr>
      <w:r w:rsidRPr="00037465">
        <w:rPr>
          <w:rFonts w:eastAsia="Times New Roman" w:cstheme="minorHAnsi"/>
        </w:rPr>
        <w:t xml:space="preserve">Er werd een foto gemaakt van de </w:t>
      </w:r>
      <w:r w:rsidR="00CB5C1C" w:rsidRPr="00037465">
        <w:rPr>
          <w:rFonts w:eastAsia="Times New Roman" w:cstheme="minorHAnsi"/>
        </w:rPr>
        <w:t>brooddoos</w:t>
      </w:r>
      <w:r w:rsidRPr="00037465">
        <w:rPr>
          <w:rFonts w:eastAsia="Times New Roman" w:cstheme="minorHAnsi"/>
        </w:rPr>
        <w:t>. Producten dienden aangevinkt te worden indien ze in iemands brooddoos aanwezig zijn (of niet).</w:t>
      </w:r>
    </w:p>
    <w:p w14:paraId="132C9F2B" w14:textId="5FE9282B" w:rsidR="00D36CC7" w:rsidRDefault="00D36CC7" w:rsidP="00F03FE7">
      <w:pPr>
        <w:rPr>
          <w:rFonts w:eastAsia="Times New Roman" w:cstheme="minorHAnsi"/>
        </w:rPr>
      </w:pPr>
      <w:r>
        <w:rPr>
          <w:rFonts w:eastAsia="Times New Roman" w:cstheme="minorHAnsi"/>
        </w:rPr>
        <w:t xml:space="preserve">Vergelijking van de waves gaf </w:t>
      </w:r>
      <w:r w:rsidR="00D32662">
        <w:rPr>
          <w:rFonts w:eastAsia="Times New Roman" w:cstheme="minorHAnsi"/>
        </w:rPr>
        <w:t>significante verschillen aan voor de consumptie van bruin brood</w:t>
      </w:r>
      <w:r w:rsidR="00D32662" w:rsidRPr="00037465">
        <w:rPr>
          <w:rFonts w:eastAsia="Times New Roman" w:cstheme="minorHAnsi"/>
        </w:rPr>
        <w:t xml:space="preserve"> </w:t>
      </w:r>
      <w:r w:rsidR="00D32662" w:rsidRPr="00037465">
        <w:rPr>
          <w:rFonts w:cstheme="minorHAnsi"/>
          <w:i/>
        </w:rPr>
        <w:t>χ</w:t>
      </w:r>
      <w:r w:rsidR="00D32662" w:rsidRPr="00037465">
        <w:rPr>
          <w:rFonts w:cstheme="minorHAnsi"/>
          <w:i/>
          <w:vertAlign w:val="superscript"/>
        </w:rPr>
        <w:t>2</w:t>
      </w:r>
      <w:r w:rsidR="00D32662" w:rsidRPr="00037465">
        <w:rPr>
          <w:rFonts w:cstheme="minorHAnsi"/>
          <w:vertAlign w:val="superscript"/>
        </w:rPr>
        <w:t xml:space="preserve"> </w:t>
      </w:r>
      <w:r w:rsidR="00D32662" w:rsidRPr="00037465">
        <w:rPr>
          <w:rFonts w:eastAsia="Times New Roman" w:cstheme="minorHAnsi"/>
        </w:rPr>
        <w:t>(</w:t>
      </w:r>
      <w:proofErr w:type="spellStart"/>
      <w:r w:rsidR="00D32662" w:rsidRPr="00037465">
        <w:rPr>
          <w:rFonts w:eastAsia="Times New Roman" w:cstheme="minorHAnsi"/>
        </w:rPr>
        <w:t>df</w:t>
      </w:r>
      <w:proofErr w:type="spellEnd"/>
      <w:r w:rsidR="00D32662" w:rsidRPr="00037465">
        <w:rPr>
          <w:rFonts w:eastAsia="Times New Roman" w:cstheme="minorHAnsi"/>
        </w:rPr>
        <w:t xml:space="preserve">= </w:t>
      </w:r>
      <w:r w:rsidR="00D32662">
        <w:rPr>
          <w:rFonts w:eastAsia="Times New Roman" w:cstheme="minorHAnsi"/>
        </w:rPr>
        <w:t>1</w:t>
      </w:r>
      <w:r w:rsidR="00D32662" w:rsidRPr="00037465">
        <w:rPr>
          <w:rFonts w:eastAsia="Times New Roman" w:cstheme="minorHAnsi"/>
        </w:rPr>
        <w:t xml:space="preserve">)= </w:t>
      </w:r>
      <w:r w:rsidR="00D32662">
        <w:rPr>
          <w:rFonts w:eastAsia="Times New Roman" w:cstheme="minorHAnsi"/>
        </w:rPr>
        <w:t>37.77</w:t>
      </w:r>
      <w:r w:rsidR="00D32662" w:rsidRPr="00037465">
        <w:rPr>
          <w:rFonts w:eastAsia="Times New Roman" w:cstheme="minorHAnsi"/>
        </w:rPr>
        <w:t xml:space="preserve">, </w:t>
      </w:r>
      <w:r w:rsidR="00D32662" w:rsidRPr="00037465">
        <w:rPr>
          <w:rFonts w:eastAsia="Times New Roman" w:cstheme="minorHAnsi"/>
          <w:i/>
        </w:rPr>
        <w:t>p</w:t>
      </w:r>
      <w:r w:rsidR="00D32662" w:rsidRPr="00037465">
        <w:rPr>
          <w:rFonts w:eastAsia="Times New Roman" w:cstheme="minorHAnsi"/>
        </w:rPr>
        <w:t xml:space="preserve"> </w:t>
      </w:r>
      <w:r w:rsidR="00D32662">
        <w:rPr>
          <w:rFonts w:eastAsia="Times New Roman" w:cstheme="minorHAnsi"/>
        </w:rPr>
        <w:t>&lt;</w:t>
      </w:r>
      <w:r w:rsidR="00D32662" w:rsidRPr="00037465">
        <w:rPr>
          <w:rFonts w:eastAsia="Times New Roman" w:cstheme="minorHAnsi"/>
        </w:rPr>
        <w:t xml:space="preserve"> .</w:t>
      </w:r>
      <w:r w:rsidR="00D32662">
        <w:rPr>
          <w:rFonts w:eastAsia="Times New Roman" w:cstheme="minorHAnsi"/>
        </w:rPr>
        <w:t>0</w:t>
      </w:r>
      <w:r w:rsidR="00D32662" w:rsidRPr="00037465">
        <w:rPr>
          <w:rFonts w:eastAsia="Times New Roman" w:cstheme="minorHAnsi"/>
        </w:rPr>
        <w:t>01</w:t>
      </w:r>
      <w:r w:rsidR="00D32662">
        <w:rPr>
          <w:rFonts w:eastAsia="Times New Roman" w:cstheme="minorHAnsi"/>
        </w:rPr>
        <w:t xml:space="preserve"> (21% versus 28%), klassiek beleg,</w:t>
      </w:r>
      <w:r w:rsidR="00D32662" w:rsidRPr="00037465">
        <w:rPr>
          <w:rFonts w:eastAsia="Times New Roman" w:cstheme="minorHAnsi"/>
        </w:rPr>
        <w:t xml:space="preserve"> </w:t>
      </w:r>
      <w:r w:rsidR="00D32662" w:rsidRPr="00037465">
        <w:rPr>
          <w:rFonts w:cstheme="minorHAnsi"/>
          <w:i/>
        </w:rPr>
        <w:t>χ</w:t>
      </w:r>
      <w:r w:rsidR="00D32662" w:rsidRPr="00037465">
        <w:rPr>
          <w:rFonts w:cstheme="minorHAnsi"/>
          <w:i/>
          <w:vertAlign w:val="superscript"/>
        </w:rPr>
        <w:t>2</w:t>
      </w:r>
      <w:r w:rsidR="00D32662" w:rsidRPr="00037465">
        <w:rPr>
          <w:rFonts w:cstheme="minorHAnsi"/>
          <w:vertAlign w:val="superscript"/>
        </w:rPr>
        <w:t xml:space="preserve"> </w:t>
      </w:r>
      <w:r w:rsidR="00D32662" w:rsidRPr="00037465">
        <w:rPr>
          <w:rFonts w:eastAsia="Times New Roman" w:cstheme="minorHAnsi"/>
        </w:rPr>
        <w:t>(</w:t>
      </w:r>
      <w:proofErr w:type="spellStart"/>
      <w:r w:rsidR="00D32662" w:rsidRPr="00037465">
        <w:rPr>
          <w:rFonts w:eastAsia="Times New Roman" w:cstheme="minorHAnsi"/>
        </w:rPr>
        <w:t>df</w:t>
      </w:r>
      <w:proofErr w:type="spellEnd"/>
      <w:r w:rsidR="00D32662" w:rsidRPr="00037465">
        <w:rPr>
          <w:rFonts w:eastAsia="Times New Roman" w:cstheme="minorHAnsi"/>
        </w:rPr>
        <w:t xml:space="preserve">= </w:t>
      </w:r>
      <w:r w:rsidR="00D32662">
        <w:rPr>
          <w:rFonts w:eastAsia="Times New Roman" w:cstheme="minorHAnsi"/>
        </w:rPr>
        <w:t>1</w:t>
      </w:r>
      <w:r w:rsidR="00D32662" w:rsidRPr="00037465">
        <w:rPr>
          <w:rFonts w:eastAsia="Times New Roman" w:cstheme="minorHAnsi"/>
        </w:rPr>
        <w:t>)= 1</w:t>
      </w:r>
      <w:r w:rsidR="00D32662">
        <w:rPr>
          <w:rFonts w:eastAsia="Times New Roman" w:cstheme="minorHAnsi"/>
        </w:rPr>
        <w:t>8</w:t>
      </w:r>
      <w:r w:rsidR="00D32662" w:rsidRPr="00037465">
        <w:rPr>
          <w:rFonts w:eastAsia="Times New Roman" w:cstheme="minorHAnsi"/>
        </w:rPr>
        <w:t>.</w:t>
      </w:r>
      <w:r w:rsidR="00D32662">
        <w:rPr>
          <w:rFonts w:eastAsia="Times New Roman" w:cstheme="minorHAnsi"/>
        </w:rPr>
        <w:t>18</w:t>
      </w:r>
      <w:r w:rsidR="00D32662" w:rsidRPr="00037465">
        <w:rPr>
          <w:rFonts w:eastAsia="Times New Roman" w:cstheme="minorHAnsi"/>
        </w:rPr>
        <w:t xml:space="preserve">, </w:t>
      </w:r>
      <w:r w:rsidR="00D32662" w:rsidRPr="00037465">
        <w:rPr>
          <w:rFonts w:eastAsia="Times New Roman" w:cstheme="minorHAnsi"/>
          <w:i/>
        </w:rPr>
        <w:t>p</w:t>
      </w:r>
      <w:r w:rsidR="00D32662" w:rsidRPr="00037465">
        <w:rPr>
          <w:rFonts w:eastAsia="Times New Roman" w:cstheme="minorHAnsi"/>
        </w:rPr>
        <w:t xml:space="preserve"> </w:t>
      </w:r>
      <w:r w:rsidR="00D32662">
        <w:rPr>
          <w:rFonts w:eastAsia="Times New Roman" w:cstheme="minorHAnsi"/>
        </w:rPr>
        <w:t>&lt;</w:t>
      </w:r>
      <w:r w:rsidR="00D32662" w:rsidRPr="00037465">
        <w:rPr>
          <w:rFonts w:eastAsia="Times New Roman" w:cstheme="minorHAnsi"/>
        </w:rPr>
        <w:t xml:space="preserve"> .0</w:t>
      </w:r>
      <w:r w:rsidR="00D32662">
        <w:rPr>
          <w:rFonts w:eastAsia="Times New Roman" w:cstheme="minorHAnsi"/>
        </w:rPr>
        <w:t>0</w:t>
      </w:r>
      <w:r w:rsidR="00D32662" w:rsidRPr="00037465">
        <w:rPr>
          <w:rFonts w:eastAsia="Times New Roman" w:cstheme="minorHAnsi"/>
        </w:rPr>
        <w:t>1</w:t>
      </w:r>
      <w:r w:rsidR="00D32662">
        <w:rPr>
          <w:rFonts w:eastAsia="Times New Roman" w:cstheme="minorHAnsi"/>
        </w:rPr>
        <w:t xml:space="preserve"> (19% versus 24%),</w:t>
      </w:r>
      <w:r w:rsidR="00D32662" w:rsidRPr="00037465">
        <w:rPr>
          <w:rFonts w:eastAsia="Times New Roman" w:cstheme="minorHAnsi"/>
        </w:rPr>
        <w:t xml:space="preserve"> </w:t>
      </w:r>
      <w:r w:rsidR="00D32662" w:rsidRPr="00037465">
        <w:rPr>
          <w:rFonts w:cstheme="minorHAnsi"/>
          <w:i/>
        </w:rPr>
        <w:t>χ</w:t>
      </w:r>
      <w:r w:rsidR="00D32662" w:rsidRPr="00037465">
        <w:rPr>
          <w:rFonts w:cstheme="minorHAnsi"/>
          <w:i/>
          <w:vertAlign w:val="superscript"/>
        </w:rPr>
        <w:t>2</w:t>
      </w:r>
      <w:r w:rsidR="00D32662" w:rsidRPr="00037465">
        <w:rPr>
          <w:rFonts w:cstheme="minorHAnsi"/>
          <w:vertAlign w:val="superscript"/>
        </w:rPr>
        <w:t xml:space="preserve"> </w:t>
      </w:r>
      <w:r w:rsidR="00D32662" w:rsidRPr="00037465">
        <w:rPr>
          <w:rFonts w:eastAsia="Times New Roman" w:cstheme="minorHAnsi"/>
        </w:rPr>
        <w:t>(</w:t>
      </w:r>
      <w:proofErr w:type="spellStart"/>
      <w:r w:rsidR="00D32662" w:rsidRPr="00037465">
        <w:rPr>
          <w:rFonts w:eastAsia="Times New Roman" w:cstheme="minorHAnsi"/>
        </w:rPr>
        <w:t>df</w:t>
      </w:r>
      <w:proofErr w:type="spellEnd"/>
      <w:r w:rsidR="00D32662" w:rsidRPr="00037465">
        <w:rPr>
          <w:rFonts w:eastAsia="Times New Roman" w:cstheme="minorHAnsi"/>
        </w:rPr>
        <w:t xml:space="preserve">= </w:t>
      </w:r>
      <w:r w:rsidR="00D32662">
        <w:rPr>
          <w:rFonts w:eastAsia="Times New Roman" w:cstheme="minorHAnsi"/>
        </w:rPr>
        <w:t>1</w:t>
      </w:r>
      <w:r w:rsidR="00D32662" w:rsidRPr="00037465">
        <w:rPr>
          <w:rFonts w:eastAsia="Times New Roman" w:cstheme="minorHAnsi"/>
        </w:rPr>
        <w:t>)= 1</w:t>
      </w:r>
      <w:r w:rsidR="00D32662">
        <w:rPr>
          <w:rFonts w:eastAsia="Times New Roman" w:cstheme="minorHAnsi"/>
        </w:rPr>
        <w:t>3</w:t>
      </w:r>
      <w:r w:rsidR="00D32662" w:rsidRPr="00037465">
        <w:rPr>
          <w:rFonts w:eastAsia="Times New Roman" w:cstheme="minorHAnsi"/>
        </w:rPr>
        <w:t>.</w:t>
      </w:r>
      <w:r w:rsidR="00D32662">
        <w:rPr>
          <w:rFonts w:eastAsia="Times New Roman" w:cstheme="minorHAnsi"/>
        </w:rPr>
        <w:t>68</w:t>
      </w:r>
      <w:r w:rsidR="00D32662" w:rsidRPr="00037465">
        <w:rPr>
          <w:rFonts w:eastAsia="Times New Roman" w:cstheme="minorHAnsi"/>
        </w:rPr>
        <w:t xml:space="preserve">, </w:t>
      </w:r>
      <w:r w:rsidR="00D32662" w:rsidRPr="00037465">
        <w:rPr>
          <w:rFonts w:eastAsia="Times New Roman" w:cstheme="minorHAnsi"/>
          <w:i/>
        </w:rPr>
        <w:t>p</w:t>
      </w:r>
      <w:r w:rsidR="00D32662" w:rsidRPr="00037465">
        <w:rPr>
          <w:rFonts w:eastAsia="Times New Roman" w:cstheme="minorHAnsi"/>
        </w:rPr>
        <w:t xml:space="preserve"> </w:t>
      </w:r>
      <w:r w:rsidR="00D32662">
        <w:rPr>
          <w:rFonts w:eastAsia="Times New Roman" w:cstheme="minorHAnsi"/>
        </w:rPr>
        <w:t>&lt;</w:t>
      </w:r>
      <w:r w:rsidR="00D32662" w:rsidRPr="00037465">
        <w:rPr>
          <w:rFonts w:eastAsia="Times New Roman" w:cstheme="minorHAnsi"/>
        </w:rPr>
        <w:t xml:space="preserve"> .0</w:t>
      </w:r>
      <w:r w:rsidR="00D32662">
        <w:rPr>
          <w:rFonts w:eastAsia="Times New Roman" w:cstheme="minorHAnsi"/>
        </w:rPr>
        <w:t>0</w:t>
      </w:r>
      <w:r w:rsidR="00D32662" w:rsidRPr="00037465">
        <w:rPr>
          <w:rFonts w:eastAsia="Times New Roman" w:cstheme="minorHAnsi"/>
        </w:rPr>
        <w:t>1</w:t>
      </w:r>
      <w:r w:rsidR="00D32662">
        <w:rPr>
          <w:rFonts w:eastAsia="Times New Roman" w:cstheme="minorHAnsi"/>
        </w:rPr>
        <w:t xml:space="preserve"> (16% versus 20%), groenten,</w:t>
      </w:r>
      <w:r w:rsidR="00D32662" w:rsidRPr="00037465">
        <w:rPr>
          <w:rFonts w:eastAsia="Times New Roman" w:cstheme="minorHAnsi"/>
        </w:rPr>
        <w:t xml:space="preserve"> </w:t>
      </w:r>
      <w:r w:rsidR="00D32662" w:rsidRPr="00037465">
        <w:rPr>
          <w:rFonts w:cstheme="minorHAnsi"/>
          <w:i/>
        </w:rPr>
        <w:t>χ</w:t>
      </w:r>
      <w:r w:rsidR="00D32662" w:rsidRPr="00037465">
        <w:rPr>
          <w:rFonts w:cstheme="minorHAnsi"/>
          <w:i/>
          <w:vertAlign w:val="superscript"/>
        </w:rPr>
        <w:t>2</w:t>
      </w:r>
      <w:r w:rsidR="00D32662" w:rsidRPr="00037465">
        <w:rPr>
          <w:rFonts w:cstheme="minorHAnsi"/>
          <w:vertAlign w:val="superscript"/>
        </w:rPr>
        <w:t xml:space="preserve"> </w:t>
      </w:r>
      <w:r w:rsidR="00D32662" w:rsidRPr="00037465">
        <w:rPr>
          <w:rFonts w:eastAsia="Times New Roman" w:cstheme="minorHAnsi"/>
        </w:rPr>
        <w:t>(</w:t>
      </w:r>
      <w:proofErr w:type="spellStart"/>
      <w:r w:rsidR="00D32662" w:rsidRPr="00037465">
        <w:rPr>
          <w:rFonts w:eastAsia="Times New Roman" w:cstheme="minorHAnsi"/>
        </w:rPr>
        <w:t>df</w:t>
      </w:r>
      <w:proofErr w:type="spellEnd"/>
      <w:r w:rsidR="00D32662" w:rsidRPr="00037465">
        <w:rPr>
          <w:rFonts w:eastAsia="Times New Roman" w:cstheme="minorHAnsi"/>
        </w:rPr>
        <w:t xml:space="preserve">= </w:t>
      </w:r>
      <w:r w:rsidR="00D32662">
        <w:rPr>
          <w:rFonts w:eastAsia="Times New Roman" w:cstheme="minorHAnsi"/>
        </w:rPr>
        <w:t>1</w:t>
      </w:r>
      <w:r w:rsidR="00D32662" w:rsidRPr="00037465">
        <w:rPr>
          <w:rFonts w:eastAsia="Times New Roman" w:cstheme="minorHAnsi"/>
        </w:rPr>
        <w:t xml:space="preserve">)= </w:t>
      </w:r>
      <w:r w:rsidR="00D32662">
        <w:rPr>
          <w:rFonts w:eastAsia="Times New Roman" w:cstheme="minorHAnsi"/>
        </w:rPr>
        <w:t>8</w:t>
      </w:r>
      <w:r w:rsidR="00D32662" w:rsidRPr="00037465">
        <w:rPr>
          <w:rFonts w:eastAsia="Times New Roman" w:cstheme="minorHAnsi"/>
        </w:rPr>
        <w:t>.</w:t>
      </w:r>
      <w:r w:rsidR="00D32662">
        <w:rPr>
          <w:rFonts w:eastAsia="Times New Roman" w:cstheme="minorHAnsi"/>
        </w:rPr>
        <w:t>62</w:t>
      </w:r>
      <w:r w:rsidR="00D32662" w:rsidRPr="00037465">
        <w:rPr>
          <w:rFonts w:eastAsia="Times New Roman" w:cstheme="minorHAnsi"/>
        </w:rPr>
        <w:t xml:space="preserve">, </w:t>
      </w:r>
      <w:r w:rsidR="00D32662" w:rsidRPr="00037465">
        <w:rPr>
          <w:rFonts w:eastAsia="Times New Roman" w:cstheme="minorHAnsi"/>
          <w:i/>
        </w:rPr>
        <w:t>p</w:t>
      </w:r>
      <w:r w:rsidR="00D32662" w:rsidRPr="00037465">
        <w:rPr>
          <w:rFonts w:eastAsia="Times New Roman" w:cstheme="minorHAnsi"/>
        </w:rPr>
        <w:t xml:space="preserve"> </w:t>
      </w:r>
      <w:r w:rsidR="00D32662">
        <w:rPr>
          <w:rFonts w:eastAsia="Times New Roman" w:cstheme="minorHAnsi"/>
        </w:rPr>
        <w:t>&lt;</w:t>
      </w:r>
      <w:r w:rsidR="00D32662" w:rsidRPr="00037465">
        <w:rPr>
          <w:rFonts w:eastAsia="Times New Roman" w:cstheme="minorHAnsi"/>
        </w:rPr>
        <w:t xml:space="preserve"> .01</w:t>
      </w:r>
      <w:r w:rsidR="00D32662">
        <w:rPr>
          <w:rFonts w:eastAsia="Times New Roman" w:cstheme="minorHAnsi"/>
        </w:rPr>
        <w:t xml:space="preserve">  (12% versus 15%), yoghurt en  platte kaas,</w:t>
      </w:r>
      <w:r w:rsidR="00D32662" w:rsidRPr="00037465">
        <w:rPr>
          <w:rFonts w:eastAsia="Times New Roman" w:cstheme="minorHAnsi"/>
        </w:rPr>
        <w:t xml:space="preserve"> </w:t>
      </w:r>
      <w:r w:rsidR="00D32662" w:rsidRPr="00037465">
        <w:rPr>
          <w:rFonts w:cstheme="minorHAnsi"/>
          <w:i/>
        </w:rPr>
        <w:t>χ</w:t>
      </w:r>
      <w:r w:rsidR="00D32662" w:rsidRPr="00037465">
        <w:rPr>
          <w:rFonts w:cstheme="minorHAnsi"/>
          <w:i/>
          <w:vertAlign w:val="superscript"/>
        </w:rPr>
        <w:t>2</w:t>
      </w:r>
      <w:r w:rsidR="00D32662" w:rsidRPr="00037465">
        <w:rPr>
          <w:rFonts w:cstheme="minorHAnsi"/>
          <w:vertAlign w:val="superscript"/>
        </w:rPr>
        <w:t xml:space="preserve"> </w:t>
      </w:r>
      <w:r w:rsidR="00D32662" w:rsidRPr="00037465">
        <w:rPr>
          <w:rFonts w:eastAsia="Times New Roman" w:cstheme="minorHAnsi"/>
        </w:rPr>
        <w:t>(</w:t>
      </w:r>
      <w:proofErr w:type="spellStart"/>
      <w:r w:rsidR="00D32662" w:rsidRPr="00037465">
        <w:rPr>
          <w:rFonts w:eastAsia="Times New Roman" w:cstheme="minorHAnsi"/>
        </w:rPr>
        <w:t>df</w:t>
      </w:r>
      <w:proofErr w:type="spellEnd"/>
      <w:r w:rsidR="00D32662" w:rsidRPr="00037465">
        <w:rPr>
          <w:rFonts w:eastAsia="Times New Roman" w:cstheme="minorHAnsi"/>
        </w:rPr>
        <w:t xml:space="preserve">= </w:t>
      </w:r>
      <w:r w:rsidR="00D32662">
        <w:rPr>
          <w:rFonts w:eastAsia="Times New Roman" w:cstheme="minorHAnsi"/>
        </w:rPr>
        <w:t>1</w:t>
      </w:r>
      <w:r w:rsidR="00D32662" w:rsidRPr="00037465">
        <w:rPr>
          <w:rFonts w:eastAsia="Times New Roman" w:cstheme="minorHAnsi"/>
        </w:rPr>
        <w:t>)= 1</w:t>
      </w:r>
      <w:r w:rsidR="00D32662">
        <w:rPr>
          <w:rFonts w:eastAsia="Times New Roman" w:cstheme="minorHAnsi"/>
        </w:rPr>
        <w:t>3</w:t>
      </w:r>
      <w:r w:rsidR="00D32662" w:rsidRPr="00037465">
        <w:rPr>
          <w:rFonts w:eastAsia="Times New Roman" w:cstheme="minorHAnsi"/>
        </w:rPr>
        <w:t>.</w:t>
      </w:r>
      <w:r w:rsidR="00D32662">
        <w:rPr>
          <w:rFonts w:eastAsia="Times New Roman" w:cstheme="minorHAnsi"/>
        </w:rPr>
        <w:t>71</w:t>
      </w:r>
      <w:r w:rsidR="00D32662" w:rsidRPr="00037465">
        <w:rPr>
          <w:rFonts w:eastAsia="Times New Roman" w:cstheme="minorHAnsi"/>
        </w:rPr>
        <w:t xml:space="preserve">, </w:t>
      </w:r>
      <w:r w:rsidR="00D32662" w:rsidRPr="00037465">
        <w:rPr>
          <w:rFonts w:eastAsia="Times New Roman" w:cstheme="minorHAnsi"/>
          <w:i/>
        </w:rPr>
        <w:t>p</w:t>
      </w:r>
      <w:r w:rsidR="00D32662" w:rsidRPr="00037465">
        <w:rPr>
          <w:rFonts w:eastAsia="Times New Roman" w:cstheme="minorHAnsi"/>
        </w:rPr>
        <w:t xml:space="preserve"> </w:t>
      </w:r>
      <w:r w:rsidR="00D32662">
        <w:rPr>
          <w:rFonts w:eastAsia="Times New Roman" w:cstheme="minorHAnsi"/>
        </w:rPr>
        <w:t>&lt;</w:t>
      </w:r>
      <w:r w:rsidR="00D32662" w:rsidRPr="00037465">
        <w:rPr>
          <w:rFonts w:eastAsia="Times New Roman" w:cstheme="minorHAnsi"/>
        </w:rPr>
        <w:t xml:space="preserve"> .0</w:t>
      </w:r>
      <w:r w:rsidR="00D32662">
        <w:rPr>
          <w:rFonts w:eastAsia="Times New Roman" w:cstheme="minorHAnsi"/>
        </w:rPr>
        <w:t>0</w:t>
      </w:r>
      <w:r w:rsidR="00D32662" w:rsidRPr="00037465">
        <w:rPr>
          <w:rFonts w:eastAsia="Times New Roman" w:cstheme="minorHAnsi"/>
        </w:rPr>
        <w:t>1</w:t>
      </w:r>
      <w:r w:rsidR="00D32662">
        <w:rPr>
          <w:rFonts w:eastAsia="Times New Roman" w:cstheme="minorHAnsi"/>
        </w:rPr>
        <w:t xml:space="preserve"> (6% versus 9%) en deegwarensalade,</w:t>
      </w:r>
      <w:r w:rsidR="00D32662" w:rsidRPr="00037465">
        <w:rPr>
          <w:rFonts w:eastAsia="Times New Roman" w:cstheme="minorHAnsi"/>
        </w:rPr>
        <w:t xml:space="preserve"> </w:t>
      </w:r>
      <w:r w:rsidR="00D32662" w:rsidRPr="00037465">
        <w:rPr>
          <w:rFonts w:cstheme="minorHAnsi"/>
          <w:i/>
        </w:rPr>
        <w:t>χ</w:t>
      </w:r>
      <w:r w:rsidR="00D32662" w:rsidRPr="00037465">
        <w:rPr>
          <w:rFonts w:cstheme="minorHAnsi"/>
          <w:i/>
          <w:vertAlign w:val="superscript"/>
        </w:rPr>
        <w:t>2</w:t>
      </w:r>
      <w:r w:rsidR="00D32662" w:rsidRPr="00037465">
        <w:rPr>
          <w:rFonts w:cstheme="minorHAnsi"/>
          <w:vertAlign w:val="superscript"/>
        </w:rPr>
        <w:t xml:space="preserve"> </w:t>
      </w:r>
      <w:r w:rsidR="00D32662" w:rsidRPr="00037465">
        <w:rPr>
          <w:rFonts w:eastAsia="Times New Roman" w:cstheme="minorHAnsi"/>
        </w:rPr>
        <w:t>(</w:t>
      </w:r>
      <w:proofErr w:type="spellStart"/>
      <w:r w:rsidR="00D32662" w:rsidRPr="00037465">
        <w:rPr>
          <w:rFonts w:eastAsia="Times New Roman" w:cstheme="minorHAnsi"/>
        </w:rPr>
        <w:t>df</w:t>
      </w:r>
      <w:proofErr w:type="spellEnd"/>
      <w:r w:rsidR="00D32662" w:rsidRPr="00037465">
        <w:rPr>
          <w:rFonts w:eastAsia="Times New Roman" w:cstheme="minorHAnsi"/>
        </w:rPr>
        <w:t xml:space="preserve">= </w:t>
      </w:r>
      <w:r w:rsidR="00D32662">
        <w:rPr>
          <w:rFonts w:eastAsia="Times New Roman" w:cstheme="minorHAnsi"/>
        </w:rPr>
        <w:t>1</w:t>
      </w:r>
      <w:r w:rsidR="00D32662" w:rsidRPr="00037465">
        <w:rPr>
          <w:rFonts w:eastAsia="Times New Roman" w:cstheme="minorHAnsi"/>
        </w:rPr>
        <w:t xml:space="preserve">)= </w:t>
      </w:r>
      <w:r w:rsidR="005F7F25">
        <w:rPr>
          <w:rFonts w:eastAsia="Times New Roman" w:cstheme="minorHAnsi"/>
        </w:rPr>
        <w:t>7.54</w:t>
      </w:r>
      <w:r w:rsidR="00D32662" w:rsidRPr="00037465">
        <w:rPr>
          <w:rFonts w:eastAsia="Times New Roman" w:cstheme="minorHAnsi"/>
        </w:rPr>
        <w:t xml:space="preserve">, </w:t>
      </w:r>
      <w:r w:rsidR="00D32662" w:rsidRPr="00037465">
        <w:rPr>
          <w:rFonts w:eastAsia="Times New Roman" w:cstheme="minorHAnsi"/>
          <w:i/>
        </w:rPr>
        <w:t>p</w:t>
      </w:r>
      <w:r w:rsidR="00D32662" w:rsidRPr="00037465">
        <w:rPr>
          <w:rFonts w:eastAsia="Times New Roman" w:cstheme="minorHAnsi"/>
        </w:rPr>
        <w:t xml:space="preserve"> </w:t>
      </w:r>
      <w:r w:rsidR="00D32662">
        <w:rPr>
          <w:rFonts w:eastAsia="Times New Roman" w:cstheme="minorHAnsi"/>
        </w:rPr>
        <w:t>&lt;</w:t>
      </w:r>
      <w:r w:rsidR="00D32662" w:rsidRPr="00037465">
        <w:rPr>
          <w:rFonts w:eastAsia="Times New Roman" w:cstheme="minorHAnsi"/>
        </w:rPr>
        <w:t xml:space="preserve"> .</w:t>
      </w:r>
      <w:r w:rsidR="00D32662">
        <w:rPr>
          <w:rFonts w:eastAsia="Times New Roman" w:cstheme="minorHAnsi"/>
        </w:rPr>
        <w:t>0</w:t>
      </w:r>
      <w:r w:rsidR="00D32662" w:rsidRPr="00037465">
        <w:rPr>
          <w:rFonts w:eastAsia="Times New Roman" w:cstheme="minorHAnsi"/>
        </w:rPr>
        <w:t>1</w:t>
      </w:r>
      <w:r w:rsidR="005F7F25">
        <w:rPr>
          <w:rFonts w:eastAsia="Times New Roman" w:cstheme="minorHAnsi"/>
        </w:rPr>
        <w:t xml:space="preserve"> (5% versus 7%).</w:t>
      </w:r>
    </w:p>
    <w:p w14:paraId="0EB6F1CF" w14:textId="44627DC5" w:rsidR="00B4471A" w:rsidRDefault="006355DF" w:rsidP="00F03FE7">
      <w:pPr>
        <w:rPr>
          <w:rFonts w:eastAsia="Times New Roman" w:cstheme="minorHAnsi"/>
        </w:rPr>
      </w:pPr>
      <w:r>
        <w:rPr>
          <w:rFonts w:eastAsia="Times New Roman" w:cstheme="minorHAnsi"/>
        </w:rPr>
        <w:t>De onderstaande grafieken geven de inhoud van de brooddoos voor elk product aan, en er wordt bovendien een onderscheid gemaakt tussen beide waves.</w:t>
      </w:r>
    </w:p>
    <w:p w14:paraId="64BBD20B" w14:textId="77777777" w:rsidR="006355DF" w:rsidRDefault="006355DF" w:rsidP="00F03FE7">
      <w:pPr>
        <w:rPr>
          <w:rFonts w:eastAsia="Times New Roman" w:cstheme="minorHAnsi"/>
        </w:rPr>
      </w:pPr>
    </w:p>
    <w:p w14:paraId="65EE383D" w14:textId="700CEF5E" w:rsidR="00B4471A" w:rsidRDefault="00615156" w:rsidP="00F03FE7">
      <w:pPr>
        <w:rPr>
          <w:rFonts w:eastAsia="Times New Roman" w:cstheme="minorHAnsi"/>
        </w:rPr>
      </w:pPr>
      <w:r>
        <w:rPr>
          <w:rFonts w:eastAsia="Times New Roman" w:cstheme="minorHAnsi"/>
          <w:noProof/>
          <w:lang w:eastAsia="nl-BE"/>
        </w:rPr>
        <w:drawing>
          <wp:inline distT="0" distB="0" distL="0" distR="0" wp14:anchorId="1010A9AE" wp14:editId="3E958501">
            <wp:extent cx="5749290" cy="507238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49290" cy="5072380"/>
                    </a:xfrm>
                    <a:prstGeom prst="rect">
                      <a:avLst/>
                    </a:prstGeom>
                    <a:noFill/>
                  </pic:spPr>
                </pic:pic>
              </a:graphicData>
            </a:graphic>
          </wp:inline>
        </w:drawing>
      </w:r>
    </w:p>
    <w:p w14:paraId="3B47E6E1" w14:textId="5CC23990" w:rsidR="00CA60A5" w:rsidRDefault="00CA60A5" w:rsidP="00F03FE7">
      <w:pPr>
        <w:rPr>
          <w:rFonts w:eastAsia="Times New Roman" w:cstheme="minorHAnsi"/>
        </w:rPr>
      </w:pPr>
      <w:r>
        <w:rPr>
          <w:rFonts w:eastAsia="Times New Roman" w:cstheme="minorHAnsi"/>
          <w:noProof/>
          <w:lang w:eastAsia="nl-BE"/>
        </w:rPr>
        <w:drawing>
          <wp:inline distT="0" distB="0" distL="0" distR="0" wp14:anchorId="725A137F" wp14:editId="0D752049">
            <wp:extent cx="5749290" cy="5072380"/>
            <wp:effectExtent l="0" t="0" r="381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49290" cy="5072380"/>
                    </a:xfrm>
                    <a:prstGeom prst="rect">
                      <a:avLst/>
                    </a:prstGeom>
                    <a:noFill/>
                  </pic:spPr>
                </pic:pic>
              </a:graphicData>
            </a:graphic>
          </wp:inline>
        </w:drawing>
      </w:r>
    </w:p>
    <w:p w14:paraId="22272613" w14:textId="0B2C5AC1" w:rsidR="00D9670E" w:rsidRPr="00037465" w:rsidRDefault="00D9670E" w:rsidP="00F03FE7">
      <w:pPr>
        <w:rPr>
          <w:rFonts w:eastAsia="Times New Roman" w:cstheme="minorHAnsi"/>
        </w:rPr>
      </w:pPr>
      <w:r>
        <w:rPr>
          <w:rFonts w:eastAsia="Times New Roman" w:cstheme="minorHAnsi"/>
          <w:noProof/>
          <w:lang w:eastAsia="nl-BE"/>
        </w:rPr>
        <w:drawing>
          <wp:inline distT="0" distB="0" distL="0" distR="0" wp14:anchorId="1DA056A3" wp14:editId="3A4BDB64">
            <wp:extent cx="5749290" cy="5072380"/>
            <wp:effectExtent l="0" t="0" r="381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49290" cy="5072380"/>
                    </a:xfrm>
                    <a:prstGeom prst="rect">
                      <a:avLst/>
                    </a:prstGeom>
                    <a:noFill/>
                  </pic:spPr>
                </pic:pic>
              </a:graphicData>
            </a:graphic>
          </wp:inline>
        </w:drawing>
      </w:r>
    </w:p>
    <w:p w14:paraId="5F805969" w14:textId="4CA29B14" w:rsidR="00822172" w:rsidRPr="00037465" w:rsidRDefault="00D55151" w:rsidP="00F03FE7">
      <w:pPr>
        <w:rPr>
          <w:rFonts w:eastAsia="Times New Roman" w:cstheme="minorHAnsi"/>
        </w:rPr>
      </w:pPr>
      <w:r w:rsidRPr="00037465">
        <w:rPr>
          <w:rFonts w:eastAsia="Times New Roman" w:cstheme="minorHAnsi"/>
        </w:rPr>
        <w:t xml:space="preserve">We gaan eerst na of er verschillen zijn in welke producten er in de brooddoos zijn voor de verschillende SES categorieën. Dergelijke verschillen treden op voor wit brood, </w:t>
      </w:r>
      <w:r w:rsidRPr="00037465">
        <w:rPr>
          <w:rFonts w:cstheme="minorHAnsi"/>
          <w:i/>
        </w:rPr>
        <w:t>χ</w:t>
      </w:r>
      <w:r w:rsidRPr="00037465">
        <w:rPr>
          <w:rFonts w:cstheme="minorHAnsi"/>
          <w:i/>
          <w:vertAlign w:val="superscript"/>
        </w:rPr>
        <w:t>2</w:t>
      </w:r>
      <w:r w:rsidRPr="00037465">
        <w:rPr>
          <w:rFonts w:cstheme="minorHAnsi"/>
          <w:vertAlign w:val="superscript"/>
        </w:rPr>
        <w:t xml:space="preserve"> </w:t>
      </w:r>
      <w:r w:rsidRPr="00037465">
        <w:rPr>
          <w:rFonts w:eastAsia="Times New Roman" w:cstheme="minorHAnsi"/>
        </w:rPr>
        <w:t>(</w:t>
      </w:r>
      <w:proofErr w:type="spellStart"/>
      <w:r w:rsidRPr="00037465">
        <w:rPr>
          <w:rFonts w:eastAsia="Times New Roman" w:cstheme="minorHAnsi"/>
        </w:rPr>
        <w:t>df</w:t>
      </w:r>
      <w:proofErr w:type="spellEnd"/>
      <w:r w:rsidRPr="00037465">
        <w:rPr>
          <w:rFonts w:eastAsia="Times New Roman" w:cstheme="minorHAnsi"/>
        </w:rPr>
        <w:t xml:space="preserve">= 6)= 16.92, </w:t>
      </w:r>
      <w:r w:rsidRPr="00037465">
        <w:rPr>
          <w:rFonts w:eastAsia="Times New Roman" w:cstheme="minorHAnsi"/>
          <w:i/>
        </w:rPr>
        <w:t>p</w:t>
      </w:r>
      <w:r w:rsidRPr="00037465">
        <w:rPr>
          <w:rFonts w:eastAsia="Times New Roman" w:cstheme="minorHAnsi"/>
        </w:rPr>
        <w:t xml:space="preserve"> = .01, </w:t>
      </w:r>
      <w:r w:rsidR="00B8533C" w:rsidRPr="00037465">
        <w:rPr>
          <w:rFonts w:eastAsia="Times New Roman" w:cstheme="minorHAnsi"/>
        </w:rPr>
        <w:t xml:space="preserve">bruin brood, </w:t>
      </w:r>
      <w:r w:rsidR="00B8533C" w:rsidRPr="00037465">
        <w:rPr>
          <w:rFonts w:cstheme="minorHAnsi"/>
        </w:rPr>
        <w:t>χ</w:t>
      </w:r>
      <w:r w:rsidR="00B8533C" w:rsidRPr="00037465">
        <w:rPr>
          <w:rFonts w:cstheme="minorHAnsi"/>
          <w:vertAlign w:val="superscript"/>
        </w:rPr>
        <w:t xml:space="preserve">2 </w:t>
      </w:r>
      <w:r w:rsidR="00B8533C" w:rsidRPr="00037465">
        <w:rPr>
          <w:rFonts w:eastAsia="Times New Roman" w:cstheme="minorHAnsi"/>
        </w:rPr>
        <w:t>(</w:t>
      </w:r>
      <w:proofErr w:type="spellStart"/>
      <w:r w:rsidR="00B8533C" w:rsidRPr="00037465">
        <w:rPr>
          <w:rFonts w:eastAsia="Times New Roman" w:cstheme="minorHAnsi"/>
        </w:rPr>
        <w:t>df</w:t>
      </w:r>
      <w:proofErr w:type="spellEnd"/>
      <w:r w:rsidR="00B8533C" w:rsidRPr="00037465">
        <w:rPr>
          <w:rFonts w:eastAsia="Times New Roman" w:cstheme="minorHAnsi"/>
        </w:rPr>
        <w:t xml:space="preserve">= 6)= 15.76, </w:t>
      </w:r>
      <w:r w:rsidR="00B8533C" w:rsidRPr="00037465">
        <w:rPr>
          <w:rFonts w:eastAsia="Times New Roman" w:cstheme="minorHAnsi"/>
          <w:i/>
        </w:rPr>
        <w:t>p</w:t>
      </w:r>
      <w:r w:rsidR="00B8533C" w:rsidRPr="00037465">
        <w:rPr>
          <w:rFonts w:eastAsia="Times New Roman" w:cstheme="minorHAnsi"/>
        </w:rPr>
        <w:t xml:space="preserve"> &lt; .05, klassiek beleg</w:t>
      </w:r>
      <w:r w:rsidR="004B0430" w:rsidRPr="00037465">
        <w:rPr>
          <w:rFonts w:eastAsia="Times New Roman" w:cstheme="minorHAnsi"/>
        </w:rPr>
        <w:t xml:space="preserve"> (zoals hesp, kaas, kippenwit, bacon, zalm)</w:t>
      </w:r>
      <w:r w:rsidR="00B8533C" w:rsidRPr="00037465">
        <w:rPr>
          <w:rFonts w:eastAsia="Times New Roman" w:cstheme="minorHAnsi"/>
        </w:rPr>
        <w:t xml:space="preserve">, </w:t>
      </w:r>
      <w:r w:rsidR="00B8533C" w:rsidRPr="00037465">
        <w:rPr>
          <w:rFonts w:cstheme="minorHAnsi"/>
          <w:i/>
        </w:rPr>
        <w:t>χ</w:t>
      </w:r>
      <w:r w:rsidR="00B8533C" w:rsidRPr="00037465">
        <w:rPr>
          <w:rFonts w:cstheme="minorHAnsi"/>
          <w:i/>
          <w:vertAlign w:val="superscript"/>
        </w:rPr>
        <w:t>2</w:t>
      </w:r>
      <w:r w:rsidR="00B8533C" w:rsidRPr="00037465">
        <w:rPr>
          <w:rFonts w:cstheme="minorHAnsi"/>
          <w:vertAlign w:val="superscript"/>
        </w:rPr>
        <w:t xml:space="preserve"> </w:t>
      </w:r>
      <w:r w:rsidR="00B8533C" w:rsidRPr="00037465">
        <w:rPr>
          <w:rFonts w:eastAsia="Times New Roman" w:cstheme="minorHAnsi"/>
        </w:rPr>
        <w:t>(</w:t>
      </w:r>
      <w:proofErr w:type="spellStart"/>
      <w:r w:rsidR="00B8533C" w:rsidRPr="00037465">
        <w:rPr>
          <w:rFonts w:eastAsia="Times New Roman" w:cstheme="minorHAnsi"/>
        </w:rPr>
        <w:t>df</w:t>
      </w:r>
      <w:proofErr w:type="spellEnd"/>
      <w:r w:rsidR="00B8533C" w:rsidRPr="00037465">
        <w:rPr>
          <w:rFonts w:eastAsia="Times New Roman" w:cstheme="minorHAnsi"/>
        </w:rPr>
        <w:t xml:space="preserve">= 6)= 37.82, </w:t>
      </w:r>
      <w:r w:rsidR="00B8533C" w:rsidRPr="00037465">
        <w:rPr>
          <w:rFonts w:eastAsia="Times New Roman" w:cstheme="minorHAnsi"/>
          <w:i/>
        </w:rPr>
        <w:t>p</w:t>
      </w:r>
      <w:r w:rsidR="00B8533C" w:rsidRPr="00037465">
        <w:rPr>
          <w:rFonts w:eastAsia="Times New Roman" w:cstheme="minorHAnsi"/>
        </w:rPr>
        <w:t xml:space="preserve"> &lt; .001, eieren, </w:t>
      </w:r>
      <w:r w:rsidR="00B8533C" w:rsidRPr="00037465">
        <w:rPr>
          <w:rFonts w:cstheme="minorHAnsi"/>
          <w:i/>
        </w:rPr>
        <w:t>χ</w:t>
      </w:r>
      <w:r w:rsidR="00B8533C" w:rsidRPr="00037465">
        <w:rPr>
          <w:rFonts w:cstheme="minorHAnsi"/>
          <w:i/>
          <w:vertAlign w:val="superscript"/>
        </w:rPr>
        <w:t>2</w:t>
      </w:r>
      <w:r w:rsidR="00B8533C" w:rsidRPr="00037465">
        <w:rPr>
          <w:rFonts w:cstheme="minorHAnsi"/>
          <w:vertAlign w:val="superscript"/>
        </w:rPr>
        <w:t xml:space="preserve"> </w:t>
      </w:r>
      <w:r w:rsidR="00B8533C" w:rsidRPr="00037465">
        <w:rPr>
          <w:rFonts w:eastAsia="Times New Roman" w:cstheme="minorHAnsi"/>
        </w:rPr>
        <w:t>(</w:t>
      </w:r>
      <w:proofErr w:type="spellStart"/>
      <w:r w:rsidR="00B8533C" w:rsidRPr="00037465">
        <w:rPr>
          <w:rFonts w:eastAsia="Times New Roman" w:cstheme="minorHAnsi"/>
        </w:rPr>
        <w:t>df</w:t>
      </w:r>
      <w:proofErr w:type="spellEnd"/>
      <w:r w:rsidR="00B8533C" w:rsidRPr="00037465">
        <w:rPr>
          <w:rFonts w:eastAsia="Times New Roman" w:cstheme="minorHAnsi"/>
        </w:rPr>
        <w:t xml:space="preserve">= 6)= 13.11, </w:t>
      </w:r>
      <w:r w:rsidR="00B8533C" w:rsidRPr="00037465">
        <w:rPr>
          <w:rFonts w:eastAsia="Times New Roman" w:cstheme="minorHAnsi"/>
          <w:i/>
        </w:rPr>
        <w:t>p</w:t>
      </w:r>
      <w:r w:rsidR="00B8533C" w:rsidRPr="00037465">
        <w:rPr>
          <w:rFonts w:eastAsia="Times New Roman" w:cstheme="minorHAnsi"/>
        </w:rPr>
        <w:t xml:space="preserve"> &lt; .05, </w:t>
      </w:r>
      <w:r w:rsidR="000C09BD" w:rsidRPr="00037465">
        <w:rPr>
          <w:rFonts w:eastAsia="Times New Roman" w:cstheme="minorHAnsi"/>
        </w:rPr>
        <w:t>restjes (pizza, quiche, frietjes)</w:t>
      </w:r>
      <w:r w:rsidR="00B8533C" w:rsidRPr="00037465">
        <w:rPr>
          <w:rFonts w:eastAsia="Times New Roman" w:cstheme="minorHAnsi"/>
        </w:rPr>
        <w:t xml:space="preserve">, </w:t>
      </w:r>
      <w:r w:rsidR="00B8533C" w:rsidRPr="00037465">
        <w:rPr>
          <w:rFonts w:cstheme="minorHAnsi"/>
          <w:i/>
        </w:rPr>
        <w:t>χ</w:t>
      </w:r>
      <w:r w:rsidR="00B8533C" w:rsidRPr="00037465">
        <w:rPr>
          <w:rFonts w:cstheme="minorHAnsi"/>
          <w:i/>
          <w:vertAlign w:val="superscript"/>
        </w:rPr>
        <w:t>2</w:t>
      </w:r>
      <w:r w:rsidR="00B8533C" w:rsidRPr="00037465">
        <w:rPr>
          <w:rFonts w:cstheme="minorHAnsi"/>
          <w:vertAlign w:val="superscript"/>
        </w:rPr>
        <w:t xml:space="preserve"> </w:t>
      </w:r>
      <w:r w:rsidR="00B8533C" w:rsidRPr="00037465">
        <w:rPr>
          <w:rFonts w:eastAsia="Times New Roman" w:cstheme="minorHAnsi"/>
        </w:rPr>
        <w:t>(</w:t>
      </w:r>
      <w:proofErr w:type="spellStart"/>
      <w:r w:rsidR="00B8533C" w:rsidRPr="00037465">
        <w:rPr>
          <w:rFonts w:eastAsia="Times New Roman" w:cstheme="minorHAnsi"/>
        </w:rPr>
        <w:t>df</w:t>
      </w:r>
      <w:proofErr w:type="spellEnd"/>
      <w:r w:rsidR="00B8533C" w:rsidRPr="00037465">
        <w:rPr>
          <w:rFonts w:eastAsia="Times New Roman" w:cstheme="minorHAnsi"/>
        </w:rPr>
        <w:t xml:space="preserve">= 6)= 16.27, </w:t>
      </w:r>
      <w:r w:rsidR="00B8533C" w:rsidRPr="00037465">
        <w:rPr>
          <w:rFonts w:eastAsia="Times New Roman" w:cstheme="minorHAnsi"/>
          <w:i/>
        </w:rPr>
        <w:t>p</w:t>
      </w:r>
      <w:r w:rsidR="00B8533C" w:rsidRPr="00037465">
        <w:rPr>
          <w:rFonts w:eastAsia="Times New Roman" w:cstheme="minorHAnsi"/>
        </w:rPr>
        <w:t xml:space="preserve"> &lt; .05, </w:t>
      </w:r>
      <w:r w:rsidR="00822172" w:rsidRPr="00037465">
        <w:rPr>
          <w:rFonts w:eastAsia="Times New Roman" w:cstheme="minorHAnsi"/>
        </w:rPr>
        <w:t xml:space="preserve">en </w:t>
      </w:r>
      <w:r w:rsidR="00B8533C" w:rsidRPr="00037465">
        <w:rPr>
          <w:rFonts w:eastAsia="Times New Roman" w:cstheme="minorHAnsi"/>
        </w:rPr>
        <w:t xml:space="preserve">groenten, </w:t>
      </w:r>
      <w:r w:rsidR="00B8533C" w:rsidRPr="00037465">
        <w:rPr>
          <w:rFonts w:cstheme="minorHAnsi"/>
          <w:i/>
        </w:rPr>
        <w:t>χ</w:t>
      </w:r>
      <w:r w:rsidR="00B8533C" w:rsidRPr="00037465">
        <w:rPr>
          <w:rFonts w:cstheme="minorHAnsi"/>
          <w:i/>
          <w:vertAlign w:val="superscript"/>
        </w:rPr>
        <w:t>2</w:t>
      </w:r>
      <w:r w:rsidR="00B8533C" w:rsidRPr="00037465">
        <w:rPr>
          <w:rFonts w:cstheme="minorHAnsi"/>
          <w:vertAlign w:val="superscript"/>
        </w:rPr>
        <w:t xml:space="preserve"> </w:t>
      </w:r>
      <w:r w:rsidR="00B8533C" w:rsidRPr="00037465">
        <w:rPr>
          <w:rFonts w:eastAsia="Times New Roman" w:cstheme="minorHAnsi"/>
        </w:rPr>
        <w:t>(</w:t>
      </w:r>
      <w:proofErr w:type="spellStart"/>
      <w:r w:rsidR="00B8533C" w:rsidRPr="00037465">
        <w:rPr>
          <w:rFonts w:eastAsia="Times New Roman" w:cstheme="minorHAnsi"/>
        </w:rPr>
        <w:t>df</w:t>
      </w:r>
      <w:proofErr w:type="spellEnd"/>
      <w:r w:rsidR="00B8533C" w:rsidRPr="00037465">
        <w:rPr>
          <w:rFonts w:eastAsia="Times New Roman" w:cstheme="minorHAnsi"/>
        </w:rPr>
        <w:t xml:space="preserve">= 6)= 19.96, </w:t>
      </w:r>
      <w:r w:rsidR="00B8533C" w:rsidRPr="00037465">
        <w:rPr>
          <w:rFonts w:eastAsia="Times New Roman" w:cstheme="minorHAnsi"/>
          <w:i/>
        </w:rPr>
        <w:t>p</w:t>
      </w:r>
      <w:r w:rsidR="00B8533C" w:rsidRPr="00037465">
        <w:rPr>
          <w:rFonts w:eastAsia="Times New Roman" w:cstheme="minorHAnsi"/>
        </w:rPr>
        <w:t xml:space="preserve"> &lt; .01</w:t>
      </w:r>
      <w:r w:rsidR="00822172" w:rsidRPr="00037465">
        <w:rPr>
          <w:rFonts w:eastAsia="Times New Roman" w:cstheme="minorHAnsi"/>
        </w:rPr>
        <w:t>.</w:t>
      </w:r>
      <w:r w:rsidR="000C09BD" w:rsidRPr="00037465">
        <w:rPr>
          <w:rFonts w:eastAsia="Times New Roman" w:cstheme="minorHAnsi"/>
        </w:rPr>
        <w:t xml:space="preserve"> In de onderstaande Tabel worden de verschillen tussen de SES klassen getoond. Wit brood, eieren en restjes worden vooral in de brooddoos gedeponeerd bij de lage SES groep, bruin brood en klassiek beleg vooral  in de middelhoge en hoge SES groepen. </w:t>
      </w:r>
      <w:r w:rsidR="004B0430" w:rsidRPr="00037465">
        <w:rPr>
          <w:rFonts w:eastAsia="Times New Roman" w:cstheme="minorHAnsi"/>
        </w:rPr>
        <w:t>Opvallend is dat op al die patronen uitzonderingen zijn, zoals SES groep 3 met de hoogste score op groenten (50%) en SES categorie 2 voor restjes (7.5%), om twee voorbeelden te geven.</w:t>
      </w:r>
    </w:p>
    <w:p w14:paraId="79F6720B" w14:textId="712545E7" w:rsidR="00822172" w:rsidRPr="00037465" w:rsidRDefault="00822172" w:rsidP="00F03FE7">
      <w:pPr>
        <w:rPr>
          <w:rFonts w:eastAsia="Times New Roman" w:cstheme="minorHAnsi"/>
        </w:rPr>
      </w:pPr>
      <w:r w:rsidRPr="00037465">
        <w:rPr>
          <w:rFonts w:eastAsia="Times New Roman" w:cstheme="minorHAnsi"/>
        </w:rPr>
        <w:t xml:space="preserve">Er werden </w:t>
      </w:r>
      <w:r w:rsidRPr="00037465">
        <w:rPr>
          <w:rFonts w:eastAsia="Times New Roman" w:cstheme="minorHAnsi"/>
          <w:u w:val="single"/>
        </w:rPr>
        <w:t>geen</w:t>
      </w:r>
      <w:r w:rsidRPr="00037465">
        <w:rPr>
          <w:rFonts w:eastAsia="Times New Roman" w:cstheme="minorHAnsi"/>
        </w:rPr>
        <w:t xml:space="preserve"> significante verschillen gevonden voor ‘ongezond beleg’,  beleg </w:t>
      </w:r>
      <w:proofErr w:type="spellStart"/>
      <w:r w:rsidRPr="00037465">
        <w:rPr>
          <w:rFonts w:eastAsia="Times New Roman" w:cstheme="minorHAnsi"/>
        </w:rPr>
        <w:t>veggie</w:t>
      </w:r>
      <w:proofErr w:type="spellEnd"/>
      <w:r w:rsidRPr="00037465">
        <w:rPr>
          <w:rFonts w:eastAsia="Times New Roman" w:cstheme="minorHAnsi"/>
        </w:rPr>
        <w:t xml:space="preserve">, beleg zoet, fruit, yoghurt en platte kaas, snoep, chips en koekjes, en deegwarensalade. </w:t>
      </w:r>
    </w:p>
    <w:p w14:paraId="3DF7B4D1" w14:textId="77777777" w:rsidR="008D341F" w:rsidRPr="00037465" w:rsidRDefault="008D341F" w:rsidP="00F03FE7">
      <w:pPr>
        <w:rPr>
          <w:rFonts w:eastAsia="Times New Roman" w:cstheme="minorHAnsi"/>
        </w:rPr>
      </w:pPr>
    </w:p>
    <w:p w14:paraId="5BDC94A6" w14:textId="291A163F" w:rsidR="008D341F" w:rsidRPr="00037465" w:rsidRDefault="00B8533C" w:rsidP="008D341F">
      <w:pPr>
        <w:rPr>
          <w:rFonts w:cstheme="minorHAnsi"/>
          <w:i/>
        </w:rPr>
      </w:pPr>
      <w:r w:rsidRPr="00037465">
        <w:rPr>
          <w:rFonts w:eastAsia="Times New Roman" w:cstheme="minorHAnsi"/>
        </w:rPr>
        <w:t xml:space="preserve"> </w:t>
      </w:r>
      <w:r w:rsidR="008D341F" w:rsidRPr="00037465">
        <w:rPr>
          <w:rFonts w:cstheme="minorHAnsi"/>
          <w:i/>
        </w:rPr>
        <w:t>Inhoud brooddoos: gemiddelden voor de verschillende SES categorieën</w:t>
      </w:r>
    </w:p>
    <w:tbl>
      <w:tblPr>
        <w:tblStyle w:val="Tabelraster"/>
        <w:tblW w:w="0" w:type="auto"/>
        <w:tblLook w:val="04A0" w:firstRow="1" w:lastRow="0" w:firstColumn="1" w:lastColumn="0" w:noHBand="0" w:noVBand="1"/>
      </w:tblPr>
      <w:tblGrid>
        <w:gridCol w:w="2376"/>
        <w:gridCol w:w="764"/>
        <w:gridCol w:w="1125"/>
        <w:gridCol w:w="988"/>
        <w:gridCol w:w="988"/>
        <w:gridCol w:w="989"/>
        <w:gridCol w:w="988"/>
        <w:gridCol w:w="844"/>
      </w:tblGrid>
      <w:tr w:rsidR="008D341F" w:rsidRPr="00037465" w14:paraId="4DB52732" w14:textId="77777777" w:rsidTr="00346636">
        <w:tc>
          <w:tcPr>
            <w:tcW w:w="2402" w:type="dxa"/>
          </w:tcPr>
          <w:p w14:paraId="383F7E38" w14:textId="77777777" w:rsidR="008D341F" w:rsidRPr="00037465" w:rsidRDefault="008D341F" w:rsidP="008D346C">
            <w:pPr>
              <w:jc w:val="center"/>
              <w:rPr>
                <w:rFonts w:cstheme="minorHAnsi"/>
              </w:rPr>
            </w:pPr>
          </w:p>
        </w:tc>
        <w:tc>
          <w:tcPr>
            <w:tcW w:w="714" w:type="dxa"/>
          </w:tcPr>
          <w:p w14:paraId="76DA02FB" w14:textId="77777777" w:rsidR="008D341F" w:rsidRPr="00037465" w:rsidRDefault="008D341F" w:rsidP="008D346C">
            <w:pPr>
              <w:jc w:val="center"/>
              <w:rPr>
                <w:rFonts w:cstheme="minorHAnsi"/>
              </w:rPr>
            </w:pPr>
            <w:r w:rsidRPr="00037465">
              <w:rPr>
                <w:rFonts w:cstheme="minorHAnsi"/>
              </w:rPr>
              <w:t>1</w:t>
            </w:r>
          </w:p>
        </w:tc>
        <w:tc>
          <w:tcPr>
            <w:tcW w:w="1132" w:type="dxa"/>
          </w:tcPr>
          <w:p w14:paraId="24B152D1" w14:textId="77777777" w:rsidR="008D341F" w:rsidRPr="00037465" w:rsidRDefault="008D341F" w:rsidP="008D346C">
            <w:pPr>
              <w:jc w:val="center"/>
              <w:rPr>
                <w:rFonts w:cstheme="minorHAnsi"/>
              </w:rPr>
            </w:pPr>
            <w:r w:rsidRPr="00037465">
              <w:rPr>
                <w:rFonts w:cstheme="minorHAnsi"/>
              </w:rPr>
              <w:t>2</w:t>
            </w:r>
          </w:p>
        </w:tc>
        <w:tc>
          <w:tcPr>
            <w:tcW w:w="992" w:type="dxa"/>
          </w:tcPr>
          <w:p w14:paraId="41C2EAAD" w14:textId="77777777" w:rsidR="008D341F" w:rsidRPr="00037465" w:rsidRDefault="008D341F" w:rsidP="008D346C">
            <w:pPr>
              <w:jc w:val="center"/>
              <w:rPr>
                <w:rFonts w:cstheme="minorHAnsi"/>
              </w:rPr>
            </w:pPr>
            <w:r w:rsidRPr="00037465">
              <w:rPr>
                <w:rFonts w:cstheme="minorHAnsi"/>
              </w:rPr>
              <w:t>3</w:t>
            </w:r>
          </w:p>
        </w:tc>
        <w:tc>
          <w:tcPr>
            <w:tcW w:w="992" w:type="dxa"/>
          </w:tcPr>
          <w:p w14:paraId="6DB1C503" w14:textId="77777777" w:rsidR="008D341F" w:rsidRPr="00037465" w:rsidRDefault="008D341F" w:rsidP="008D346C">
            <w:pPr>
              <w:jc w:val="center"/>
              <w:rPr>
                <w:rFonts w:cstheme="minorHAnsi"/>
              </w:rPr>
            </w:pPr>
            <w:r w:rsidRPr="00037465">
              <w:rPr>
                <w:rFonts w:cstheme="minorHAnsi"/>
              </w:rPr>
              <w:t>4</w:t>
            </w:r>
          </w:p>
        </w:tc>
        <w:tc>
          <w:tcPr>
            <w:tcW w:w="993" w:type="dxa"/>
          </w:tcPr>
          <w:p w14:paraId="57DFFFF2" w14:textId="77777777" w:rsidR="008D341F" w:rsidRPr="00037465" w:rsidRDefault="008D341F" w:rsidP="008D346C">
            <w:pPr>
              <w:jc w:val="center"/>
              <w:rPr>
                <w:rFonts w:cstheme="minorHAnsi"/>
                <w:b/>
              </w:rPr>
            </w:pPr>
            <w:r w:rsidRPr="00037465">
              <w:rPr>
                <w:rFonts w:cstheme="minorHAnsi"/>
                <w:b/>
              </w:rPr>
              <w:t>5</w:t>
            </w:r>
          </w:p>
        </w:tc>
        <w:tc>
          <w:tcPr>
            <w:tcW w:w="992" w:type="dxa"/>
          </w:tcPr>
          <w:p w14:paraId="476ACA7E" w14:textId="77777777" w:rsidR="008D341F" w:rsidRPr="00037465" w:rsidRDefault="008D341F" w:rsidP="008D346C">
            <w:pPr>
              <w:jc w:val="center"/>
              <w:rPr>
                <w:rFonts w:cstheme="minorHAnsi"/>
              </w:rPr>
            </w:pPr>
            <w:r w:rsidRPr="00037465">
              <w:rPr>
                <w:rFonts w:cstheme="minorHAnsi"/>
              </w:rPr>
              <w:t>6</w:t>
            </w:r>
          </w:p>
        </w:tc>
        <w:tc>
          <w:tcPr>
            <w:tcW w:w="845" w:type="dxa"/>
          </w:tcPr>
          <w:p w14:paraId="66E72CF9" w14:textId="77777777" w:rsidR="008D341F" w:rsidRPr="00037465" w:rsidRDefault="008D341F" w:rsidP="008D346C">
            <w:pPr>
              <w:jc w:val="center"/>
              <w:rPr>
                <w:rFonts w:cstheme="minorHAnsi"/>
              </w:rPr>
            </w:pPr>
            <w:r w:rsidRPr="00037465">
              <w:rPr>
                <w:rFonts w:cstheme="minorHAnsi"/>
              </w:rPr>
              <w:t>7,8,9</w:t>
            </w:r>
          </w:p>
        </w:tc>
      </w:tr>
      <w:tr w:rsidR="008D341F" w:rsidRPr="00037465" w14:paraId="26E0BD91" w14:textId="77777777" w:rsidTr="00346636">
        <w:tc>
          <w:tcPr>
            <w:tcW w:w="2402" w:type="dxa"/>
          </w:tcPr>
          <w:p w14:paraId="39AD81BB" w14:textId="66E6524D" w:rsidR="008D341F" w:rsidRPr="00037465" w:rsidRDefault="008D341F" w:rsidP="008D341F">
            <w:pPr>
              <w:rPr>
                <w:rFonts w:cstheme="minorHAnsi"/>
              </w:rPr>
            </w:pPr>
            <w:r w:rsidRPr="00037465">
              <w:rPr>
                <w:rFonts w:cstheme="minorHAnsi"/>
              </w:rPr>
              <w:t>Wit brood</w:t>
            </w:r>
          </w:p>
        </w:tc>
        <w:tc>
          <w:tcPr>
            <w:tcW w:w="714" w:type="dxa"/>
          </w:tcPr>
          <w:p w14:paraId="5056B13C" w14:textId="7B7458BB" w:rsidR="008D341F" w:rsidRPr="002711C6" w:rsidRDefault="008D346C" w:rsidP="008D346C">
            <w:pPr>
              <w:jc w:val="center"/>
              <w:rPr>
                <w:rFonts w:cstheme="minorHAnsi"/>
              </w:rPr>
            </w:pPr>
            <w:r w:rsidRPr="002711C6">
              <w:rPr>
                <w:rFonts w:cstheme="minorHAnsi"/>
              </w:rPr>
              <w:t>73.5%</w:t>
            </w:r>
          </w:p>
        </w:tc>
        <w:tc>
          <w:tcPr>
            <w:tcW w:w="1132" w:type="dxa"/>
          </w:tcPr>
          <w:p w14:paraId="28DA1D85" w14:textId="63C1B662" w:rsidR="008D341F" w:rsidRPr="002711C6" w:rsidRDefault="008D346C" w:rsidP="008D346C">
            <w:pPr>
              <w:jc w:val="center"/>
              <w:rPr>
                <w:rFonts w:cstheme="minorHAnsi"/>
              </w:rPr>
            </w:pPr>
            <w:r w:rsidRPr="002711C6">
              <w:rPr>
                <w:rFonts w:cstheme="minorHAnsi"/>
              </w:rPr>
              <w:t>75.5%</w:t>
            </w:r>
          </w:p>
        </w:tc>
        <w:tc>
          <w:tcPr>
            <w:tcW w:w="992" w:type="dxa"/>
          </w:tcPr>
          <w:p w14:paraId="52AB3F2C" w14:textId="22D6ADF8" w:rsidR="008D341F" w:rsidRPr="002711C6" w:rsidRDefault="008D346C" w:rsidP="008D346C">
            <w:pPr>
              <w:jc w:val="center"/>
              <w:rPr>
                <w:rFonts w:cstheme="minorHAnsi"/>
              </w:rPr>
            </w:pPr>
            <w:r w:rsidRPr="002711C6">
              <w:rPr>
                <w:rFonts w:cstheme="minorHAnsi"/>
              </w:rPr>
              <w:t>62.5%</w:t>
            </w:r>
          </w:p>
        </w:tc>
        <w:tc>
          <w:tcPr>
            <w:tcW w:w="992" w:type="dxa"/>
          </w:tcPr>
          <w:p w14:paraId="0EA35C3F" w14:textId="3B7DD647" w:rsidR="008D341F" w:rsidRPr="002711C6" w:rsidRDefault="008D346C" w:rsidP="008D346C">
            <w:pPr>
              <w:jc w:val="center"/>
              <w:rPr>
                <w:rFonts w:cstheme="minorHAnsi"/>
              </w:rPr>
            </w:pPr>
            <w:r w:rsidRPr="002711C6">
              <w:rPr>
                <w:rFonts w:cstheme="minorHAnsi"/>
              </w:rPr>
              <w:t>60.1%</w:t>
            </w:r>
          </w:p>
        </w:tc>
        <w:tc>
          <w:tcPr>
            <w:tcW w:w="993" w:type="dxa"/>
          </w:tcPr>
          <w:p w14:paraId="2C168786" w14:textId="4C04CF7C" w:rsidR="008D341F" w:rsidRPr="002711C6" w:rsidRDefault="008D346C" w:rsidP="008D346C">
            <w:pPr>
              <w:jc w:val="center"/>
              <w:rPr>
                <w:rFonts w:cstheme="minorHAnsi"/>
              </w:rPr>
            </w:pPr>
            <w:r w:rsidRPr="002711C6">
              <w:rPr>
                <w:rFonts w:cstheme="minorHAnsi"/>
              </w:rPr>
              <w:t>55.7%</w:t>
            </w:r>
          </w:p>
        </w:tc>
        <w:tc>
          <w:tcPr>
            <w:tcW w:w="992" w:type="dxa"/>
          </w:tcPr>
          <w:p w14:paraId="7759E0B7" w14:textId="317C3CF1" w:rsidR="008D341F" w:rsidRPr="002711C6" w:rsidRDefault="008D346C" w:rsidP="008D346C">
            <w:pPr>
              <w:jc w:val="center"/>
              <w:rPr>
                <w:rFonts w:cstheme="minorHAnsi"/>
              </w:rPr>
            </w:pPr>
            <w:r w:rsidRPr="002711C6">
              <w:rPr>
                <w:rFonts w:cstheme="minorHAnsi"/>
              </w:rPr>
              <w:t>50.0%</w:t>
            </w:r>
          </w:p>
        </w:tc>
        <w:tc>
          <w:tcPr>
            <w:tcW w:w="845" w:type="dxa"/>
          </w:tcPr>
          <w:p w14:paraId="4E0EBFCB" w14:textId="2A9F8C28" w:rsidR="008D341F" w:rsidRPr="002711C6" w:rsidRDefault="008D346C" w:rsidP="008D346C">
            <w:pPr>
              <w:jc w:val="center"/>
              <w:rPr>
                <w:rFonts w:cstheme="minorHAnsi"/>
              </w:rPr>
            </w:pPr>
            <w:r w:rsidRPr="002711C6">
              <w:rPr>
                <w:rFonts w:cstheme="minorHAnsi"/>
              </w:rPr>
              <w:t>56.2%</w:t>
            </w:r>
          </w:p>
        </w:tc>
      </w:tr>
      <w:tr w:rsidR="008D346C" w:rsidRPr="00037465" w14:paraId="61DBFB70" w14:textId="77777777" w:rsidTr="00346636">
        <w:tc>
          <w:tcPr>
            <w:tcW w:w="2402" w:type="dxa"/>
          </w:tcPr>
          <w:p w14:paraId="16D52FF5" w14:textId="007ADAF9" w:rsidR="008D346C" w:rsidRPr="00037465" w:rsidRDefault="008D346C" w:rsidP="008D346C">
            <w:pPr>
              <w:rPr>
                <w:rFonts w:cstheme="minorHAnsi"/>
              </w:rPr>
            </w:pPr>
            <w:r w:rsidRPr="00037465">
              <w:rPr>
                <w:rFonts w:cstheme="minorHAnsi"/>
              </w:rPr>
              <w:t>Bruin brood</w:t>
            </w:r>
          </w:p>
        </w:tc>
        <w:tc>
          <w:tcPr>
            <w:tcW w:w="714" w:type="dxa"/>
          </w:tcPr>
          <w:p w14:paraId="0B9D7A09" w14:textId="101AF3C0" w:rsidR="008D346C" w:rsidRPr="002711C6" w:rsidRDefault="008D346C" w:rsidP="008D346C">
            <w:pPr>
              <w:jc w:val="center"/>
              <w:rPr>
                <w:rFonts w:cstheme="minorHAnsi"/>
              </w:rPr>
            </w:pPr>
            <w:r w:rsidRPr="002711C6">
              <w:rPr>
                <w:rFonts w:cstheme="minorHAnsi"/>
              </w:rPr>
              <w:t>46.9%</w:t>
            </w:r>
          </w:p>
        </w:tc>
        <w:tc>
          <w:tcPr>
            <w:tcW w:w="1132" w:type="dxa"/>
          </w:tcPr>
          <w:p w14:paraId="335F6F4E" w14:textId="4B02E2E7" w:rsidR="008D346C" w:rsidRPr="002711C6" w:rsidRDefault="008D346C" w:rsidP="008D346C">
            <w:pPr>
              <w:jc w:val="center"/>
              <w:rPr>
                <w:rFonts w:cstheme="minorHAnsi"/>
              </w:rPr>
            </w:pPr>
            <w:r w:rsidRPr="002711C6">
              <w:rPr>
                <w:rFonts w:cstheme="minorHAnsi"/>
              </w:rPr>
              <w:t>41.3%</w:t>
            </w:r>
          </w:p>
        </w:tc>
        <w:tc>
          <w:tcPr>
            <w:tcW w:w="992" w:type="dxa"/>
          </w:tcPr>
          <w:p w14:paraId="6F3DDA7A" w14:textId="13D4BA93" w:rsidR="008D346C" w:rsidRPr="002711C6" w:rsidRDefault="008D346C" w:rsidP="008D346C">
            <w:pPr>
              <w:jc w:val="center"/>
              <w:rPr>
                <w:rFonts w:cstheme="minorHAnsi"/>
              </w:rPr>
            </w:pPr>
            <w:r w:rsidRPr="002711C6">
              <w:rPr>
                <w:rFonts w:cstheme="minorHAnsi"/>
              </w:rPr>
              <w:t>54.7%</w:t>
            </w:r>
          </w:p>
        </w:tc>
        <w:tc>
          <w:tcPr>
            <w:tcW w:w="992" w:type="dxa"/>
          </w:tcPr>
          <w:p w14:paraId="32F35DAD" w14:textId="70D65134" w:rsidR="008D346C" w:rsidRPr="002711C6" w:rsidRDefault="008D346C" w:rsidP="008D346C">
            <w:pPr>
              <w:jc w:val="center"/>
              <w:rPr>
                <w:rFonts w:cstheme="minorHAnsi"/>
              </w:rPr>
            </w:pPr>
            <w:r w:rsidRPr="002711C6">
              <w:rPr>
                <w:rFonts w:cstheme="minorHAnsi"/>
              </w:rPr>
              <w:t>53.4%</w:t>
            </w:r>
          </w:p>
        </w:tc>
        <w:tc>
          <w:tcPr>
            <w:tcW w:w="993" w:type="dxa"/>
          </w:tcPr>
          <w:p w14:paraId="3D5D8A4B" w14:textId="00CE3FE1" w:rsidR="008D346C" w:rsidRPr="002711C6" w:rsidRDefault="008D346C" w:rsidP="008D346C">
            <w:pPr>
              <w:jc w:val="center"/>
              <w:rPr>
                <w:rFonts w:cstheme="minorHAnsi"/>
              </w:rPr>
            </w:pPr>
            <w:r w:rsidRPr="002711C6">
              <w:rPr>
                <w:rFonts w:cstheme="minorHAnsi"/>
              </w:rPr>
              <w:t>61.8%</w:t>
            </w:r>
          </w:p>
        </w:tc>
        <w:tc>
          <w:tcPr>
            <w:tcW w:w="992" w:type="dxa"/>
          </w:tcPr>
          <w:p w14:paraId="488F2DEC" w14:textId="47C79453" w:rsidR="008D346C" w:rsidRPr="002711C6" w:rsidRDefault="008D346C" w:rsidP="008D346C">
            <w:pPr>
              <w:jc w:val="center"/>
              <w:rPr>
                <w:rFonts w:cstheme="minorHAnsi"/>
              </w:rPr>
            </w:pPr>
            <w:r w:rsidRPr="002711C6">
              <w:rPr>
                <w:rFonts w:cstheme="minorHAnsi"/>
              </w:rPr>
              <w:t>62.9%</w:t>
            </w:r>
          </w:p>
        </w:tc>
        <w:tc>
          <w:tcPr>
            <w:tcW w:w="845" w:type="dxa"/>
          </w:tcPr>
          <w:p w14:paraId="37E185EF" w14:textId="3886C9FE" w:rsidR="008D346C" w:rsidRPr="002711C6" w:rsidRDefault="008D346C" w:rsidP="008D346C">
            <w:pPr>
              <w:jc w:val="center"/>
              <w:rPr>
                <w:rFonts w:cstheme="minorHAnsi"/>
              </w:rPr>
            </w:pPr>
            <w:r w:rsidRPr="002711C6">
              <w:rPr>
                <w:rFonts w:cstheme="minorHAnsi"/>
              </w:rPr>
              <w:t>58.9%</w:t>
            </w:r>
          </w:p>
        </w:tc>
      </w:tr>
      <w:tr w:rsidR="008D341F" w:rsidRPr="00037465" w14:paraId="122FC143" w14:textId="77777777" w:rsidTr="00346636">
        <w:tc>
          <w:tcPr>
            <w:tcW w:w="2402" w:type="dxa"/>
          </w:tcPr>
          <w:p w14:paraId="4F49DAD1" w14:textId="3BDEE82D" w:rsidR="008D341F" w:rsidRPr="00037465" w:rsidRDefault="008D341F" w:rsidP="008D346C">
            <w:pPr>
              <w:rPr>
                <w:rFonts w:cstheme="minorHAnsi"/>
              </w:rPr>
            </w:pPr>
            <w:r w:rsidRPr="00037465">
              <w:rPr>
                <w:rFonts w:cstheme="minorHAnsi"/>
              </w:rPr>
              <w:t>Klassiek beleg</w:t>
            </w:r>
          </w:p>
        </w:tc>
        <w:tc>
          <w:tcPr>
            <w:tcW w:w="714" w:type="dxa"/>
          </w:tcPr>
          <w:p w14:paraId="5F5C69AD" w14:textId="74770FF1" w:rsidR="008D341F" w:rsidRPr="002711C6" w:rsidRDefault="000C09BD" w:rsidP="000C09BD">
            <w:pPr>
              <w:jc w:val="center"/>
              <w:rPr>
                <w:rFonts w:cstheme="minorHAnsi"/>
              </w:rPr>
            </w:pPr>
            <w:r w:rsidRPr="002711C6">
              <w:rPr>
                <w:rFonts w:cstheme="minorHAnsi"/>
              </w:rPr>
              <w:t>40.8%</w:t>
            </w:r>
          </w:p>
        </w:tc>
        <w:tc>
          <w:tcPr>
            <w:tcW w:w="1132" w:type="dxa"/>
          </w:tcPr>
          <w:p w14:paraId="774F054F" w14:textId="7C3B2A94" w:rsidR="008D341F" w:rsidRPr="002711C6" w:rsidRDefault="000C09BD" w:rsidP="008D346C">
            <w:pPr>
              <w:jc w:val="center"/>
              <w:rPr>
                <w:rFonts w:cstheme="minorHAnsi"/>
              </w:rPr>
            </w:pPr>
            <w:r w:rsidRPr="002711C6">
              <w:rPr>
                <w:rFonts w:cstheme="minorHAnsi"/>
              </w:rPr>
              <w:t>33.8%</w:t>
            </w:r>
          </w:p>
        </w:tc>
        <w:tc>
          <w:tcPr>
            <w:tcW w:w="992" w:type="dxa"/>
          </w:tcPr>
          <w:p w14:paraId="2D8BA462" w14:textId="736471C0" w:rsidR="008D341F" w:rsidRPr="002711C6" w:rsidRDefault="000C09BD" w:rsidP="008D346C">
            <w:pPr>
              <w:jc w:val="center"/>
              <w:rPr>
                <w:rFonts w:cstheme="minorHAnsi"/>
              </w:rPr>
            </w:pPr>
            <w:r w:rsidRPr="002711C6">
              <w:rPr>
                <w:rFonts w:cstheme="minorHAnsi"/>
              </w:rPr>
              <w:t>29.7%</w:t>
            </w:r>
          </w:p>
        </w:tc>
        <w:tc>
          <w:tcPr>
            <w:tcW w:w="992" w:type="dxa"/>
          </w:tcPr>
          <w:p w14:paraId="612E00AB" w14:textId="4D592909" w:rsidR="008D341F" w:rsidRPr="002711C6" w:rsidRDefault="000C09BD" w:rsidP="008D346C">
            <w:pPr>
              <w:jc w:val="center"/>
              <w:rPr>
                <w:rFonts w:cstheme="minorHAnsi"/>
              </w:rPr>
            </w:pPr>
            <w:r w:rsidRPr="002711C6">
              <w:rPr>
                <w:rFonts w:cstheme="minorHAnsi"/>
              </w:rPr>
              <w:t>47.1%</w:t>
            </w:r>
          </w:p>
        </w:tc>
        <w:tc>
          <w:tcPr>
            <w:tcW w:w="993" w:type="dxa"/>
          </w:tcPr>
          <w:p w14:paraId="3CDC7B62" w14:textId="713D4B71" w:rsidR="008D341F" w:rsidRPr="002711C6" w:rsidRDefault="000C09BD" w:rsidP="008D346C">
            <w:pPr>
              <w:jc w:val="center"/>
              <w:rPr>
                <w:rFonts w:cstheme="minorHAnsi"/>
              </w:rPr>
            </w:pPr>
            <w:r w:rsidRPr="002711C6">
              <w:rPr>
                <w:rFonts w:cstheme="minorHAnsi"/>
              </w:rPr>
              <w:t>54.9%</w:t>
            </w:r>
          </w:p>
        </w:tc>
        <w:tc>
          <w:tcPr>
            <w:tcW w:w="992" w:type="dxa"/>
          </w:tcPr>
          <w:p w14:paraId="71764194" w14:textId="00C02DD2" w:rsidR="008D341F" w:rsidRPr="002711C6" w:rsidRDefault="000C09BD" w:rsidP="008D346C">
            <w:pPr>
              <w:jc w:val="center"/>
              <w:rPr>
                <w:rFonts w:cstheme="minorHAnsi"/>
              </w:rPr>
            </w:pPr>
            <w:r w:rsidRPr="002711C6">
              <w:rPr>
                <w:rFonts w:cstheme="minorHAnsi"/>
              </w:rPr>
              <w:t>60.7%</w:t>
            </w:r>
          </w:p>
        </w:tc>
        <w:tc>
          <w:tcPr>
            <w:tcW w:w="845" w:type="dxa"/>
          </w:tcPr>
          <w:p w14:paraId="60BEC8F1" w14:textId="088C052B" w:rsidR="008D341F" w:rsidRPr="002711C6" w:rsidRDefault="000C09BD" w:rsidP="008D346C">
            <w:pPr>
              <w:jc w:val="center"/>
              <w:rPr>
                <w:rFonts w:cstheme="minorHAnsi"/>
              </w:rPr>
            </w:pPr>
            <w:r w:rsidRPr="002711C6">
              <w:rPr>
                <w:rFonts w:cstheme="minorHAnsi"/>
              </w:rPr>
              <w:t>61.6%</w:t>
            </w:r>
          </w:p>
        </w:tc>
      </w:tr>
      <w:tr w:rsidR="008D341F" w:rsidRPr="00037465" w14:paraId="002FE3EF" w14:textId="77777777" w:rsidTr="00346636">
        <w:tc>
          <w:tcPr>
            <w:tcW w:w="2402" w:type="dxa"/>
          </w:tcPr>
          <w:p w14:paraId="7B64498B" w14:textId="24DD980E" w:rsidR="008D341F" w:rsidRPr="00037465" w:rsidRDefault="008D341F" w:rsidP="008D346C">
            <w:pPr>
              <w:rPr>
                <w:rFonts w:cstheme="minorHAnsi"/>
              </w:rPr>
            </w:pPr>
            <w:r w:rsidRPr="00037465">
              <w:rPr>
                <w:rFonts w:cstheme="minorHAnsi"/>
              </w:rPr>
              <w:t>Eieren</w:t>
            </w:r>
          </w:p>
        </w:tc>
        <w:tc>
          <w:tcPr>
            <w:tcW w:w="714" w:type="dxa"/>
          </w:tcPr>
          <w:p w14:paraId="5166544E" w14:textId="0EC88B07" w:rsidR="008D341F" w:rsidRPr="002711C6" w:rsidRDefault="000C09BD" w:rsidP="008D346C">
            <w:pPr>
              <w:jc w:val="center"/>
              <w:rPr>
                <w:rFonts w:cstheme="minorHAnsi"/>
              </w:rPr>
            </w:pPr>
            <w:r w:rsidRPr="002711C6">
              <w:rPr>
                <w:rFonts w:cstheme="minorHAnsi"/>
              </w:rPr>
              <w:t>18.4%</w:t>
            </w:r>
          </w:p>
        </w:tc>
        <w:tc>
          <w:tcPr>
            <w:tcW w:w="1132" w:type="dxa"/>
          </w:tcPr>
          <w:p w14:paraId="5DBD0316" w14:textId="392CB31A" w:rsidR="008D341F" w:rsidRPr="002711C6" w:rsidRDefault="000C09BD" w:rsidP="008D346C">
            <w:pPr>
              <w:jc w:val="center"/>
              <w:rPr>
                <w:rFonts w:cstheme="minorHAnsi"/>
              </w:rPr>
            </w:pPr>
            <w:r w:rsidRPr="002711C6">
              <w:rPr>
                <w:rFonts w:cstheme="minorHAnsi"/>
              </w:rPr>
              <w:t>13.8%</w:t>
            </w:r>
          </w:p>
        </w:tc>
        <w:tc>
          <w:tcPr>
            <w:tcW w:w="992" w:type="dxa"/>
          </w:tcPr>
          <w:p w14:paraId="372C3929" w14:textId="7FD21DA9" w:rsidR="008D341F" w:rsidRPr="002711C6" w:rsidRDefault="000C09BD" w:rsidP="008D346C">
            <w:pPr>
              <w:jc w:val="center"/>
              <w:rPr>
                <w:rFonts w:cstheme="minorHAnsi"/>
              </w:rPr>
            </w:pPr>
            <w:r w:rsidRPr="002711C6">
              <w:rPr>
                <w:rFonts w:cstheme="minorHAnsi"/>
              </w:rPr>
              <w:t>14.1%</w:t>
            </w:r>
          </w:p>
        </w:tc>
        <w:tc>
          <w:tcPr>
            <w:tcW w:w="992" w:type="dxa"/>
          </w:tcPr>
          <w:p w14:paraId="3699AF63" w14:textId="199DF764" w:rsidR="008D341F" w:rsidRPr="002711C6" w:rsidRDefault="000C09BD" w:rsidP="008D346C">
            <w:pPr>
              <w:jc w:val="center"/>
              <w:rPr>
                <w:rFonts w:cstheme="minorHAnsi"/>
              </w:rPr>
            </w:pPr>
            <w:r w:rsidRPr="002711C6">
              <w:rPr>
                <w:rFonts w:cstheme="minorHAnsi"/>
              </w:rPr>
              <w:t>18.3%</w:t>
            </w:r>
          </w:p>
        </w:tc>
        <w:tc>
          <w:tcPr>
            <w:tcW w:w="993" w:type="dxa"/>
          </w:tcPr>
          <w:p w14:paraId="40EA4C78" w14:textId="2CFE1530" w:rsidR="008D341F" w:rsidRPr="002711C6" w:rsidRDefault="000C09BD" w:rsidP="008D346C">
            <w:pPr>
              <w:jc w:val="center"/>
              <w:rPr>
                <w:rFonts w:cstheme="minorHAnsi"/>
              </w:rPr>
            </w:pPr>
            <w:r w:rsidRPr="002711C6">
              <w:rPr>
                <w:rFonts w:cstheme="minorHAnsi"/>
              </w:rPr>
              <w:t>12.6%</w:t>
            </w:r>
          </w:p>
        </w:tc>
        <w:tc>
          <w:tcPr>
            <w:tcW w:w="992" w:type="dxa"/>
          </w:tcPr>
          <w:p w14:paraId="778479D2" w14:textId="12F024F3" w:rsidR="008D341F" w:rsidRPr="002711C6" w:rsidRDefault="000C09BD" w:rsidP="008D346C">
            <w:pPr>
              <w:jc w:val="center"/>
              <w:rPr>
                <w:rFonts w:cstheme="minorHAnsi"/>
              </w:rPr>
            </w:pPr>
            <w:r w:rsidRPr="002711C6">
              <w:rPr>
                <w:rFonts w:cstheme="minorHAnsi"/>
              </w:rPr>
              <w:t>9.3%</w:t>
            </w:r>
          </w:p>
        </w:tc>
        <w:tc>
          <w:tcPr>
            <w:tcW w:w="845" w:type="dxa"/>
          </w:tcPr>
          <w:p w14:paraId="30427283" w14:textId="7C99B19C" w:rsidR="008D341F" w:rsidRPr="002711C6" w:rsidRDefault="000C09BD" w:rsidP="008D346C">
            <w:pPr>
              <w:jc w:val="center"/>
              <w:rPr>
                <w:rFonts w:cstheme="minorHAnsi"/>
              </w:rPr>
            </w:pPr>
            <w:r w:rsidRPr="002711C6">
              <w:rPr>
                <w:rFonts w:cstheme="minorHAnsi"/>
              </w:rPr>
              <w:t>6.8%</w:t>
            </w:r>
          </w:p>
        </w:tc>
      </w:tr>
      <w:tr w:rsidR="008D341F" w:rsidRPr="00037465" w14:paraId="1166DE2E" w14:textId="77777777" w:rsidTr="00346636">
        <w:tc>
          <w:tcPr>
            <w:tcW w:w="2402" w:type="dxa"/>
          </w:tcPr>
          <w:p w14:paraId="10AA3CF4" w14:textId="22A321CE" w:rsidR="008D341F" w:rsidRPr="00037465" w:rsidRDefault="002973DB" w:rsidP="008D346C">
            <w:pPr>
              <w:rPr>
                <w:rFonts w:cstheme="minorHAnsi"/>
              </w:rPr>
            </w:pPr>
            <w:r w:rsidRPr="00037465">
              <w:rPr>
                <w:rFonts w:cstheme="minorHAnsi"/>
              </w:rPr>
              <w:t>Restjes</w:t>
            </w:r>
          </w:p>
        </w:tc>
        <w:tc>
          <w:tcPr>
            <w:tcW w:w="714" w:type="dxa"/>
          </w:tcPr>
          <w:p w14:paraId="6DF1198E" w14:textId="12EEDE05" w:rsidR="008D341F" w:rsidRPr="002711C6" w:rsidRDefault="000C09BD" w:rsidP="008D346C">
            <w:pPr>
              <w:jc w:val="center"/>
              <w:rPr>
                <w:rFonts w:cstheme="minorHAnsi"/>
              </w:rPr>
            </w:pPr>
            <w:r w:rsidRPr="002711C6">
              <w:rPr>
                <w:rFonts w:cstheme="minorHAnsi"/>
              </w:rPr>
              <w:t>10.2%</w:t>
            </w:r>
          </w:p>
        </w:tc>
        <w:tc>
          <w:tcPr>
            <w:tcW w:w="1132" w:type="dxa"/>
          </w:tcPr>
          <w:p w14:paraId="556E5046" w14:textId="02C5908F" w:rsidR="008D341F" w:rsidRPr="002711C6" w:rsidRDefault="000C09BD" w:rsidP="008D346C">
            <w:pPr>
              <w:jc w:val="center"/>
              <w:rPr>
                <w:rFonts w:cstheme="minorHAnsi"/>
              </w:rPr>
            </w:pPr>
            <w:r w:rsidRPr="002711C6">
              <w:rPr>
                <w:rFonts w:cstheme="minorHAnsi"/>
              </w:rPr>
              <w:t>7.5%</w:t>
            </w:r>
          </w:p>
        </w:tc>
        <w:tc>
          <w:tcPr>
            <w:tcW w:w="992" w:type="dxa"/>
          </w:tcPr>
          <w:p w14:paraId="040A78A8" w14:textId="22323617" w:rsidR="008D341F" w:rsidRPr="002711C6" w:rsidRDefault="000C09BD" w:rsidP="008D346C">
            <w:pPr>
              <w:jc w:val="center"/>
              <w:rPr>
                <w:rFonts w:cstheme="minorHAnsi"/>
              </w:rPr>
            </w:pPr>
            <w:r w:rsidRPr="002711C6">
              <w:rPr>
                <w:rFonts w:cstheme="minorHAnsi"/>
              </w:rPr>
              <w:t>14.1%</w:t>
            </w:r>
          </w:p>
        </w:tc>
        <w:tc>
          <w:tcPr>
            <w:tcW w:w="992" w:type="dxa"/>
          </w:tcPr>
          <w:p w14:paraId="20C375BD" w14:textId="156A0897" w:rsidR="008D341F" w:rsidRPr="002711C6" w:rsidRDefault="000C09BD" w:rsidP="008D346C">
            <w:pPr>
              <w:jc w:val="center"/>
              <w:rPr>
                <w:rFonts w:cstheme="minorHAnsi"/>
              </w:rPr>
            </w:pPr>
            <w:r w:rsidRPr="002711C6">
              <w:rPr>
                <w:rFonts w:cstheme="minorHAnsi"/>
              </w:rPr>
              <w:t>9.6%</w:t>
            </w:r>
          </w:p>
        </w:tc>
        <w:tc>
          <w:tcPr>
            <w:tcW w:w="993" w:type="dxa"/>
          </w:tcPr>
          <w:p w14:paraId="058889B0" w14:textId="54A59CB3" w:rsidR="008D341F" w:rsidRPr="002711C6" w:rsidRDefault="000C09BD" w:rsidP="008D346C">
            <w:pPr>
              <w:jc w:val="center"/>
              <w:rPr>
                <w:rFonts w:cstheme="minorHAnsi"/>
              </w:rPr>
            </w:pPr>
            <w:r w:rsidRPr="002711C6">
              <w:rPr>
                <w:rFonts w:cstheme="minorHAnsi"/>
              </w:rPr>
              <w:t>6.5%</w:t>
            </w:r>
          </w:p>
        </w:tc>
        <w:tc>
          <w:tcPr>
            <w:tcW w:w="992" w:type="dxa"/>
          </w:tcPr>
          <w:p w14:paraId="6216D6FD" w14:textId="576489C9" w:rsidR="008D341F" w:rsidRPr="002711C6" w:rsidRDefault="000C09BD" w:rsidP="008D346C">
            <w:pPr>
              <w:jc w:val="center"/>
              <w:rPr>
                <w:rFonts w:cstheme="minorHAnsi"/>
              </w:rPr>
            </w:pPr>
            <w:r w:rsidRPr="002711C6">
              <w:rPr>
                <w:rFonts w:cstheme="minorHAnsi"/>
              </w:rPr>
              <w:t>3.6%</w:t>
            </w:r>
          </w:p>
        </w:tc>
        <w:tc>
          <w:tcPr>
            <w:tcW w:w="845" w:type="dxa"/>
          </w:tcPr>
          <w:p w14:paraId="21428EA4" w14:textId="010A7C3F" w:rsidR="008D341F" w:rsidRPr="002711C6" w:rsidRDefault="000C09BD" w:rsidP="008D346C">
            <w:pPr>
              <w:jc w:val="center"/>
              <w:rPr>
                <w:rFonts w:cstheme="minorHAnsi"/>
              </w:rPr>
            </w:pPr>
            <w:r w:rsidRPr="002711C6">
              <w:rPr>
                <w:rFonts w:cstheme="minorHAnsi"/>
              </w:rPr>
              <w:t>2.1%</w:t>
            </w:r>
          </w:p>
        </w:tc>
      </w:tr>
      <w:tr w:rsidR="008D341F" w:rsidRPr="00037465" w14:paraId="4F48C82F" w14:textId="77777777" w:rsidTr="00346636">
        <w:tc>
          <w:tcPr>
            <w:tcW w:w="2402" w:type="dxa"/>
          </w:tcPr>
          <w:p w14:paraId="395D2231" w14:textId="28F041A2" w:rsidR="008D341F" w:rsidRPr="00037465" w:rsidRDefault="008D341F" w:rsidP="008D346C">
            <w:pPr>
              <w:rPr>
                <w:rFonts w:cstheme="minorHAnsi"/>
              </w:rPr>
            </w:pPr>
            <w:r w:rsidRPr="00037465">
              <w:rPr>
                <w:rFonts w:cstheme="minorHAnsi"/>
              </w:rPr>
              <w:t>groenten</w:t>
            </w:r>
          </w:p>
        </w:tc>
        <w:tc>
          <w:tcPr>
            <w:tcW w:w="714" w:type="dxa"/>
          </w:tcPr>
          <w:p w14:paraId="44F57AA2" w14:textId="1217D6DE" w:rsidR="008D341F" w:rsidRPr="002711C6" w:rsidRDefault="000C09BD" w:rsidP="008D346C">
            <w:pPr>
              <w:jc w:val="center"/>
              <w:rPr>
                <w:rFonts w:cstheme="minorHAnsi"/>
              </w:rPr>
            </w:pPr>
            <w:r w:rsidRPr="002711C6">
              <w:rPr>
                <w:rFonts w:cstheme="minorHAnsi"/>
              </w:rPr>
              <w:t>36.7%</w:t>
            </w:r>
          </w:p>
        </w:tc>
        <w:tc>
          <w:tcPr>
            <w:tcW w:w="1132" w:type="dxa"/>
          </w:tcPr>
          <w:p w14:paraId="186E619C" w14:textId="2A9566A1" w:rsidR="008D341F" w:rsidRPr="002711C6" w:rsidRDefault="000C09BD" w:rsidP="008D346C">
            <w:pPr>
              <w:jc w:val="center"/>
              <w:rPr>
                <w:rFonts w:cstheme="minorHAnsi"/>
              </w:rPr>
            </w:pPr>
            <w:r w:rsidRPr="002711C6">
              <w:rPr>
                <w:rFonts w:cstheme="minorHAnsi"/>
              </w:rPr>
              <w:t>20.0%</w:t>
            </w:r>
          </w:p>
        </w:tc>
        <w:tc>
          <w:tcPr>
            <w:tcW w:w="992" w:type="dxa"/>
          </w:tcPr>
          <w:p w14:paraId="5DA35F75" w14:textId="181D025B" w:rsidR="008D341F" w:rsidRPr="002711C6" w:rsidRDefault="000C09BD" w:rsidP="008D346C">
            <w:pPr>
              <w:jc w:val="center"/>
              <w:rPr>
                <w:rFonts w:cstheme="minorHAnsi"/>
              </w:rPr>
            </w:pPr>
            <w:r w:rsidRPr="002711C6">
              <w:rPr>
                <w:rFonts w:cstheme="minorHAnsi"/>
              </w:rPr>
              <w:t>50.0%</w:t>
            </w:r>
          </w:p>
        </w:tc>
        <w:tc>
          <w:tcPr>
            <w:tcW w:w="992" w:type="dxa"/>
          </w:tcPr>
          <w:p w14:paraId="5F91F7C6" w14:textId="532A9CEA" w:rsidR="008D341F" w:rsidRPr="002711C6" w:rsidRDefault="000C09BD" w:rsidP="008D346C">
            <w:pPr>
              <w:jc w:val="center"/>
              <w:rPr>
                <w:rFonts w:cstheme="minorHAnsi"/>
              </w:rPr>
            </w:pPr>
            <w:r w:rsidRPr="002711C6">
              <w:rPr>
                <w:rFonts w:cstheme="minorHAnsi"/>
              </w:rPr>
              <w:t>29.8%</w:t>
            </w:r>
          </w:p>
        </w:tc>
        <w:tc>
          <w:tcPr>
            <w:tcW w:w="993" w:type="dxa"/>
          </w:tcPr>
          <w:p w14:paraId="7DDB52D3" w14:textId="0B09CA6C" w:rsidR="008D341F" w:rsidRPr="002711C6" w:rsidRDefault="000C09BD" w:rsidP="008D346C">
            <w:pPr>
              <w:jc w:val="center"/>
              <w:rPr>
                <w:rFonts w:cstheme="minorHAnsi"/>
              </w:rPr>
            </w:pPr>
            <w:r w:rsidRPr="002711C6">
              <w:rPr>
                <w:rFonts w:cstheme="minorHAnsi"/>
              </w:rPr>
              <w:t>33.7%</w:t>
            </w:r>
          </w:p>
        </w:tc>
        <w:tc>
          <w:tcPr>
            <w:tcW w:w="992" w:type="dxa"/>
          </w:tcPr>
          <w:p w14:paraId="62055812" w14:textId="5E75B8EE" w:rsidR="008D341F" w:rsidRPr="002711C6" w:rsidRDefault="000C09BD" w:rsidP="008D346C">
            <w:pPr>
              <w:jc w:val="center"/>
              <w:rPr>
                <w:rFonts w:cstheme="minorHAnsi"/>
              </w:rPr>
            </w:pPr>
            <w:r w:rsidRPr="002711C6">
              <w:rPr>
                <w:rFonts w:cstheme="minorHAnsi"/>
              </w:rPr>
              <w:t>37.9%</w:t>
            </w:r>
          </w:p>
        </w:tc>
        <w:tc>
          <w:tcPr>
            <w:tcW w:w="845" w:type="dxa"/>
          </w:tcPr>
          <w:p w14:paraId="02108847" w14:textId="7697F12B" w:rsidR="008D341F" w:rsidRPr="002711C6" w:rsidRDefault="000C09BD" w:rsidP="008D346C">
            <w:pPr>
              <w:jc w:val="center"/>
              <w:rPr>
                <w:rFonts w:cstheme="minorHAnsi"/>
              </w:rPr>
            </w:pPr>
            <w:r w:rsidRPr="002711C6">
              <w:rPr>
                <w:rFonts w:cstheme="minorHAnsi"/>
              </w:rPr>
              <w:t>26.7%</w:t>
            </w:r>
          </w:p>
        </w:tc>
      </w:tr>
    </w:tbl>
    <w:p w14:paraId="4D15D68B" w14:textId="77777777" w:rsidR="008D341F" w:rsidRPr="00037465" w:rsidRDefault="008D341F" w:rsidP="008D341F">
      <w:pPr>
        <w:rPr>
          <w:rFonts w:cstheme="minorHAnsi"/>
        </w:rPr>
      </w:pPr>
    </w:p>
    <w:p w14:paraId="4ACCB8A1" w14:textId="2B9AD09A" w:rsidR="005A6FFE" w:rsidRPr="00037465" w:rsidRDefault="004B0430" w:rsidP="00F03FE7">
      <w:pPr>
        <w:rPr>
          <w:rFonts w:eastAsia="Times New Roman" w:cstheme="minorHAnsi"/>
        </w:rPr>
      </w:pPr>
      <w:r w:rsidRPr="00037465">
        <w:rPr>
          <w:rFonts w:eastAsia="Times New Roman" w:cstheme="minorHAnsi"/>
        </w:rPr>
        <w:t xml:space="preserve">Vervolgens </w:t>
      </w:r>
      <w:r w:rsidR="000758AC">
        <w:rPr>
          <w:rFonts w:eastAsia="Times New Roman" w:cstheme="minorHAnsi"/>
        </w:rPr>
        <w:t>kijken</w:t>
      </w:r>
      <w:r w:rsidR="000758AC" w:rsidRPr="00037465">
        <w:rPr>
          <w:rFonts w:eastAsia="Times New Roman" w:cstheme="minorHAnsi"/>
        </w:rPr>
        <w:t xml:space="preserve"> </w:t>
      </w:r>
      <w:r w:rsidRPr="00037465">
        <w:rPr>
          <w:rFonts w:eastAsia="Times New Roman" w:cstheme="minorHAnsi"/>
        </w:rPr>
        <w:t xml:space="preserve">we binnen de etnisch-culturele minderheidsgroep </w:t>
      </w:r>
      <w:r w:rsidR="003A1735" w:rsidRPr="00037465">
        <w:rPr>
          <w:rFonts w:eastAsia="Times New Roman" w:cstheme="minorHAnsi"/>
        </w:rPr>
        <w:t xml:space="preserve"> naar verschillen tussen de generaties</w:t>
      </w:r>
      <w:r w:rsidRPr="00037465">
        <w:rPr>
          <w:rFonts w:eastAsia="Times New Roman" w:cstheme="minorHAnsi"/>
        </w:rPr>
        <w:t xml:space="preserve">. Dergelijke verschillen treden </w:t>
      </w:r>
      <w:r w:rsidR="005A6FFE" w:rsidRPr="00037465">
        <w:rPr>
          <w:rFonts w:eastAsia="Times New Roman" w:cstheme="minorHAnsi"/>
        </w:rPr>
        <w:t xml:space="preserve">enkel </w:t>
      </w:r>
      <w:r w:rsidRPr="00037465">
        <w:rPr>
          <w:rFonts w:eastAsia="Times New Roman" w:cstheme="minorHAnsi"/>
        </w:rPr>
        <w:t xml:space="preserve">op voor wit brood, </w:t>
      </w:r>
      <w:r w:rsidRPr="00037465">
        <w:rPr>
          <w:rFonts w:cstheme="minorHAnsi"/>
          <w:i/>
        </w:rPr>
        <w:t>χ</w:t>
      </w:r>
      <w:r w:rsidRPr="00037465">
        <w:rPr>
          <w:rFonts w:cstheme="minorHAnsi"/>
          <w:i/>
          <w:vertAlign w:val="superscript"/>
        </w:rPr>
        <w:t>2</w:t>
      </w:r>
      <w:r w:rsidRPr="00037465">
        <w:rPr>
          <w:rFonts w:cstheme="minorHAnsi"/>
          <w:vertAlign w:val="superscript"/>
        </w:rPr>
        <w:t xml:space="preserve"> </w:t>
      </w:r>
      <w:r w:rsidRPr="00037465">
        <w:rPr>
          <w:rFonts w:eastAsia="Times New Roman" w:cstheme="minorHAnsi"/>
        </w:rPr>
        <w:t>(</w:t>
      </w:r>
      <w:proofErr w:type="spellStart"/>
      <w:r w:rsidRPr="00037465">
        <w:rPr>
          <w:rFonts w:eastAsia="Times New Roman" w:cstheme="minorHAnsi"/>
        </w:rPr>
        <w:t>df</w:t>
      </w:r>
      <w:proofErr w:type="spellEnd"/>
      <w:r w:rsidRPr="00037465">
        <w:rPr>
          <w:rFonts w:eastAsia="Times New Roman" w:cstheme="minorHAnsi"/>
        </w:rPr>
        <w:t xml:space="preserve">= </w:t>
      </w:r>
      <w:r w:rsidR="00590F7B" w:rsidRPr="00037465">
        <w:rPr>
          <w:rFonts w:eastAsia="Times New Roman" w:cstheme="minorHAnsi"/>
        </w:rPr>
        <w:t>3</w:t>
      </w:r>
      <w:r w:rsidRPr="00037465">
        <w:rPr>
          <w:rFonts w:eastAsia="Times New Roman" w:cstheme="minorHAnsi"/>
        </w:rPr>
        <w:t xml:space="preserve">)= </w:t>
      </w:r>
      <w:r w:rsidR="00EF7918" w:rsidRPr="00037465">
        <w:rPr>
          <w:rFonts w:eastAsia="Times New Roman" w:cstheme="minorHAnsi"/>
        </w:rPr>
        <w:t>8</w:t>
      </w:r>
      <w:r w:rsidR="00590F7B" w:rsidRPr="00037465">
        <w:rPr>
          <w:rFonts w:eastAsia="Times New Roman" w:cstheme="minorHAnsi"/>
        </w:rPr>
        <w:t>.</w:t>
      </w:r>
      <w:r w:rsidR="00EF7918" w:rsidRPr="00037465">
        <w:rPr>
          <w:rFonts w:eastAsia="Times New Roman" w:cstheme="minorHAnsi"/>
        </w:rPr>
        <w:t>43</w:t>
      </w:r>
      <w:r w:rsidRPr="00037465">
        <w:rPr>
          <w:rFonts w:eastAsia="Times New Roman" w:cstheme="minorHAnsi"/>
        </w:rPr>
        <w:t xml:space="preserve">, </w:t>
      </w:r>
      <w:r w:rsidRPr="00037465">
        <w:rPr>
          <w:rFonts w:eastAsia="Times New Roman" w:cstheme="minorHAnsi"/>
          <w:i/>
        </w:rPr>
        <w:t>p</w:t>
      </w:r>
      <w:r w:rsidRPr="00037465">
        <w:rPr>
          <w:rFonts w:eastAsia="Times New Roman" w:cstheme="minorHAnsi"/>
        </w:rPr>
        <w:t xml:space="preserve"> </w:t>
      </w:r>
      <w:r w:rsidR="003A1735" w:rsidRPr="00037465">
        <w:rPr>
          <w:rFonts w:eastAsia="Times New Roman" w:cstheme="minorHAnsi"/>
        </w:rPr>
        <w:t>&lt;</w:t>
      </w:r>
      <w:r w:rsidRPr="00037465">
        <w:rPr>
          <w:rFonts w:eastAsia="Times New Roman" w:cstheme="minorHAnsi"/>
        </w:rPr>
        <w:t xml:space="preserve"> .0</w:t>
      </w:r>
      <w:r w:rsidR="00EF7918" w:rsidRPr="00037465">
        <w:rPr>
          <w:rFonts w:eastAsia="Times New Roman" w:cstheme="minorHAnsi"/>
        </w:rPr>
        <w:t>5</w:t>
      </w:r>
      <w:r w:rsidR="005A6FFE" w:rsidRPr="00037465">
        <w:rPr>
          <w:rFonts w:eastAsia="Times New Roman" w:cstheme="minorHAnsi"/>
        </w:rPr>
        <w:t>.</w:t>
      </w:r>
      <w:r w:rsidR="00DF2905" w:rsidRPr="00037465">
        <w:rPr>
          <w:rFonts w:eastAsia="Times New Roman" w:cstheme="minorHAnsi"/>
        </w:rPr>
        <w:t xml:space="preserve"> Wit brood wordt vooral genuttigd door de hogere generaties.</w:t>
      </w:r>
    </w:p>
    <w:p w14:paraId="47E70F68" w14:textId="5F00EC5F" w:rsidR="002973DB" w:rsidRPr="00037465" w:rsidRDefault="002973DB" w:rsidP="002973DB">
      <w:pPr>
        <w:rPr>
          <w:rFonts w:cstheme="minorHAnsi"/>
          <w:i/>
        </w:rPr>
      </w:pPr>
      <w:r w:rsidRPr="00037465">
        <w:rPr>
          <w:rFonts w:cstheme="minorHAnsi"/>
          <w:i/>
        </w:rPr>
        <w:t>Inhoud brooddoos: gemiddelden voor de verschillende generaties onder minderheidsleerlingen</w:t>
      </w:r>
    </w:p>
    <w:tbl>
      <w:tblPr>
        <w:tblStyle w:val="Tabelraster"/>
        <w:tblW w:w="9062" w:type="dxa"/>
        <w:tblLook w:val="04A0" w:firstRow="1" w:lastRow="0" w:firstColumn="1" w:lastColumn="0" w:noHBand="0" w:noVBand="1"/>
      </w:tblPr>
      <w:tblGrid>
        <w:gridCol w:w="2547"/>
        <w:gridCol w:w="1701"/>
        <w:gridCol w:w="1559"/>
        <w:gridCol w:w="1701"/>
        <w:gridCol w:w="1554"/>
      </w:tblGrid>
      <w:tr w:rsidR="002973DB" w:rsidRPr="00037465" w14:paraId="6F2CB43D" w14:textId="77777777" w:rsidTr="007538A2">
        <w:tc>
          <w:tcPr>
            <w:tcW w:w="2547" w:type="dxa"/>
          </w:tcPr>
          <w:p w14:paraId="0646F103" w14:textId="77777777" w:rsidR="002973DB" w:rsidRPr="00037465" w:rsidRDefault="002973DB" w:rsidP="007538A2">
            <w:pPr>
              <w:jc w:val="center"/>
              <w:rPr>
                <w:rFonts w:cstheme="minorHAnsi"/>
              </w:rPr>
            </w:pPr>
          </w:p>
        </w:tc>
        <w:tc>
          <w:tcPr>
            <w:tcW w:w="1701" w:type="dxa"/>
          </w:tcPr>
          <w:p w14:paraId="6A98A69A" w14:textId="77777777" w:rsidR="002973DB" w:rsidRPr="00037465" w:rsidRDefault="002973DB" w:rsidP="007538A2">
            <w:pPr>
              <w:jc w:val="center"/>
              <w:rPr>
                <w:rFonts w:cstheme="minorHAnsi"/>
              </w:rPr>
            </w:pPr>
            <w:r w:rsidRPr="00037465">
              <w:rPr>
                <w:rFonts w:cstheme="minorHAnsi"/>
              </w:rPr>
              <w:t>Eerste generatie</w:t>
            </w:r>
          </w:p>
        </w:tc>
        <w:tc>
          <w:tcPr>
            <w:tcW w:w="1559" w:type="dxa"/>
          </w:tcPr>
          <w:p w14:paraId="7D3C49B8" w14:textId="77777777" w:rsidR="002973DB" w:rsidRPr="00037465" w:rsidRDefault="002973DB" w:rsidP="007538A2">
            <w:pPr>
              <w:jc w:val="center"/>
              <w:rPr>
                <w:rFonts w:cstheme="minorHAnsi"/>
              </w:rPr>
            </w:pPr>
            <w:r w:rsidRPr="00037465">
              <w:rPr>
                <w:rFonts w:cstheme="minorHAnsi"/>
              </w:rPr>
              <w:t>“1,5”</w:t>
            </w:r>
          </w:p>
        </w:tc>
        <w:tc>
          <w:tcPr>
            <w:tcW w:w="1701" w:type="dxa"/>
          </w:tcPr>
          <w:p w14:paraId="0CE507A4" w14:textId="77777777" w:rsidR="002973DB" w:rsidRPr="00037465" w:rsidRDefault="002973DB" w:rsidP="007538A2">
            <w:pPr>
              <w:jc w:val="center"/>
              <w:rPr>
                <w:rFonts w:cstheme="minorHAnsi"/>
              </w:rPr>
            </w:pPr>
            <w:r w:rsidRPr="00037465">
              <w:rPr>
                <w:rFonts w:cstheme="minorHAnsi"/>
              </w:rPr>
              <w:t>Tweede generatie</w:t>
            </w:r>
          </w:p>
        </w:tc>
        <w:tc>
          <w:tcPr>
            <w:tcW w:w="1554" w:type="dxa"/>
          </w:tcPr>
          <w:p w14:paraId="4962D25A" w14:textId="77777777" w:rsidR="002973DB" w:rsidRPr="00037465" w:rsidRDefault="002973DB" w:rsidP="007538A2">
            <w:pPr>
              <w:jc w:val="center"/>
              <w:rPr>
                <w:rFonts w:cstheme="minorHAnsi"/>
              </w:rPr>
            </w:pPr>
            <w:r w:rsidRPr="00037465">
              <w:rPr>
                <w:rFonts w:cstheme="minorHAnsi"/>
              </w:rPr>
              <w:t>Derde generatie</w:t>
            </w:r>
          </w:p>
        </w:tc>
      </w:tr>
      <w:tr w:rsidR="002973DB" w:rsidRPr="00037465" w14:paraId="0BD22DEE" w14:textId="77777777" w:rsidTr="007538A2">
        <w:tc>
          <w:tcPr>
            <w:tcW w:w="2547" w:type="dxa"/>
          </w:tcPr>
          <w:p w14:paraId="682D0E8E" w14:textId="07799EE6" w:rsidR="002973DB" w:rsidRPr="00037465" w:rsidRDefault="002973DB" w:rsidP="002973DB">
            <w:pPr>
              <w:rPr>
                <w:rFonts w:cstheme="minorHAnsi"/>
              </w:rPr>
            </w:pPr>
            <w:r w:rsidRPr="00037465">
              <w:rPr>
                <w:rFonts w:cstheme="minorHAnsi"/>
              </w:rPr>
              <w:t>Wit brood</w:t>
            </w:r>
          </w:p>
        </w:tc>
        <w:tc>
          <w:tcPr>
            <w:tcW w:w="1701" w:type="dxa"/>
          </w:tcPr>
          <w:p w14:paraId="23944CC8" w14:textId="7AF1A795" w:rsidR="002973DB" w:rsidRPr="00037465" w:rsidRDefault="005A6FFE" w:rsidP="002973DB">
            <w:pPr>
              <w:jc w:val="center"/>
              <w:rPr>
                <w:rFonts w:cstheme="minorHAnsi"/>
              </w:rPr>
            </w:pPr>
            <w:r w:rsidRPr="00037465">
              <w:rPr>
                <w:rFonts w:cstheme="minorHAnsi"/>
              </w:rPr>
              <w:t>35.4</w:t>
            </w:r>
            <w:r w:rsidR="00590F7B" w:rsidRPr="00037465">
              <w:rPr>
                <w:rFonts w:cstheme="minorHAnsi"/>
              </w:rPr>
              <w:t>%</w:t>
            </w:r>
          </w:p>
        </w:tc>
        <w:tc>
          <w:tcPr>
            <w:tcW w:w="1559" w:type="dxa"/>
          </w:tcPr>
          <w:p w14:paraId="0B525D6A" w14:textId="0CFE3D40" w:rsidR="002973DB" w:rsidRPr="00037465" w:rsidRDefault="005A6FFE" w:rsidP="002973DB">
            <w:pPr>
              <w:jc w:val="center"/>
              <w:rPr>
                <w:rFonts w:cstheme="minorHAnsi"/>
              </w:rPr>
            </w:pPr>
            <w:r w:rsidRPr="00037465">
              <w:rPr>
                <w:rFonts w:cstheme="minorHAnsi"/>
              </w:rPr>
              <w:t>47.1</w:t>
            </w:r>
            <w:r w:rsidR="00590F7B" w:rsidRPr="00037465">
              <w:rPr>
                <w:rFonts w:cstheme="minorHAnsi"/>
              </w:rPr>
              <w:t>%</w:t>
            </w:r>
          </w:p>
        </w:tc>
        <w:tc>
          <w:tcPr>
            <w:tcW w:w="1701" w:type="dxa"/>
          </w:tcPr>
          <w:p w14:paraId="71D66D4B" w14:textId="0B02EF03" w:rsidR="002973DB" w:rsidRPr="002711C6" w:rsidRDefault="005A6FFE" w:rsidP="002973DB">
            <w:pPr>
              <w:jc w:val="center"/>
              <w:rPr>
                <w:rFonts w:cstheme="minorHAnsi"/>
              </w:rPr>
            </w:pPr>
            <w:r w:rsidRPr="002711C6">
              <w:rPr>
                <w:rFonts w:cstheme="minorHAnsi"/>
              </w:rPr>
              <w:t>44.2</w:t>
            </w:r>
            <w:r w:rsidR="00590F7B" w:rsidRPr="002711C6">
              <w:rPr>
                <w:rFonts w:cstheme="minorHAnsi"/>
              </w:rPr>
              <w:t>%</w:t>
            </w:r>
          </w:p>
        </w:tc>
        <w:tc>
          <w:tcPr>
            <w:tcW w:w="1554" w:type="dxa"/>
          </w:tcPr>
          <w:p w14:paraId="4A2BC284" w14:textId="375E0156" w:rsidR="002973DB" w:rsidRPr="002711C6" w:rsidRDefault="005A6FFE" w:rsidP="002973DB">
            <w:pPr>
              <w:jc w:val="center"/>
              <w:rPr>
                <w:rFonts w:cstheme="minorHAnsi"/>
              </w:rPr>
            </w:pPr>
            <w:r w:rsidRPr="002711C6">
              <w:rPr>
                <w:rFonts w:cstheme="minorHAnsi"/>
              </w:rPr>
              <w:t>56.1</w:t>
            </w:r>
            <w:r w:rsidR="00590F7B" w:rsidRPr="002711C6">
              <w:rPr>
                <w:rFonts w:cstheme="minorHAnsi"/>
              </w:rPr>
              <w:t>%</w:t>
            </w:r>
          </w:p>
        </w:tc>
      </w:tr>
    </w:tbl>
    <w:p w14:paraId="476AF338" w14:textId="2EAA90EA" w:rsidR="002973DB" w:rsidRPr="00037465" w:rsidRDefault="002973DB" w:rsidP="002973DB">
      <w:pPr>
        <w:rPr>
          <w:rFonts w:cstheme="minorHAnsi"/>
        </w:rPr>
      </w:pPr>
    </w:p>
    <w:p w14:paraId="60862424" w14:textId="22347E53" w:rsidR="00DF2905" w:rsidRPr="00037465" w:rsidRDefault="00DF2905" w:rsidP="002973DB">
      <w:pPr>
        <w:rPr>
          <w:rFonts w:cstheme="minorHAnsi"/>
        </w:rPr>
      </w:pPr>
    </w:p>
    <w:p w14:paraId="2AA46A8E" w14:textId="6368FE7E" w:rsidR="00DF2905" w:rsidRPr="00037465" w:rsidRDefault="00DF2905" w:rsidP="00DF2905">
      <w:pPr>
        <w:rPr>
          <w:rFonts w:eastAsia="Times New Roman" w:cstheme="minorHAnsi"/>
        </w:rPr>
      </w:pPr>
      <w:r w:rsidRPr="00037465">
        <w:rPr>
          <w:rFonts w:eastAsia="Times New Roman" w:cstheme="minorHAnsi"/>
        </w:rPr>
        <w:t xml:space="preserve">Dergelijke verschillen treden enkel op voor bruin brood, </w:t>
      </w:r>
      <w:r w:rsidRPr="00037465">
        <w:rPr>
          <w:rFonts w:cstheme="minorHAnsi"/>
          <w:i/>
        </w:rPr>
        <w:t>χ</w:t>
      </w:r>
      <w:r w:rsidRPr="00037465">
        <w:rPr>
          <w:rFonts w:cstheme="minorHAnsi"/>
          <w:i/>
          <w:vertAlign w:val="superscript"/>
        </w:rPr>
        <w:t>2</w:t>
      </w:r>
      <w:r w:rsidRPr="00037465">
        <w:rPr>
          <w:rFonts w:cstheme="minorHAnsi"/>
          <w:vertAlign w:val="superscript"/>
        </w:rPr>
        <w:t xml:space="preserve"> </w:t>
      </w:r>
      <w:r w:rsidRPr="00037465">
        <w:rPr>
          <w:rFonts w:eastAsia="Times New Roman" w:cstheme="minorHAnsi"/>
        </w:rPr>
        <w:t>(</w:t>
      </w:r>
      <w:proofErr w:type="spellStart"/>
      <w:r w:rsidRPr="00037465">
        <w:rPr>
          <w:rFonts w:eastAsia="Times New Roman" w:cstheme="minorHAnsi"/>
        </w:rPr>
        <w:t>df</w:t>
      </w:r>
      <w:proofErr w:type="spellEnd"/>
      <w:r w:rsidRPr="00037465">
        <w:rPr>
          <w:rFonts w:eastAsia="Times New Roman" w:cstheme="minorHAnsi"/>
        </w:rPr>
        <w:t xml:space="preserve">= </w:t>
      </w:r>
      <w:r w:rsidR="00D346BD" w:rsidRPr="00037465">
        <w:rPr>
          <w:rFonts w:eastAsia="Times New Roman" w:cstheme="minorHAnsi"/>
        </w:rPr>
        <w:t>5</w:t>
      </w:r>
      <w:r w:rsidRPr="00037465">
        <w:rPr>
          <w:rFonts w:eastAsia="Times New Roman" w:cstheme="minorHAnsi"/>
        </w:rPr>
        <w:t xml:space="preserve">)= </w:t>
      </w:r>
      <w:r w:rsidR="00D346BD" w:rsidRPr="00037465">
        <w:rPr>
          <w:rFonts w:eastAsia="Times New Roman" w:cstheme="minorHAnsi"/>
        </w:rPr>
        <w:t>14</w:t>
      </w:r>
      <w:r w:rsidRPr="00037465">
        <w:rPr>
          <w:rFonts w:eastAsia="Times New Roman" w:cstheme="minorHAnsi"/>
        </w:rPr>
        <w:t>.</w:t>
      </w:r>
      <w:r w:rsidR="00D346BD" w:rsidRPr="00037465">
        <w:rPr>
          <w:rFonts w:eastAsia="Times New Roman" w:cstheme="minorHAnsi"/>
        </w:rPr>
        <w:t>08</w:t>
      </w:r>
      <w:r w:rsidRPr="00037465">
        <w:rPr>
          <w:rFonts w:eastAsia="Times New Roman" w:cstheme="minorHAnsi"/>
        </w:rPr>
        <w:t xml:space="preserve">, </w:t>
      </w:r>
      <w:r w:rsidRPr="00037465">
        <w:rPr>
          <w:rFonts w:eastAsia="Times New Roman" w:cstheme="minorHAnsi"/>
          <w:i/>
        </w:rPr>
        <w:t>p</w:t>
      </w:r>
      <w:r w:rsidRPr="00037465">
        <w:rPr>
          <w:rFonts w:eastAsia="Times New Roman" w:cstheme="minorHAnsi"/>
        </w:rPr>
        <w:t xml:space="preserve"> &lt; .05</w:t>
      </w:r>
      <w:r w:rsidR="00D346BD" w:rsidRPr="00037465">
        <w:rPr>
          <w:rFonts w:eastAsia="Times New Roman" w:cstheme="minorHAnsi"/>
        </w:rPr>
        <w:t xml:space="preserve">, beleg klassiek, </w:t>
      </w:r>
      <w:r w:rsidR="00D346BD" w:rsidRPr="00037465">
        <w:rPr>
          <w:rFonts w:cstheme="minorHAnsi"/>
          <w:i/>
        </w:rPr>
        <w:t>χ</w:t>
      </w:r>
      <w:r w:rsidR="00D346BD" w:rsidRPr="00037465">
        <w:rPr>
          <w:rFonts w:cstheme="minorHAnsi"/>
          <w:i/>
          <w:vertAlign w:val="superscript"/>
        </w:rPr>
        <w:t>2</w:t>
      </w:r>
      <w:r w:rsidR="00D346BD" w:rsidRPr="00037465">
        <w:rPr>
          <w:rFonts w:cstheme="minorHAnsi"/>
          <w:vertAlign w:val="superscript"/>
        </w:rPr>
        <w:t xml:space="preserve"> </w:t>
      </w:r>
      <w:r w:rsidR="00D346BD" w:rsidRPr="00037465">
        <w:rPr>
          <w:rFonts w:eastAsia="Times New Roman" w:cstheme="minorHAnsi"/>
        </w:rPr>
        <w:t>(</w:t>
      </w:r>
      <w:proofErr w:type="spellStart"/>
      <w:r w:rsidR="00D346BD" w:rsidRPr="00037465">
        <w:rPr>
          <w:rFonts w:eastAsia="Times New Roman" w:cstheme="minorHAnsi"/>
        </w:rPr>
        <w:t>df</w:t>
      </w:r>
      <w:proofErr w:type="spellEnd"/>
      <w:r w:rsidR="00D346BD" w:rsidRPr="00037465">
        <w:rPr>
          <w:rFonts w:eastAsia="Times New Roman" w:cstheme="minorHAnsi"/>
        </w:rPr>
        <w:t xml:space="preserve">= 5)= 36.65, </w:t>
      </w:r>
      <w:r w:rsidR="00D346BD" w:rsidRPr="00037465">
        <w:rPr>
          <w:rFonts w:eastAsia="Times New Roman" w:cstheme="minorHAnsi"/>
          <w:i/>
        </w:rPr>
        <w:t>p</w:t>
      </w:r>
      <w:r w:rsidR="00D346BD" w:rsidRPr="00037465">
        <w:rPr>
          <w:rFonts w:eastAsia="Times New Roman" w:cstheme="minorHAnsi"/>
        </w:rPr>
        <w:t xml:space="preserve"> &lt; .001, beleg ongezond, </w:t>
      </w:r>
      <w:r w:rsidR="00D346BD" w:rsidRPr="00037465">
        <w:rPr>
          <w:rFonts w:cstheme="minorHAnsi"/>
          <w:i/>
        </w:rPr>
        <w:t>χ</w:t>
      </w:r>
      <w:r w:rsidR="00D346BD" w:rsidRPr="00037465">
        <w:rPr>
          <w:rFonts w:cstheme="minorHAnsi"/>
          <w:i/>
          <w:vertAlign w:val="superscript"/>
        </w:rPr>
        <w:t>2</w:t>
      </w:r>
      <w:r w:rsidR="00D346BD" w:rsidRPr="00037465">
        <w:rPr>
          <w:rFonts w:cstheme="minorHAnsi"/>
          <w:vertAlign w:val="superscript"/>
        </w:rPr>
        <w:t xml:space="preserve"> </w:t>
      </w:r>
      <w:r w:rsidR="00D346BD" w:rsidRPr="00037465">
        <w:rPr>
          <w:rFonts w:eastAsia="Times New Roman" w:cstheme="minorHAnsi"/>
        </w:rPr>
        <w:t>(</w:t>
      </w:r>
      <w:proofErr w:type="spellStart"/>
      <w:r w:rsidR="00D346BD" w:rsidRPr="00037465">
        <w:rPr>
          <w:rFonts w:eastAsia="Times New Roman" w:cstheme="minorHAnsi"/>
        </w:rPr>
        <w:t>df</w:t>
      </w:r>
      <w:proofErr w:type="spellEnd"/>
      <w:r w:rsidR="00D346BD" w:rsidRPr="00037465">
        <w:rPr>
          <w:rFonts w:eastAsia="Times New Roman" w:cstheme="minorHAnsi"/>
        </w:rPr>
        <w:t xml:space="preserve">= 5)= 19.20, </w:t>
      </w:r>
      <w:r w:rsidR="00D346BD" w:rsidRPr="00037465">
        <w:rPr>
          <w:rFonts w:eastAsia="Times New Roman" w:cstheme="minorHAnsi"/>
          <w:i/>
        </w:rPr>
        <w:t>p</w:t>
      </w:r>
      <w:r w:rsidR="00D346BD" w:rsidRPr="00037465">
        <w:rPr>
          <w:rFonts w:eastAsia="Times New Roman" w:cstheme="minorHAnsi"/>
        </w:rPr>
        <w:t xml:space="preserve"> &lt; . 01,</w:t>
      </w:r>
      <w:r w:rsidR="00A64BF3" w:rsidRPr="00037465">
        <w:rPr>
          <w:rFonts w:eastAsia="Times New Roman" w:cstheme="minorHAnsi"/>
        </w:rPr>
        <w:t xml:space="preserve"> eieren, </w:t>
      </w:r>
      <w:r w:rsidR="00A64BF3" w:rsidRPr="00037465">
        <w:rPr>
          <w:rFonts w:cstheme="minorHAnsi"/>
          <w:i/>
        </w:rPr>
        <w:t>χ</w:t>
      </w:r>
      <w:r w:rsidR="00A64BF3" w:rsidRPr="00037465">
        <w:rPr>
          <w:rFonts w:cstheme="minorHAnsi"/>
          <w:i/>
          <w:vertAlign w:val="superscript"/>
        </w:rPr>
        <w:t>2</w:t>
      </w:r>
      <w:r w:rsidR="00A64BF3" w:rsidRPr="00037465">
        <w:rPr>
          <w:rFonts w:cstheme="minorHAnsi"/>
          <w:vertAlign w:val="superscript"/>
        </w:rPr>
        <w:t xml:space="preserve"> </w:t>
      </w:r>
      <w:r w:rsidR="00A64BF3" w:rsidRPr="00037465">
        <w:rPr>
          <w:rFonts w:eastAsia="Times New Roman" w:cstheme="minorHAnsi"/>
        </w:rPr>
        <w:t>(</w:t>
      </w:r>
      <w:proofErr w:type="spellStart"/>
      <w:r w:rsidR="00A64BF3" w:rsidRPr="00037465">
        <w:rPr>
          <w:rFonts w:eastAsia="Times New Roman" w:cstheme="minorHAnsi"/>
        </w:rPr>
        <w:t>df</w:t>
      </w:r>
      <w:proofErr w:type="spellEnd"/>
      <w:r w:rsidR="00A64BF3" w:rsidRPr="00037465">
        <w:rPr>
          <w:rFonts w:eastAsia="Times New Roman" w:cstheme="minorHAnsi"/>
        </w:rPr>
        <w:t xml:space="preserve">= 5)= 61.45, </w:t>
      </w:r>
      <w:r w:rsidR="00A64BF3" w:rsidRPr="00037465">
        <w:rPr>
          <w:rFonts w:eastAsia="Times New Roman" w:cstheme="minorHAnsi"/>
          <w:i/>
        </w:rPr>
        <w:t>p</w:t>
      </w:r>
      <w:r w:rsidR="00A64BF3" w:rsidRPr="00037465">
        <w:rPr>
          <w:rFonts w:eastAsia="Times New Roman" w:cstheme="minorHAnsi"/>
        </w:rPr>
        <w:t xml:space="preserve"> &lt; .001, beleg </w:t>
      </w:r>
      <w:proofErr w:type="spellStart"/>
      <w:r w:rsidR="00A64BF3" w:rsidRPr="00037465">
        <w:rPr>
          <w:rFonts w:eastAsia="Times New Roman" w:cstheme="minorHAnsi"/>
        </w:rPr>
        <w:t>veggie</w:t>
      </w:r>
      <w:proofErr w:type="spellEnd"/>
      <w:r w:rsidR="00A64BF3" w:rsidRPr="00037465">
        <w:rPr>
          <w:rFonts w:eastAsia="Times New Roman" w:cstheme="minorHAnsi"/>
        </w:rPr>
        <w:t xml:space="preserve">, </w:t>
      </w:r>
      <w:r w:rsidR="00A64BF3" w:rsidRPr="00037465">
        <w:rPr>
          <w:rFonts w:cstheme="minorHAnsi"/>
          <w:i/>
        </w:rPr>
        <w:t>χ</w:t>
      </w:r>
      <w:r w:rsidR="00A64BF3" w:rsidRPr="00037465">
        <w:rPr>
          <w:rFonts w:cstheme="minorHAnsi"/>
          <w:i/>
          <w:vertAlign w:val="superscript"/>
        </w:rPr>
        <w:t>2</w:t>
      </w:r>
      <w:r w:rsidR="00A64BF3" w:rsidRPr="00037465">
        <w:rPr>
          <w:rFonts w:cstheme="minorHAnsi"/>
          <w:vertAlign w:val="superscript"/>
        </w:rPr>
        <w:t xml:space="preserve"> </w:t>
      </w:r>
      <w:r w:rsidR="00A64BF3" w:rsidRPr="00037465">
        <w:rPr>
          <w:rFonts w:eastAsia="Times New Roman" w:cstheme="minorHAnsi"/>
        </w:rPr>
        <w:t>(</w:t>
      </w:r>
      <w:proofErr w:type="spellStart"/>
      <w:r w:rsidR="00A64BF3" w:rsidRPr="00037465">
        <w:rPr>
          <w:rFonts w:eastAsia="Times New Roman" w:cstheme="minorHAnsi"/>
        </w:rPr>
        <w:t>df</w:t>
      </w:r>
      <w:proofErr w:type="spellEnd"/>
      <w:r w:rsidR="00A64BF3" w:rsidRPr="00037465">
        <w:rPr>
          <w:rFonts w:eastAsia="Times New Roman" w:cstheme="minorHAnsi"/>
        </w:rPr>
        <w:t xml:space="preserve">= 5)= 18.30, </w:t>
      </w:r>
      <w:r w:rsidR="00A64BF3" w:rsidRPr="00037465">
        <w:rPr>
          <w:rFonts w:eastAsia="Times New Roman" w:cstheme="minorHAnsi"/>
          <w:i/>
        </w:rPr>
        <w:t>p</w:t>
      </w:r>
      <w:r w:rsidR="00A64BF3" w:rsidRPr="00037465">
        <w:rPr>
          <w:rFonts w:eastAsia="Times New Roman" w:cstheme="minorHAnsi"/>
        </w:rPr>
        <w:t xml:space="preserve"> &lt; . 01, restjes, </w:t>
      </w:r>
      <w:r w:rsidR="00A64BF3" w:rsidRPr="00037465">
        <w:rPr>
          <w:rFonts w:cstheme="minorHAnsi"/>
          <w:i/>
        </w:rPr>
        <w:t>χ</w:t>
      </w:r>
      <w:r w:rsidR="00A64BF3" w:rsidRPr="00037465">
        <w:rPr>
          <w:rFonts w:cstheme="minorHAnsi"/>
          <w:i/>
          <w:vertAlign w:val="superscript"/>
        </w:rPr>
        <w:t>2</w:t>
      </w:r>
      <w:r w:rsidR="00A64BF3" w:rsidRPr="00037465">
        <w:rPr>
          <w:rFonts w:cstheme="minorHAnsi"/>
          <w:vertAlign w:val="superscript"/>
        </w:rPr>
        <w:t xml:space="preserve"> </w:t>
      </w:r>
      <w:r w:rsidR="00A64BF3" w:rsidRPr="00037465">
        <w:rPr>
          <w:rFonts w:eastAsia="Times New Roman" w:cstheme="minorHAnsi"/>
        </w:rPr>
        <w:t>(</w:t>
      </w:r>
      <w:proofErr w:type="spellStart"/>
      <w:r w:rsidR="00A64BF3" w:rsidRPr="00037465">
        <w:rPr>
          <w:rFonts w:eastAsia="Times New Roman" w:cstheme="minorHAnsi"/>
        </w:rPr>
        <w:t>df</w:t>
      </w:r>
      <w:proofErr w:type="spellEnd"/>
      <w:r w:rsidR="00A64BF3" w:rsidRPr="00037465">
        <w:rPr>
          <w:rFonts w:eastAsia="Times New Roman" w:cstheme="minorHAnsi"/>
        </w:rPr>
        <w:t xml:space="preserve">= 5)= 43.67, </w:t>
      </w:r>
      <w:r w:rsidR="00A64BF3" w:rsidRPr="00037465">
        <w:rPr>
          <w:rFonts w:eastAsia="Times New Roman" w:cstheme="minorHAnsi"/>
          <w:i/>
        </w:rPr>
        <w:t>p</w:t>
      </w:r>
      <w:r w:rsidR="00A64BF3" w:rsidRPr="00037465">
        <w:rPr>
          <w:rFonts w:eastAsia="Times New Roman" w:cstheme="minorHAnsi"/>
        </w:rPr>
        <w:t xml:space="preserve"> &lt; .001, groenten, </w:t>
      </w:r>
      <w:r w:rsidR="00A64BF3" w:rsidRPr="00037465">
        <w:rPr>
          <w:rFonts w:cstheme="minorHAnsi"/>
          <w:i/>
        </w:rPr>
        <w:t>χ</w:t>
      </w:r>
      <w:r w:rsidR="00A64BF3" w:rsidRPr="00037465">
        <w:rPr>
          <w:rFonts w:cstheme="minorHAnsi"/>
          <w:i/>
          <w:vertAlign w:val="superscript"/>
        </w:rPr>
        <w:t>2</w:t>
      </w:r>
      <w:r w:rsidR="00A64BF3" w:rsidRPr="00037465">
        <w:rPr>
          <w:rFonts w:cstheme="minorHAnsi"/>
          <w:vertAlign w:val="superscript"/>
        </w:rPr>
        <w:t xml:space="preserve"> </w:t>
      </w:r>
      <w:r w:rsidR="00A64BF3" w:rsidRPr="00037465">
        <w:rPr>
          <w:rFonts w:eastAsia="Times New Roman" w:cstheme="minorHAnsi"/>
        </w:rPr>
        <w:t>(</w:t>
      </w:r>
      <w:proofErr w:type="spellStart"/>
      <w:r w:rsidR="00A64BF3" w:rsidRPr="00037465">
        <w:rPr>
          <w:rFonts w:eastAsia="Times New Roman" w:cstheme="minorHAnsi"/>
        </w:rPr>
        <w:t>df</w:t>
      </w:r>
      <w:proofErr w:type="spellEnd"/>
      <w:r w:rsidR="00A64BF3" w:rsidRPr="00037465">
        <w:rPr>
          <w:rFonts w:eastAsia="Times New Roman" w:cstheme="minorHAnsi"/>
        </w:rPr>
        <w:t xml:space="preserve">= 5)= 16.03, </w:t>
      </w:r>
      <w:r w:rsidR="00A64BF3" w:rsidRPr="00037465">
        <w:rPr>
          <w:rFonts w:eastAsia="Times New Roman" w:cstheme="minorHAnsi"/>
          <w:i/>
        </w:rPr>
        <w:t>p</w:t>
      </w:r>
      <w:r w:rsidR="00A64BF3" w:rsidRPr="00037465">
        <w:rPr>
          <w:rFonts w:eastAsia="Times New Roman" w:cstheme="minorHAnsi"/>
        </w:rPr>
        <w:t xml:space="preserve"> &lt; .01 en fruit, </w:t>
      </w:r>
      <w:r w:rsidR="00A64BF3" w:rsidRPr="00037465">
        <w:rPr>
          <w:rFonts w:cstheme="minorHAnsi"/>
          <w:i/>
        </w:rPr>
        <w:t>χ</w:t>
      </w:r>
      <w:r w:rsidR="00A64BF3" w:rsidRPr="00037465">
        <w:rPr>
          <w:rFonts w:cstheme="minorHAnsi"/>
          <w:i/>
          <w:vertAlign w:val="superscript"/>
        </w:rPr>
        <w:t>2</w:t>
      </w:r>
      <w:r w:rsidR="00A64BF3" w:rsidRPr="00037465">
        <w:rPr>
          <w:rFonts w:cstheme="minorHAnsi"/>
          <w:vertAlign w:val="superscript"/>
        </w:rPr>
        <w:t xml:space="preserve"> </w:t>
      </w:r>
      <w:r w:rsidR="00A64BF3" w:rsidRPr="00037465">
        <w:rPr>
          <w:rFonts w:eastAsia="Times New Roman" w:cstheme="minorHAnsi"/>
        </w:rPr>
        <w:t>(</w:t>
      </w:r>
      <w:proofErr w:type="spellStart"/>
      <w:r w:rsidR="00A64BF3" w:rsidRPr="00037465">
        <w:rPr>
          <w:rFonts w:eastAsia="Times New Roman" w:cstheme="minorHAnsi"/>
        </w:rPr>
        <w:t>df</w:t>
      </w:r>
      <w:proofErr w:type="spellEnd"/>
      <w:r w:rsidR="00A64BF3" w:rsidRPr="00037465">
        <w:rPr>
          <w:rFonts w:eastAsia="Times New Roman" w:cstheme="minorHAnsi"/>
        </w:rPr>
        <w:t xml:space="preserve">= 5)= 19.71, </w:t>
      </w:r>
      <w:r w:rsidR="00A64BF3" w:rsidRPr="00037465">
        <w:rPr>
          <w:rFonts w:eastAsia="Times New Roman" w:cstheme="minorHAnsi"/>
          <w:i/>
        </w:rPr>
        <w:t>p</w:t>
      </w:r>
      <w:r w:rsidR="00A64BF3" w:rsidRPr="00037465">
        <w:rPr>
          <w:rFonts w:eastAsia="Times New Roman" w:cstheme="minorHAnsi"/>
        </w:rPr>
        <w:t xml:space="preserve"> = .001.</w:t>
      </w:r>
    </w:p>
    <w:p w14:paraId="4DF8183E" w14:textId="55113F77" w:rsidR="00A64BF3" w:rsidRPr="00037465" w:rsidRDefault="00A64BF3" w:rsidP="00DF2905">
      <w:pPr>
        <w:rPr>
          <w:rFonts w:eastAsia="Times New Roman" w:cstheme="minorHAnsi"/>
          <w:b/>
        </w:rPr>
      </w:pPr>
      <w:r w:rsidRPr="00037465">
        <w:rPr>
          <w:rFonts w:eastAsia="Times New Roman" w:cstheme="minorHAnsi"/>
        </w:rPr>
        <w:t xml:space="preserve">De brooddos van autochtone leerlingen bevat </w:t>
      </w:r>
      <w:r w:rsidR="00C47E12" w:rsidRPr="00037465">
        <w:rPr>
          <w:rFonts w:eastAsia="Times New Roman" w:cstheme="minorHAnsi"/>
        </w:rPr>
        <w:t xml:space="preserve">eerder bruin brood, maar </w:t>
      </w:r>
      <w:proofErr w:type="spellStart"/>
      <w:r w:rsidR="00C47E12" w:rsidRPr="00037465">
        <w:rPr>
          <w:rFonts w:eastAsia="Times New Roman" w:cstheme="minorHAnsi"/>
        </w:rPr>
        <w:t>veggieproducten</w:t>
      </w:r>
      <w:proofErr w:type="spellEnd"/>
      <w:r w:rsidR="00C47E12" w:rsidRPr="00037465">
        <w:rPr>
          <w:rFonts w:eastAsia="Times New Roman" w:cstheme="minorHAnsi"/>
        </w:rPr>
        <w:t>, eieren en restjes komen er minder voor. Voor klassiek beleg zien we vooral verschillen tussen de etnisch-culturele minderheden en de autochtonen en westerse minderheden. Restjes zitten meer in de brooddoos van de klassieke minderheidsleden, maar eveneens groenten en fruit.</w:t>
      </w:r>
    </w:p>
    <w:p w14:paraId="2142C035" w14:textId="66CBAC6A" w:rsidR="00D346BD" w:rsidRPr="00037465" w:rsidRDefault="00A64BF3" w:rsidP="00DF2905">
      <w:pPr>
        <w:rPr>
          <w:rFonts w:eastAsia="Times New Roman" w:cstheme="minorHAnsi"/>
        </w:rPr>
      </w:pPr>
      <w:r w:rsidRPr="00037465">
        <w:rPr>
          <w:rFonts w:eastAsia="Times New Roman" w:cstheme="minorHAnsi"/>
        </w:rPr>
        <w:t>Er worden geen significante verschillen geconstateerd voor wit brood, beleg ongezond, beleg zoet, yoghurt en platte kaas, snoep, chips en koekjes en deegwarensalade.</w:t>
      </w:r>
    </w:p>
    <w:p w14:paraId="1AD09B8E" w14:textId="3BC187F0" w:rsidR="00D346BD" w:rsidRPr="00037465" w:rsidRDefault="00D346BD" w:rsidP="00D346BD">
      <w:pPr>
        <w:rPr>
          <w:rFonts w:cstheme="minorHAnsi"/>
          <w:i/>
        </w:rPr>
      </w:pPr>
      <w:r w:rsidRPr="00037465">
        <w:rPr>
          <w:rFonts w:cstheme="minorHAnsi"/>
          <w:i/>
        </w:rPr>
        <w:t>Inhoud brooddoos: gemiddelden naar gelang afkomstregio’s van de leerlingen</w:t>
      </w:r>
    </w:p>
    <w:tbl>
      <w:tblPr>
        <w:tblStyle w:val="Tabelraster"/>
        <w:tblW w:w="9209" w:type="dxa"/>
        <w:tblLook w:val="04A0" w:firstRow="1" w:lastRow="0" w:firstColumn="1" w:lastColumn="0" w:noHBand="0" w:noVBand="1"/>
      </w:tblPr>
      <w:tblGrid>
        <w:gridCol w:w="2545"/>
        <w:gridCol w:w="992"/>
        <w:gridCol w:w="1134"/>
        <w:gridCol w:w="1559"/>
        <w:gridCol w:w="1134"/>
        <w:gridCol w:w="853"/>
        <w:gridCol w:w="992"/>
      </w:tblGrid>
      <w:tr w:rsidR="00D346BD" w:rsidRPr="00037465" w14:paraId="444809F5" w14:textId="77777777" w:rsidTr="007538A2">
        <w:tc>
          <w:tcPr>
            <w:tcW w:w="2547" w:type="dxa"/>
          </w:tcPr>
          <w:p w14:paraId="4FEC651C" w14:textId="77777777" w:rsidR="00D346BD" w:rsidRPr="002711C6" w:rsidRDefault="00D346BD" w:rsidP="007538A2">
            <w:pPr>
              <w:jc w:val="center"/>
              <w:rPr>
                <w:rFonts w:cstheme="minorHAnsi"/>
              </w:rPr>
            </w:pPr>
          </w:p>
        </w:tc>
        <w:tc>
          <w:tcPr>
            <w:tcW w:w="992" w:type="dxa"/>
          </w:tcPr>
          <w:p w14:paraId="3AEFCACC" w14:textId="77777777" w:rsidR="00D346BD" w:rsidRPr="002711C6" w:rsidRDefault="00D346BD" w:rsidP="007538A2">
            <w:pPr>
              <w:jc w:val="center"/>
              <w:rPr>
                <w:rFonts w:cstheme="minorHAnsi"/>
              </w:rPr>
            </w:pPr>
            <w:r w:rsidRPr="002711C6">
              <w:rPr>
                <w:rFonts w:cstheme="minorHAnsi"/>
              </w:rPr>
              <w:t>België</w:t>
            </w:r>
          </w:p>
        </w:tc>
        <w:tc>
          <w:tcPr>
            <w:tcW w:w="1134" w:type="dxa"/>
          </w:tcPr>
          <w:p w14:paraId="1C43D5F8" w14:textId="77777777" w:rsidR="00D346BD" w:rsidRPr="002711C6" w:rsidRDefault="00D346BD" w:rsidP="007538A2">
            <w:pPr>
              <w:jc w:val="center"/>
              <w:rPr>
                <w:rFonts w:cstheme="minorHAnsi"/>
              </w:rPr>
            </w:pPr>
            <w:r w:rsidRPr="002711C6">
              <w:rPr>
                <w:rFonts w:cstheme="minorHAnsi"/>
              </w:rPr>
              <w:t>Westers</w:t>
            </w:r>
          </w:p>
        </w:tc>
        <w:tc>
          <w:tcPr>
            <w:tcW w:w="1559" w:type="dxa"/>
          </w:tcPr>
          <w:p w14:paraId="7174471C" w14:textId="77777777" w:rsidR="00D346BD" w:rsidRPr="002711C6" w:rsidRDefault="00D346BD" w:rsidP="007538A2">
            <w:pPr>
              <w:jc w:val="center"/>
              <w:rPr>
                <w:rFonts w:cstheme="minorHAnsi"/>
              </w:rPr>
            </w:pPr>
            <w:r w:rsidRPr="002711C6">
              <w:rPr>
                <w:rFonts w:cstheme="minorHAnsi"/>
              </w:rPr>
              <w:t>Midden Oosten en Noord Afrika</w:t>
            </w:r>
          </w:p>
        </w:tc>
        <w:tc>
          <w:tcPr>
            <w:tcW w:w="1134" w:type="dxa"/>
          </w:tcPr>
          <w:p w14:paraId="14D8E9F9" w14:textId="77777777" w:rsidR="00D346BD" w:rsidRPr="002711C6" w:rsidRDefault="00D346BD" w:rsidP="007538A2">
            <w:pPr>
              <w:jc w:val="center"/>
              <w:rPr>
                <w:rFonts w:cstheme="minorHAnsi"/>
              </w:rPr>
            </w:pPr>
            <w:r w:rsidRPr="002711C6">
              <w:rPr>
                <w:rFonts w:cstheme="minorHAnsi"/>
              </w:rPr>
              <w:t>Zwart Afrika</w:t>
            </w:r>
          </w:p>
        </w:tc>
        <w:tc>
          <w:tcPr>
            <w:tcW w:w="851" w:type="dxa"/>
          </w:tcPr>
          <w:p w14:paraId="60949F0A" w14:textId="77777777" w:rsidR="00D346BD" w:rsidRPr="002711C6" w:rsidRDefault="00D346BD" w:rsidP="007538A2">
            <w:pPr>
              <w:jc w:val="center"/>
              <w:rPr>
                <w:rFonts w:cstheme="minorHAnsi"/>
              </w:rPr>
            </w:pPr>
            <w:r w:rsidRPr="002711C6">
              <w:rPr>
                <w:rFonts w:cstheme="minorHAnsi"/>
              </w:rPr>
              <w:t>Oost Europa</w:t>
            </w:r>
          </w:p>
        </w:tc>
        <w:tc>
          <w:tcPr>
            <w:tcW w:w="992" w:type="dxa"/>
          </w:tcPr>
          <w:p w14:paraId="40A63B91" w14:textId="77777777" w:rsidR="00D346BD" w:rsidRPr="002711C6" w:rsidRDefault="00D346BD" w:rsidP="007538A2">
            <w:pPr>
              <w:jc w:val="center"/>
              <w:rPr>
                <w:rFonts w:cstheme="minorHAnsi"/>
              </w:rPr>
            </w:pPr>
            <w:r w:rsidRPr="002711C6">
              <w:rPr>
                <w:rFonts w:cstheme="minorHAnsi"/>
              </w:rPr>
              <w:t>Rest</w:t>
            </w:r>
          </w:p>
        </w:tc>
      </w:tr>
      <w:tr w:rsidR="00D346BD" w:rsidRPr="00037465" w14:paraId="06658D0F" w14:textId="77777777" w:rsidTr="007538A2">
        <w:tc>
          <w:tcPr>
            <w:tcW w:w="2547" w:type="dxa"/>
          </w:tcPr>
          <w:p w14:paraId="1AB2E581" w14:textId="319BED4B" w:rsidR="00D346BD" w:rsidRPr="002711C6" w:rsidRDefault="00D346BD" w:rsidP="007538A2">
            <w:pPr>
              <w:rPr>
                <w:rFonts w:cstheme="minorHAnsi"/>
              </w:rPr>
            </w:pPr>
            <w:r w:rsidRPr="002711C6">
              <w:rPr>
                <w:rFonts w:cstheme="minorHAnsi"/>
              </w:rPr>
              <w:t>Bruin brood</w:t>
            </w:r>
          </w:p>
        </w:tc>
        <w:tc>
          <w:tcPr>
            <w:tcW w:w="992" w:type="dxa"/>
          </w:tcPr>
          <w:p w14:paraId="5C1B561C" w14:textId="6509715B" w:rsidR="00D346BD" w:rsidRPr="002711C6" w:rsidRDefault="00D346BD" w:rsidP="007538A2">
            <w:pPr>
              <w:jc w:val="center"/>
              <w:rPr>
                <w:rFonts w:cstheme="minorHAnsi"/>
              </w:rPr>
            </w:pPr>
            <w:r w:rsidRPr="002711C6">
              <w:rPr>
                <w:rFonts w:cstheme="minorHAnsi"/>
              </w:rPr>
              <w:t>59.7%</w:t>
            </w:r>
          </w:p>
        </w:tc>
        <w:tc>
          <w:tcPr>
            <w:tcW w:w="1134" w:type="dxa"/>
          </w:tcPr>
          <w:p w14:paraId="1FC35E9E" w14:textId="5690D7B4" w:rsidR="00D346BD" w:rsidRPr="002711C6" w:rsidRDefault="00D346BD" w:rsidP="007538A2">
            <w:pPr>
              <w:jc w:val="center"/>
              <w:rPr>
                <w:rFonts w:cstheme="minorHAnsi"/>
              </w:rPr>
            </w:pPr>
            <w:r w:rsidRPr="002711C6">
              <w:rPr>
                <w:rFonts w:cstheme="minorHAnsi"/>
              </w:rPr>
              <w:t>50.7%</w:t>
            </w:r>
          </w:p>
        </w:tc>
        <w:tc>
          <w:tcPr>
            <w:tcW w:w="1559" w:type="dxa"/>
          </w:tcPr>
          <w:p w14:paraId="2511A333" w14:textId="2CE573CB" w:rsidR="00D346BD" w:rsidRPr="002711C6" w:rsidRDefault="00D346BD" w:rsidP="007538A2">
            <w:pPr>
              <w:jc w:val="center"/>
              <w:rPr>
                <w:rFonts w:cstheme="minorHAnsi"/>
              </w:rPr>
            </w:pPr>
            <w:r w:rsidRPr="002711C6">
              <w:rPr>
                <w:rFonts w:cstheme="minorHAnsi"/>
              </w:rPr>
              <w:t>51.1%</w:t>
            </w:r>
          </w:p>
        </w:tc>
        <w:tc>
          <w:tcPr>
            <w:tcW w:w="1134" w:type="dxa"/>
          </w:tcPr>
          <w:p w14:paraId="30AEA02A" w14:textId="277A273B" w:rsidR="00D346BD" w:rsidRPr="002711C6" w:rsidRDefault="00D346BD" w:rsidP="007538A2">
            <w:pPr>
              <w:jc w:val="center"/>
              <w:rPr>
                <w:rFonts w:cstheme="minorHAnsi"/>
              </w:rPr>
            </w:pPr>
            <w:r w:rsidRPr="002711C6">
              <w:rPr>
                <w:rFonts w:cstheme="minorHAnsi"/>
              </w:rPr>
              <w:t>52.1%</w:t>
            </w:r>
          </w:p>
        </w:tc>
        <w:tc>
          <w:tcPr>
            <w:tcW w:w="851" w:type="dxa"/>
          </w:tcPr>
          <w:p w14:paraId="36432D6C" w14:textId="46D8D5ED" w:rsidR="00D346BD" w:rsidRPr="002711C6" w:rsidRDefault="00D346BD" w:rsidP="007538A2">
            <w:pPr>
              <w:jc w:val="center"/>
              <w:rPr>
                <w:rFonts w:cstheme="minorHAnsi"/>
              </w:rPr>
            </w:pPr>
            <w:r w:rsidRPr="002711C6">
              <w:rPr>
                <w:rFonts w:cstheme="minorHAnsi"/>
              </w:rPr>
              <w:t>38.1%</w:t>
            </w:r>
          </w:p>
        </w:tc>
        <w:tc>
          <w:tcPr>
            <w:tcW w:w="992" w:type="dxa"/>
          </w:tcPr>
          <w:p w14:paraId="4A324A9F" w14:textId="11D94F11" w:rsidR="00D346BD" w:rsidRPr="002711C6" w:rsidRDefault="00D346BD" w:rsidP="007538A2">
            <w:pPr>
              <w:jc w:val="center"/>
              <w:rPr>
                <w:rFonts w:cstheme="minorHAnsi"/>
              </w:rPr>
            </w:pPr>
            <w:r w:rsidRPr="002711C6">
              <w:rPr>
                <w:rFonts w:cstheme="minorHAnsi"/>
              </w:rPr>
              <w:t>55.0%</w:t>
            </w:r>
          </w:p>
        </w:tc>
      </w:tr>
      <w:tr w:rsidR="00D346BD" w:rsidRPr="00037465" w14:paraId="780696C0" w14:textId="77777777" w:rsidTr="007538A2">
        <w:tc>
          <w:tcPr>
            <w:tcW w:w="2547" w:type="dxa"/>
          </w:tcPr>
          <w:p w14:paraId="00E11D05" w14:textId="1F0DB76D" w:rsidR="00D346BD" w:rsidRPr="002711C6" w:rsidRDefault="00D346BD" w:rsidP="007538A2">
            <w:pPr>
              <w:rPr>
                <w:rFonts w:cstheme="minorHAnsi"/>
              </w:rPr>
            </w:pPr>
            <w:r w:rsidRPr="002711C6">
              <w:rPr>
                <w:rFonts w:cstheme="minorHAnsi"/>
              </w:rPr>
              <w:t>Beleg klassiek</w:t>
            </w:r>
          </w:p>
        </w:tc>
        <w:tc>
          <w:tcPr>
            <w:tcW w:w="992" w:type="dxa"/>
          </w:tcPr>
          <w:p w14:paraId="5722EE81" w14:textId="5693753A" w:rsidR="00D346BD" w:rsidRPr="002711C6" w:rsidRDefault="00D346BD" w:rsidP="007538A2">
            <w:pPr>
              <w:jc w:val="center"/>
              <w:rPr>
                <w:rFonts w:cstheme="minorHAnsi"/>
              </w:rPr>
            </w:pPr>
            <w:r w:rsidRPr="002711C6">
              <w:rPr>
                <w:rFonts w:cstheme="minorHAnsi"/>
              </w:rPr>
              <w:t>55.3%</w:t>
            </w:r>
          </w:p>
        </w:tc>
        <w:tc>
          <w:tcPr>
            <w:tcW w:w="1134" w:type="dxa"/>
          </w:tcPr>
          <w:p w14:paraId="7224B2B6" w14:textId="69DD0BE8" w:rsidR="00D346BD" w:rsidRPr="002711C6" w:rsidRDefault="00D346BD" w:rsidP="007538A2">
            <w:pPr>
              <w:jc w:val="center"/>
              <w:rPr>
                <w:rFonts w:cstheme="minorHAnsi"/>
              </w:rPr>
            </w:pPr>
            <w:r w:rsidRPr="002711C6">
              <w:rPr>
                <w:rFonts w:cstheme="minorHAnsi"/>
              </w:rPr>
              <w:t>62.7%</w:t>
            </w:r>
          </w:p>
        </w:tc>
        <w:tc>
          <w:tcPr>
            <w:tcW w:w="1559" w:type="dxa"/>
          </w:tcPr>
          <w:p w14:paraId="04E8F259" w14:textId="7D04FEF7" w:rsidR="00D346BD" w:rsidRPr="002711C6" w:rsidRDefault="00D346BD" w:rsidP="007538A2">
            <w:pPr>
              <w:jc w:val="center"/>
              <w:rPr>
                <w:rFonts w:cstheme="minorHAnsi"/>
              </w:rPr>
            </w:pPr>
            <w:r w:rsidRPr="002711C6">
              <w:rPr>
                <w:rFonts w:cstheme="minorHAnsi"/>
              </w:rPr>
              <w:t>32.8%</w:t>
            </w:r>
          </w:p>
        </w:tc>
        <w:tc>
          <w:tcPr>
            <w:tcW w:w="1134" w:type="dxa"/>
          </w:tcPr>
          <w:p w14:paraId="77A5E81E" w14:textId="6C3E3035" w:rsidR="00D346BD" w:rsidRPr="002711C6" w:rsidRDefault="00D346BD" w:rsidP="007538A2">
            <w:pPr>
              <w:jc w:val="center"/>
              <w:rPr>
                <w:rFonts w:cstheme="minorHAnsi"/>
              </w:rPr>
            </w:pPr>
            <w:r w:rsidRPr="002711C6">
              <w:rPr>
                <w:rFonts w:cstheme="minorHAnsi"/>
              </w:rPr>
              <w:t>37.5%</w:t>
            </w:r>
          </w:p>
        </w:tc>
        <w:tc>
          <w:tcPr>
            <w:tcW w:w="851" w:type="dxa"/>
          </w:tcPr>
          <w:p w14:paraId="32C6B20C" w14:textId="78437048" w:rsidR="00D346BD" w:rsidRPr="002711C6" w:rsidRDefault="00D346BD" w:rsidP="007538A2">
            <w:pPr>
              <w:jc w:val="center"/>
              <w:rPr>
                <w:rFonts w:cstheme="minorHAnsi"/>
              </w:rPr>
            </w:pPr>
            <w:r w:rsidRPr="002711C6">
              <w:rPr>
                <w:rFonts w:cstheme="minorHAnsi"/>
              </w:rPr>
              <w:t>46.0%</w:t>
            </w:r>
          </w:p>
        </w:tc>
        <w:tc>
          <w:tcPr>
            <w:tcW w:w="992" w:type="dxa"/>
          </w:tcPr>
          <w:p w14:paraId="0BA9469C" w14:textId="737A39A4" w:rsidR="00D346BD" w:rsidRPr="002711C6" w:rsidRDefault="00D346BD" w:rsidP="007538A2">
            <w:pPr>
              <w:jc w:val="center"/>
              <w:rPr>
                <w:rFonts w:cstheme="minorHAnsi"/>
              </w:rPr>
            </w:pPr>
            <w:r w:rsidRPr="002711C6">
              <w:rPr>
                <w:rFonts w:cstheme="minorHAnsi"/>
              </w:rPr>
              <w:t>40.0%</w:t>
            </w:r>
          </w:p>
        </w:tc>
      </w:tr>
      <w:tr w:rsidR="00D346BD" w:rsidRPr="00037465" w14:paraId="6022EAF3" w14:textId="77777777" w:rsidTr="007538A2">
        <w:tc>
          <w:tcPr>
            <w:tcW w:w="2547" w:type="dxa"/>
          </w:tcPr>
          <w:p w14:paraId="328A758A" w14:textId="46314C04" w:rsidR="00D346BD" w:rsidRPr="002711C6" w:rsidRDefault="00D346BD" w:rsidP="007538A2">
            <w:pPr>
              <w:rPr>
                <w:rFonts w:cstheme="minorHAnsi"/>
              </w:rPr>
            </w:pPr>
            <w:r w:rsidRPr="002711C6">
              <w:rPr>
                <w:rFonts w:cstheme="minorHAnsi"/>
              </w:rPr>
              <w:t>Beleg ongezond</w:t>
            </w:r>
          </w:p>
        </w:tc>
        <w:tc>
          <w:tcPr>
            <w:tcW w:w="992" w:type="dxa"/>
          </w:tcPr>
          <w:p w14:paraId="04CC0D19" w14:textId="2D4DBE79" w:rsidR="00D346BD" w:rsidRPr="002711C6" w:rsidRDefault="00D346BD" w:rsidP="007538A2">
            <w:pPr>
              <w:jc w:val="center"/>
              <w:rPr>
                <w:rFonts w:cstheme="minorHAnsi"/>
              </w:rPr>
            </w:pPr>
            <w:r w:rsidRPr="002711C6">
              <w:rPr>
                <w:rFonts w:cstheme="minorHAnsi"/>
              </w:rPr>
              <w:t>47.4%</w:t>
            </w:r>
          </w:p>
        </w:tc>
        <w:tc>
          <w:tcPr>
            <w:tcW w:w="1134" w:type="dxa"/>
          </w:tcPr>
          <w:p w14:paraId="231F2305" w14:textId="36BCE2AA" w:rsidR="00D346BD" w:rsidRPr="002711C6" w:rsidRDefault="00D346BD" w:rsidP="007538A2">
            <w:pPr>
              <w:jc w:val="center"/>
              <w:rPr>
                <w:rFonts w:cstheme="minorHAnsi"/>
              </w:rPr>
            </w:pPr>
            <w:r w:rsidRPr="002711C6">
              <w:rPr>
                <w:rFonts w:cstheme="minorHAnsi"/>
              </w:rPr>
              <w:t>49.3%</w:t>
            </w:r>
          </w:p>
        </w:tc>
        <w:tc>
          <w:tcPr>
            <w:tcW w:w="1559" w:type="dxa"/>
          </w:tcPr>
          <w:p w14:paraId="7C8F2D5C" w14:textId="7BC410AB" w:rsidR="00D346BD" w:rsidRPr="002711C6" w:rsidRDefault="00D346BD" w:rsidP="007538A2">
            <w:pPr>
              <w:jc w:val="center"/>
              <w:rPr>
                <w:rFonts w:cstheme="minorHAnsi"/>
              </w:rPr>
            </w:pPr>
            <w:r w:rsidRPr="002711C6">
              <w:rPr>
                <w:rFonts w:cstheme="minorHAnsi"/>
              </w:rPr>
              <w:t>30.6%</w:t>
            </w:r>
          </w:p>
        </w:tc>
        <w:tc>
          <w:tcPr>
            <w:tcW w:w="1134" w:type="dxa"/>
          </w:tcPr>
          <w:p w14:paraId="1BCC2B9E" w14:textId="4F3E2500" w:rsidR="00D346BD" w:rsidRPr="002711C6" w:rsidRDefault="00D346BD" w:rsidP="007538A2">
            <w:pPr>
              <w:jc w:val="center"/>
              <w:rPr>
                <w:rFonts w:cstheme="minorHAnsi"/>
              </w:rPr>
            </w:pPr>
            <w:r w:rsidRPr="002711C6">
              <w:rPr>
                <w:rFonts w:cstheme="minorHAnsi"/>
              </w:rPr>
              <w:t>47.9%</w:t>
            </w:r>
          </w:p>
        </w:tc>
        <w:tc>
          <w:tcPr>
            <w:tcW w:w="851" w:type="dxa"/>
          </w:tcPr>
          <w:p w14:paraId="02B2165B" w14:textId="16A0D08D" w:rsidR="00D346BD" w:rsidRPr="002711C6" w:rsidRDefault="00D346BD" w:rsidP="007538A2">
            <w:pPr>
              <w:jc w:val="center"/>
              <w:rPr>
                <w:rFonts w:cstheme="minorHAnsi"/>
              </w:rPr>
            </w:pPr>
            <w:r w:rsidRPr="002711C6">
              <w:rPr>
                <w:rFonts w:cstheme="minorHAnsi"/>
              </w:rPr>
              <w:t>34.9%</w:t>
            </w:r>
          </w:p>
        </w:tc>
        <w:tc>
          <w:tcPr>
            <w:tcW w:w="992" w:type="dxa"/>
          </w:tcPr>
          <w:p w14:paraId="05105F41" w14:textId="4B2D388E" w:rsidR="00D346BD" w:rsidRPr="002711C6" w:rsidRDefault="00D346BD" w:rsidP="007538A2">
            <w:pPr>
              <w:jc w:val="center"/>
              <w:rPr>
                <w:rFonts w:cstheme="minorHAnsi"/>
              </w:rPr>
            </w:pPr>
            <w:r w:rsidRPr="002711C6">
              <w:rPr>
                <w:rFonts w:cstheme="minorHAnsi"/>
              </w:rPr>
              <w:t>45.0%</w:t>
            </w:r>
          </w:p>
        </w:tc>
      </w:tr>
      <w:tr w:rsidR="00D346BD" w:rsidRPr="00037465" w14:paraId="12A9D558" w14:textId="77777777" w:rsidTr="007538A2">
        <w:tc>
          <w:tcPr>
            <w:tcW w:w="2547" w:type="dxa"/>
          </w:tcPr>
          <w:p w14:paraId="0F2ED3A2" w14:textId="5516BBBB" w:rsidR="00D346BD" w:rsidRPr="002711C6" w:rsidRDefault="00A64BF3" w:rsidP="007538A2">
            <w:pPr>
              <w:rPr>
                <w:rFonts w:cstheme="minorHAnsi"/>
              </w:rPr>
            </w:pPr>
            <w:r w:rsidRPr="002711C6">
              <w:rPr>
                <w:rFonts w:cstheme="minorHAnsi"/>
              </w:rPr>
              <w:t>Eieren</w:t>
            </w:r>
          </w:p>
        </w:tc>
        <w:tc>
          <w:tcPr>
            <w:tcW w:w="992" w:type="dxa"/>
          </w:tcPr>
          <w:p w14:paraId="1279A71A" w14:textId="37C4A887" w:rsidR="00D346BD" w:rsidRPr="002711C6" w:rsidRDefault="00A64BF3" w:rsidP="007538A2">
            <w:pPr>
              <w:jc w:val="center"/>
              <w:rPr>
                <w:rFonts w:cstheme="minorHAnsi"/>
              </w:rPr>
            </w:pPr>
            <w:r w:rsidRPr="002711C6">
              <w:rPr>
                <w:rFonts w:cstheme="minorHAnsi"/>
              </w:rPr>
              <w:t>6.1%</w:t>
            </w:r>
          </w:p>
        </w:tc>
        <w:tc>
          <w:tcPr>
            <w:tcW w:w="1134" w:type="dxa"/>
          </w:tcPr>
          <w:p w14:paraId="600C3B3A" w14:textId="188BEC52" w:rsidR="00D346BD" w:rsidRPr="002711C6" w:rsidRDefault="00A64BF3" w:rsidP="007538A2">
            <w:pPr>
              <w:jc w:val="center"/>
              <w:rPr>
                <w:rFonts w:cstheme="minorHAnsi"/>
              </w:rPr>
            </w:pPr>
            <w:r w:rsidRPr="002711C6">
              <w:rPr>
                <w:rFonts w:cstheme="minorHAnsi"/>
              </w:rPr>
              <w:t>16.4%</w:t>
            </w:r>
          </w:p>
        </w:tc>
        <w:tc>
          <w:tcPr>
            <w:tcW w:w="1559" w:type="dxa"/>
          </w:tcPr>
          <w:p w14:paraId="50491568" w14:textId="0AE5EF99" w:rsidR="00D346BD" w:rsidRPr="002711C6" w:rsidRDefault="00A64BF3" w:rsidP="007538A2">
            <w:pPr>
              <w:jc w:val="center"/>
              <w:rPr>
                <w:rFonts w:cstheme="minorHAnsi"/>
              </w:rPr>
            </w:pPr>
            <w:r w:rsidRPr="002711C6">
              <w:rPr>
                <w:rFonts w:cstheme="minorHAnsi"/>
              </w:rPr>
              <w:t>25.3%</w:t>
            </w:r>
          </w:p>
        </w:tc>
        <w:tc>
          <w:tcPr>
            <w:tcW w:w="1134" w:type="dxa"/>
          </w:tcPr>
          <w:p w14:paraId="1EC721DB" w14:textId="1E26266C" w:rsidR="00D346BD" w:rsidRPr="002711C6" w:rsidRDefault="00A64BF3" w:rsidP="007538A2">
            <w:pPr>
              <w:jc w:val="center"/>
              <w:rPr>
                <w:rFonts w:cstheme="minorHAnsi"/>
              </w:rPr>
            </w:pPr>
            <w:r w:rsidRPr="002711C6">
              <w:rPr>
                <w:rFonts w:cstheme="minorHAnsi"/>
              </w:rPr>
              <w:t>27.1%</w:t>
            </w:r>
          </w:p>
        </w:tc>
        <w:tc>
          <w:tcPr>
            <w:tcW w:w="851" w:type="dxa"/>
          </w:tcPr>
          <w:p w14:paraId="586A97B0" w14:textId="44004CFD" w:rsidR="00D346BD" w:rsidRPr="002711C6" w:rsidRDefault="00A64BF3" w:rsidP="007538A2">
            <w:pPr>
              <w:jc w:val="center"/>
              <w:rPr>
                <w:rFonts w:cstheme="minorHAnsi"/>
              </w:rPr>
            </w:pPr>
            <w:r w:rsidRPr="002711C6">
              <w:rPr>
                <w:rFonts w:cstheme="minorHAnsi"/>
              </w:rPr>
              <w:t>19.0%</w:t>
            </w:r>
          </w:p>
        </w:tc>
        <w:tc>
          <w:tcPr>
            <w:tcW w:w="992" w:type="dxa"/>
          </w:tcPr>
          <w:p w14:paraId="0C4A1F92" w14:textId="2C1A636A" w:rsidR="00D346BD" w:rsidRPr="002711C6" w:rsidRDefault="00A64BF3" w:rsidP="007538A2">
            <w:pPr>
              <w:jc w:val="center"/>
              <w:rPr>
                <w:rFonts w:cstheme="minorHAnsi"/>
              </w:rPr>
            </w:pPr>
            <w:r w:rsidRPr="002711C6">
              <w:rPr>
                <w:rFonts w:cstheme="minorHAnsi"/>
              </w:rPr>
              <w:t>10.0%</w:t>
            </w:r>
          </w:p>
        </w:tc>
      </w:tr>
      <w:tr w:rsidR="00D346BD" w:rsidRPr="00037465" w14:paraId="6D268806" w14:textId="77777777" w:rsidTr="007538A2">
        <w:tc>
          <w:tcPr>
            <w:tcW w:w="2547" w:type="dxa"/>
          </w:tcPr>
          <w:p w14:paraId="0B3FCEC0" w14:textId="1D7F4556" w:rsidR="00D346BD" w:rsidRPr="002711C6" w:rsidRDefault="00A64BF3" w:rsidP="007538A2">
            <w:pPr>
              <w:rPr>
                <w:rFonts w:cstheme="minorHAnsi"/>
              </w:rPr>
            </w:pPr>
            <w:r w:rsidRPr="002711C6">
              <w:rPr>
                <w:rFonts w:cstheme="minorHAnsi"/>
              </w:rPr>
              <w:t xml:space="preserve">Beleg </w:t>
            </w:r>
            <w:proofErr w:type="spellStart"/>
            <w:r w:rsidRPr="002711C6">
              <w:rPr>
                <w:rFonts w:cstheme="minorHAnsi"/>
              </w:rPr>
              <w:t>veggie</w:t>
            </w:r>
            <w:proofErr w:type="spellEnd"/>
          </w:p>
        </w:tc>
        <w:tc>
          <w:tcPr>
            <w:tcW w:w="992" w:type="dxa"/>
          </w:tcPr>
          <w:p w14:paraId="29EB4137" w14:textId="50CA114F" w:rsidR="00D346BD" w:rsidRPr="002711C6" w:rsidRDefault="00A64BF3" w:rsidP="007538A2">
            <w:pPr>
              <w:jc w:val="center"/>
              <w:rPr>
                <w:rFonts w:cstheme="minorHAnsi"/>
              </w:rPr>
            </w:pPr>
            <w:r w:rsidRPr="002711C6">
              <w:rPr>
                <w:rFonts w:cstheme="minorHAnsi"/>
              </w:rPr>
              <w:t>2.9%</w:t>
            </w:r>
          </w:p>
        </w:tc>
        <w:tc>
          <w:tcPr>
            <w:tcW w:w="1134" w:type="dxa"/>
          </w:tcPr>
          <w:p w14:paraId="4131ADED" w14:textId="25790217" w:rsidR="00D346BD" w:rsidRPr="002711C6" w:rsidRDefault="00A64BF3" w:rsidP="007538A2">
            <w:pPr>
              <w:jc w:val="center"/>
              <w:rPr>
                <w:rFonts w:cstheme="minorHAnsi"/>
              </w:rPr>
            </w:pPr>
            <w:r w:rsidRPr="002711C6">
              <w:rPr>
                <w:rFonts w:cstheme="minorHAnsi"/>
              </w:rPr>
              <w:t>7.5%</w:t>
            </w:r>
          </w:p>
        </w:tc>
        <w:tc>
          <w:tcPr>
            <w:tcW w:w="1559" w:type="dxa"/>
          </w:tcPr>
          <w:p w14:paraId="29EA39DC" w14:textId="418D77AA" w:rsidR="00D346BD" w:rsidRPr="002711C6" w:rsidRDefault="00A64BF3" w:rsidP="007538A2">
            <w:pPr>
              <w:jc w:val="center"/>
              <w:rPr>
                <w:rFonts w:cstheme="minorHAnsi"/>
              </w:rPr>
            </w:pPr>
            <w:r w:rsidRPr="002711C6">
              <w:rPr>
                <w:rFonts w:cstheme="minorHAnsi"/>
              </w:rPr>
              <w:t>7.5%</w:t>
            </w:r>
          </w:p>
        </w:tc>
        <w:tc>
          <w:tcPr>
            <w:tcW w:w="1134" w:type="dxa"/>
          </w:tcPr>
          <w:p w14:paraId="19BA81D1" w14:textId="00B26EAA" w:rsidR="00D346BD" w:rsidRPr="002711C6" w:rsidRDefault="00A64BF3" w:rsidP="007538A2">
            <w:pPr>
              <w:jc w:val="center"/>
              <w:rPr>
                <w:rFonts w:cstheme="minorHAnsi"/>
              </w:rPr>
            </w:pPr>
            <w:r w:rsidRPr="002711C6">
              <w:rPr>
                <w:rFonts w:cstheme="minorHAnsi"/>
              </w:rPr>
              <w:t>12.5%</w:t>
            </w:r>
          </w:p>
        </w:tc>
        <w:tc>
          <w:tcPr>
            <w:tcW w:w="851" w:type="dxa"/>
          </w:tcPr>
          <w:p w14:paraId="2313010D" w14:textId="3F62DF2B" w:rsidR="00D346BD" w:rsidRPr="002711C6" w:rsidRDefault="00A64BF3" w:rsidP="007538A2">
            <w:pPr>
              <w:jc w:val="center"/>
              <w:rPr>
                <w:rFonts w:cstheme="minorHAnsi"/>
              </w:rPr>
            </w:pPr>
            <w:r w:rsidRPr="002711C6">
              <w:rPr>
                <w:rFonts w:cstheme="minorHAnsi"/>
              </w:rPr>
              <w:t>9.5%</w:t>
            </w:r>
          </w:p>
        </w:tc>
        <w:tc>
          <w:tcPr>
            <w:tcW w:w="992" w:type="dxa"/>
          </w:tcPr>
          <w:p w14:paraId="2B1C0632" w14:textId="25CA2BCC" w:rsidR="00D346BD" w:rsidRPr="002711C6" w:rsidRDefault="00A64BF3" w:rsidP="007538A2">
            <w:pPr>
              <w:jc w:val="center"/>
              <w:rPr>
                <w:rFonts w:cstheme="minorHAnsi"/>
              </w:rPr>
            </w:pPr>
            <w:r w:rsidRPr="002711C6">
              <w:rPr>
                <w:rFonts w:cstheme="minorHAnsi"/>
              </w:rPr>
              <w:t>0.0%</w:t>
            </w:r>
          </w:p>
        </w:tc>
      </w:tr>
      <w:tr w:rsidR="00D346BD" w:rsidRPr="00037465" w14:paraId="3FC3E120" w14:textId="77777777" w:rsidTr="007538A2">
        <w:tc>
          <w:tcPr>
            <w:tcW w:w="2547" w:type="dxa"/>
          </w:tcPr>
          <w:p w14:paraId="07CD2702" w14:textId="73B5C7BB" w:rsidR="00D346BD" w:rsidRPr="002711C6" w:rsidRDefault="00A64BF3" w:rsidP="007538A2">
            <w:pPr>
              <w:rPr>
                <w:rFonts w:cstheme="minorHAnsi"/>
              </w:rPr>
            </w:pPr>
            <w:r w:rsidRPr="002711C6">
              <w:rPr>
                <w:rFonts w:cstheme="minorHAnsi"/>
              </w:rPr>
              <w:t>Restjes</w:t>
            </w:r>
          </w:p>
        </w:tc>
        <w:tc>
          <w:tcPr>
            <w:tcW w:w="992" w:type="dxa"/>
          </w:tcPr>
          <w:p w14:paraId="645E1C11" w14:textId="3CF08EB7" w:rsidR="00D346BD" w:rsidRPr="002711C6" w:rsidRDefault="00A64BF3" w:rsidP="007538A2">
            <w:pPr>
              <w:jc w:val="center"/>
              <w:rPr>
                <w:rFonts w:cstheme="minorHAnsi"/>
              </w:rPr>
            </w:pPr>
            <w:r w:rsidRPr="002711C6">
              <w:rPr>
                <w:rFonts w:cstheme="minorHAnsi"/>
              </w:rPr>
              <w:t>2.7%</w:t>
            </w:r>
          </w:p>
        </w:tc>
        <w:tc>
          <w:tcPr>
            <w:tcW w:w="1134" w:type="dxa"/>
          </w:tcPr>
          <w:p w14:paraId="096795B1" w14:textId="68A7B80F" w:rsidR="00D346BD" w:rsidRPr="002711C6" w:rsidRDefault="00A64BF3" w:rsidP="007538A2">
            <w:pPr>
              <w:jc w:val="center"/>
              <w:rPr>
                <w:rFonts w:cstheme="minorHAnsi"/>
              </w:rPr>
            </w:pPr>
            <w:r w:rsidRPr="002711C6">
              <w:rPr>
                <w:rFonts w:cstheme="minorHAnsi"/>
              </w:rPr>
              <w:t>7.5%</w:t>
            </w:r>
          </w:p>
        </w:tc>
        <w:tc>
          <w:tcPr>
            <w:tcW w:w="1559" w:type="dxa"/>
          </w:tcPr>
          <w:p w14:paraId="65E64EC9" w14:textId="68104D3E" w:rsidR="00D346BD" w:rsidRPr="002711C6" w:rsidRDefault="00A64BF3" w:rsidP="007538A2">
            <w:pPr>
              <w:jc w:val="center"/>
              <w:rPr>
                <w:rFonts w:cstheme="minorHAnsi"/>
              </w:rPr>
            </w:pPr>
            <w:r w:rsidRPr="002711C6">
              <w:rPr>
                <w:rFonts w:cstheme="minorHAnsi"/>
              </w:rPr>
              <w:t>14.5%</w:t>
            </w:r>
          </w:p>
        </w:tc>
        <w:tc>
          <w:tcPr>
            <w:tcW w:w="1134" w:type="dxa"/>
          </w:tcPr>
          <w:p w14:paraId="4F696AA8" w14:textId="4C200C3B" w:rsidR="00D346BD" w:rsidRPr="002711C6" w:rsidRDefault="00A64BF3" w:rsidP="007538A2">
            <w:pPr>
              <w:jc w:val="center"/>
              <w:rPr>
                <w:rFonts w:cstheme="minorHAnsi"/>
              </w:rPr>
            </w:pPr>
            <w:r w:rsidRPr="002711C6">
              <w:rPr>
                <w:rFonts w:cstheme="minorHAnsi"/>
              </w:rPr>
              <w:t>16.7%</w:t>
            </w:r>
          </w:p>
        </w:tc>
        <w:tc>
          <w:tcPr>
            <w:tcW w:w="851" w:type="dxa"/>
          </w:tcPr>
          <w:p w14:paraId="1A2D8F9E" w14:textId="13A8DE6C" w:rsidR="00D346BD" w:rsidRPr="002711C6" w:rsidRDefault="00A64BF3" w:rsidP="007538A2">
            <w:pPr>
              <w:jc w:val="center"/>
              <w:rPr>
                <w:rFonts w:cstheme="minorHAnsi"/>
              </w:rPr>
            </w:pPr>
            <w:r w:rsidRPr="002711C6">
              <w:rPr>
                <w:rFonts w:cstheme="minorHAnsi"/>
              </w:rPr>
              <w:t>12.7%</w:t>
            </w:r>
          </w:p>
        </w:tc>
        <w:tc>
          <w:tcPr>
            <w:tcW w:w="992" w:type="dxa"/>
          </w:tcPr>
          <w:p w14:paraId="60EB590B" w14:textId="1B94C9C4" w:rsidR="00D346BD" w:rsidRPr="002711C6" w:rsidRDefault="00A64BF3" w:rsidP="007538A2">
            <w:pPr>
              <w:jc w:val="center"/>
              <w:rPr>
                <w:rFonts w:cstheme="minorHAnsi"/>
              </w:rPr>
            </w:pPr>
            <w:r w:rsidRPr="002711C6">
              <w:rPr>
                <w:rFonts w:cstheme="minorHAnsi"/>
              </w:rPr>
              <w:t>5.0%</w:t>
            </w:r>
          </w:p>
        </w:tc>
      </w:tr>
      <w:tr w:rsidR="00D346BD" w:rsidRPr="00037465" w14:paraId="24F70118" w14:textId="77777777" w:rsidTr="007538A2">
        <w:tc>
          <w:tcPr>
            <w:tcW w:w="2547" w:type="dxa"/>
          </w:tcPr>
          <w:p w14:paraId="5E3D8D20" w14:textId="585F4C3B" w:rsidR="00D346BD" w:rsidRPr="002711C6" w:rsidRDefault="00A64BF3" w:rsidP="007538A2">
            <w:pPr>
              <w:rPr>
                <w:rFonts w:cstheme="minorHAnsi"/>
              </w:rPr>
            </w:pPr>
            <w:r w:rsidRPr="002711C6">
              <w:rPr>
                <w:rFonts w:cstheme="minorHAnsi"/>
              </w:rPr>
              <w:t>Groenten</w:t>
            </w:r>
          </w:p>
        </w:tc>
        <w:tc>
          <w:tcPr>
            <w:tcW w:w="992" w:type="dxa"/>
          </w:tcPr>
          <w:p w14:paraId="7A5BDEC3" w14:textId="6FAA75E2" w:rsidR="00D346BD" w:rsidRPr="002711C6" w:rsidRDefault="00A64BF3" w:rsidP="007538A2">
            <w:pPr>
              <w:jc w:val="center"/>
              <w:rPr>
                <w:rFonts w:cstheme="minorHAnsi"/>
              </w:rPr>
            </w:pPr>
            <w:r w:rsidRPr="002711C6">
              <w:rPr>
                <w:rFonts w:cstheme="minorHAnsi"/>
              </w:rPr>
              <w:t>28.3%</w:t>
            </w:r>
          </w:p>
        </w:tc>
        <w:tc>
          <w:tcPr>
            <w:tcW w:w="1134" w:type="dxa"/>
          </w:tcPr>
          <w:p w14:paraId="317DCC63" w14:textId="62D4863C" w:rsidR="00D346BD" w:rsidRPr="002711C6" w:rsidRDefault="00A64BF3" w:rsidP="007538A2">
            <w:pPr>
              <w:jc w:val="center"/>
              <w:rPr>
                <w:rFonts w:cstheme="minorHAnsi"/>
              </w:rPr>
            </w:pPr>
            <w:r w:rsidRPr="002711C6">
              <w:rPr>
                <w:rFonts w:cstheme="minorHAnsi"/>
              </w:rPr>
              <w:t>26.9%</w:t>
            </w:r>
          </w:p>
        </w:tc>
        <w:tc>
          <w:tcPr>
            <w:tcW w:w="1559" w:type="dxa"/>
          </w:tcPr>
          <w:p w14:paraId="4216BB05" w14:textId="7F43CDB8" w:rsidR="00D346BD" w:rsidRPr="002711C6" w:rsidRDefault="00A64BF3" w:rsidP="007538A2">
            <w:pPr>
              <w:jc w:val="center"/>
              <w:rPr>
                <w:rFonts w:cstheme="minorHAnsi"/>
              </w:rPr>
            </w:pPr>
            <w:r w:rsidRPr="002711C6">
              <w:rPr>
                <w:rFonts w:cstheme="minorHAnsi"/>
              </w:rPr>
              <w:t>32.8%</w:t>
            </w:r>
          </w:p>
        </w:tc>
        <w:tc>
          <w:tcPr>
            <w:tcW w:w="1134" w:type="dxa"/>
          </w:tcPr>
          <w:p w14:paraId="7D118C79" w14:textId="76890921" w:rsidR="00D346BD" w:rsidRPr="002711C6" w:rsidRDefault="00A64BF3" w:rsidP="007538A2">
            <w:pPr>
              <w:jc w:val="center"/>
              <w:rPr>
                <w:rFonts w:cstheme="minorHAnsi"/>
              </w:rPr>
            </w:pPr>
            <w:r w:rsidRPr="002711C6">
              <w:rPr>
                <w:rFonts w:cstheme="minorHAnsi"/>
              </w:rPr>
              <w:t>43.8%</w:t>
            </w:r>
          </w:p>
        </w:tc>
        <w:tc>
          <w:tcPr>
            <w:tcW w:w="851" w:type="dxa"/>
          </w:tcPr>
          <w:p w14:paraId="2547001C" w14:textId="1617A44A" w:rsidR="00D346BD" w:rsidRPr="002711C6" w:rsidRDefault="00A64BF3" w:rsidP="007538A2">
            <w:pPr>
              <w:jc w:val="center"/>
              <w:rPr>
                <w:rFonts w:cstheme="minorHAnsi"/>
              </w:rPr>
            </w:pPr>
            <w:r w:rsidRPr="002711C6">
              <w:rPr>
                <w:rFonts w:cstheme="minorHAnsi"/>
              </w:rPr>
              <w:t>49.2%</w:t>
            </w:r>
          </w:p>
        </w:tc>
        <w:tc>
          <w:tcPr>
            <w:tcW w:w="992" w:type="dxa"/>
          </w:tcPr>
          <w:p w14:paraId="2FDBF948" w14:textId="43545DF7" w:rsidR="00D346BD" w:rsidRPr="002711C6" w:rsidRDefault="00A64BF3" w:rsidP="007538A2">
            <w:pPr>
              <w:jc w:val="center"/>
              <w:rPr>
                <w:rFonts w:cstheme="minorHAnsi"/>
              </w:rPr>
            </w:pPr>
            <w:r w:rsidRPr="002711C6">
              <w:rPr>
                <w:rFonts w:cstheme="minorHAnsi"/>
              </w:rPr>
              <w:t>35.0%</w:t>
            </w:r>
          </w:p>
        </w:tc>
      </w:tr>
      <w:tr w:rsidR="00D346BD" w:rsidRPr="00037465" w14:paraId="14BCAC01" w14:textId="77777777" w:rsidTr="007538A2">
        <w:tc>
          <w:tcPr>
            <w:tcW w:w="2547" w:type="dxa"/>
          </w:tcPr>
          <w:p w14:paraId="2A115A75" w14:textId="6979553F" w:rsidR="00D346BD" w:rsidRPr="002711C6" w:rsidRDefault="00A64BF3" w:rsidP="007538A2">
            <w:pPr>
              <w:rPr>
                <w:rFonts w:cstheme="minorHAnsi"/>
              </w:rPr>
            </w:pPr>
            <w:r w:rsidRPr="002711C6">
              <w:rPr>
                <w:rFonts w:cstheme="minorHAnsi"/>
              </w:rPr>
              <w:t>Fruit</w:t>
            </w:r>
          </w:p>
        </w:tc>
        <w:tc>
          <w:tcPr>
            <w:tcW w:w="992" w:type="dxa"/>
          </w:tcPr>
          <w:p w14:paraId="76C7F518" w14:textId="436D9B27" w:rsidR="00D346BD" w:rsidRPr="002711C6" w:rsidRDefault="00A64BF3" w:rsidP="007538A2">
            <w:pPr>
              <w:jc w:val="center"/>
              <w:rPr>
                <w:rFonts w:cstheme="minorHAnsi"/>
              </w:rPr>
            </w:pPr>
            <w:r w:rsidRPr="002711C6">
              <w:rPr>
                <w:rFonts w:cstheme="minorHAnsi"/>
              </w:rPr>
              <w:t>28.0%</w:t>
            </w:r>
          </w:p>
        </w:tc>
        <w:tc>
          <w:tcPr>
            <w:tcW w:w="1134" w:type="dxa"/>
          </w:tcPr>
          <w:p w14:paraId="70129B91" w14:textId="52629367" w:rsidR="00D346BD" w:rsidRPr="002711C6" w:rsidRDefault="00A64BF3" w:rsidP="007538A2">
            <w:pPr>
              <w:jc w:val="center"/>
              <w:rPr>
                <w:rFonts w:cstheme="minorHAnsi"/>
              </w:rPr>
            </w:pPr>
            <w:r w:rsidRPr="002711C6">
              <w:rPr>
                <w:rFonts w:cstheme="minorHAnsi"/>
              </w:rPr>
              <w:t>37.3%</w:t>
            </w:r>
          </w:p>
        </w:tc>
        <w:tc>
          <w:tcPr>
            <w:tcW w:w="1559" w:type="dxa"/>
          </w:tcPr>
          <w:p w14:paraId="14E701A4" w14:textId="3472D031" w:rsidR="00D346BD" w:rsidRPr="002711C6" w:rsidRDefault="00A64BF3" w:rsidP="007538A2">
            <w:pPr>
              <w:jc w:val="center"/>
              <w:rPr>
                <w:rFonts w:cstheme="minorHAnsi"/>
              </w:rPr>
            </w:pPr>
            <w:r w:rsidRPr="002711C6">
              <w:rPr>
                <w:rFonts w:cstheme="minorHAnsi"/>
              </w:rPr>
              <w:t>43.0%</w:t>
            </w:r>
          </w:p>
        </w:tc>
        <w:tc>
          <w:tcPr>
            <w:tcW w:w="1134" w:type="dxa"/>
          </w:tcPr>
          <w:p w14:paraId="7D369CB5" w14:textId="57EF450E" w:rsidR="00D346BD" w:rsidRPr="002711C6" w:rsidRDefault="00A64BF3" w:rsidP="007538A2">
            <w:pPr>
              <w:jc w:val="center"/>
              <w:rPr>
                <w:rFonts w:cstheme="minorHAnsi"/>
              </w:rPr>
            </w:pPr>
            <w:r w:rsidRPr="002711C6">
              <w:rPr>
                <w:rFonts w:cstheme="minorHAnsi"/>
              </w:rPr>
              <w:t>41.7%</w:t>
            </w:r>
          </w:p>
        </w:tc>
        <w:tc>
          <w:tcPr>
            <w:tcW w:w="851" w:type="dxa"/>
          </w:tcPr>
          <w:p w14:paraId="3326CB6F" w14:textId="10BBA1B3" w:rsidR="00D346BD" w:rsidRPr="002711C6" w:rsidRDefault="00A64BF3" w:rsidP="007538A2">
            <w:pPr>
              <w:jc w:val="center"/>
              <w:rPr>
                <w:rFonts w:cstheme="minorHAnsi"/>
              </w:rPr>
            </w:pPr>
            <w:r w:rsidRPr="002711C6">
              <w:rPr>
                <w:rFonts w:cstheme="minorHAnsi"/>
              </w:rPr>
              <w:t>42.9%</w:t>
            </w:r>
          </w:p>
        </w:tc>
        <w:tc>
          <w:tcPr>
            <w:tcW w:w="992" w:type="dxa"/>
          </w:tcPr>
          <w:p w14:paraId="72572894" w14:textId="2A51B8F8" w:rsidR="00D346BD" w:rsidRPr="002711C6" w:rsidRDefault="00A64BF3" w:rsidP="007538A2">
            <w:pPr>
              <w:jc w:val="center"/>
              <w:rPr>
                <w:rFonts w:cstheme="minorHAnsi"/>
              </w:rPr>
            </w:pPr>
            <w:r w:rsidRPr="002711C6">
              <w:rPr>
                <w:rFonts w:cstheme="minorHAnsi"/>
              </w:rPr>
              <w:t>30.0%</w:t>
            </w:r>
          </w:p>
        </w:tc>
      </w:tr>
    </w:tbl>
    <w:p w14:paraId="2FD239EA" w14:textId="77777777" w:rsidR="00D346BD" w:rsidRPr="00037465" w:rsidRDefault="00D346BD" w:rsidP="00D346BD">
      <w:pPr>
        <w:rPr>
          <w:rFonts w:cstheme="minorHAnsi"/>
        </w:rPr>
      </w:pPr>
    </w:p>
    <w:p w14:paraId="265DE8ED" w14:textId="329A0B1F" w:rsidR="00597A41" w:rsidRPr="00037465" w:rsidRDefault="008A39DC" w:rsidP="00597A41">
      <w:pPr>
        <w:rPr>
          <w:rFonts w:cstheme="minorHAnsi"/>
        </w:rPr>
      </w:pPr>
      <w:r w:rsidRPr="00037465">
        <w:rPr>
          <w:rFonts w:cstheme="minorHAnsi"/>
          <w:bCs/>
        </w:rPr>
        <w:t>Ten slotte telden we het aantal verschillende voedingswaren in de brooddoos</w:t>
      </w:r>
      <w:r w:rsidR="000758AC">
        <w:rPr>
          <w:rFonts w:cstheme="minorHAnsi"/>
          <w:bCs/>
        </w:rPr>
        <w:t xml:space="preserve"> op,</w:t>
      </w:r>
      <w:r w:rsidRPr="00037465">
        <w:rPr>
          <w:rFonts w:cstheme="minorHAnsi"/>
          <w:bCs/>
        </w:rPr>
        <w:t xml:space="preserve"> wat ons een beeld geeft van de variëteit</w:t>
      </w:r>
      <w:r w:rsidR="00CC5261" w:rsidRPr="00037465">
        <w:rPr>
          <w:rFonts w:cstheme="minorHAnsi"/>
          <w:bCs/>
        </w:rPr>
        <w:t xml:space="preserve">. Voor SES vinden we </w:t>
      </w:r>
      <w:r w:rsidR="00D763D5" w:rsidRPr="00037465">
        <w:rPr>
          <w:rFonts w:cstheme="minorHAnsi"/>
          <w:bCs/>
        </w:rPr>
        <w:t>g</w:t>
      </w:r>
      <w:r w:rsidR="00CC5261" w:rsidRPr="00037465">
        <w:rPr>
          <w:rFonts w:cstheme="minorHAnsi"/>
          <w:bCs/>
        </w:rPr>
        <w:t xml:space="preserve">een significant effect, </w:t>
      </w:r>
      <w:r w:rsidR="00597A41" w:rsidRPr="00037465">
        <w:rPr>
          <w:rFonts w:cstheme="minorHAnsi"/>
          <w:i/>
        </w:rPr>
        <w:t>F</w:t>
      </w:r>
      <w:r w:rsidR="00597A41" w:rsidRPr="00037465">
        <w:rPr>
          <w:rFonts w:cstheme="minorHAnsi"/>
        </w:rPr>
        <w:t>(6,</w:t>
      </w:r>
      <w:r w:rsidR="00D763D5" w:rsidRPr="00037465">
        <w:rPr>
          <w:rFonts w:cstheme="minorHAnsi"/>
        </w:rPr>
        <w:t>916</w:t>
      </w:r>
      <w:r w:rsidR="00597A41" w:rsidRPr="00037465">
        <w:rPr>
          <w:rFonts w:cstheme="minorHAnsi"/>
        </w:rPr>
        <w:t xml:space="preserve">)= </w:t>
      </w:r>
      <w:r w:rsidR="00D763D5" w:rsidRPr="00037465">
        <w:rPr>
          <w:rFonts w:cstheme="minorHAnsi"/>
        </w:rPr>
        <w:t>1.04</w:t>
      </w:r>
      <w:r w:rsidR="00597A41" w:rsidRPr="00037465">
        <w:rPr>
          <w:rFonts w:cstheme="minorHAnsi"/>
        </w:rPr>
        <w:t xml:space="preserve">, </w:t>
      </w:r>
      <w:r w:rsidR="00597A41" w:rsidRPr="00037465">
        <w:rPr>
          <w:rFonts w:cstheme="minorHAnsi"/>
          <w:i/>
        </w:rPr>
        <w:t>p</w:t>
      </w:r>
      <w:r w:rsidR="00597A41" w:rsidRPr="00037465">
        <w:rPr>
          <w:rFonts w:cstheme="minorHAnsi"/>
        </w:rPr>
        <w:t xml:space="preserve"> </w:t>
      </w:r>
      <w:r w:rsidR="00D763D5" w:rsidRPr="00037465">
        <w:rPr>
          <w:rFonts w:cstheme="minorHAnsi"/>
        </w:rPr>
        <w:t>=</w:t>
      </w:r>
      <w:r w:rsidR="00597A41" w:rsidRPr="00037465">
        <w:rPr>
          <w:rFonts w:cstheme="minorHAnsi"/>
        </w:rPr>
        <w:t xml:space="preserve"> .</w:t>
      </w:r>
      <w:r w:rsidR="00D763D5" w:rsidRPr="00037465">
        <w:rPr>
          <w:rFonts w:cstheme="minorHAnsi"/>
        </w:rPr>
        <w:t>39</w:t>
      </w:r>
      <w:r w:rsidR="00597A41" w:rsidRPr="00037465">
        <w:rPr>
          <w:rFonts w:cstheme="minorHAnsi"/>
        </w:rPr>
        <w:t xml:space="preserve">. Onder leerlingen met een etnisch-culturele minderheidsachtergrond zijn er </w:t>
      </w:r>
      <w:r w:rsidR="00D763D5" w:rsidRPr="00037465">
        <w:rPr>
          <w:rFonts w:cstheme="minorHAnsi"/>
        </w:rPr>
        <w:t xml:space="preserve">evenmin </w:t>
      </w:r>
      <w:r w:rsidR="00597A41" w:rsidRPr="00037465">
        <w:rPr>
          <w:rFonts w:cstheme="minorHAnsi"/>
        </w:rPr>
        <w:t>significante verschillen</w:t>
      </w:r>
      <w:r w:rsidR="00D763D5" w:rsidRPr="00037465">
        <w:rPr>
          <w:rFonts w:cstheme="minorHAnsi"/>
        </w:rPr>
        <w:t xml:space="preserve"> van generatie</w:t>
      </w:r>
      <w:r w:rsidR="00597A41" w:rsidRPr="00037465">
        <w:rPr>
          <w:rFonts w:cstheme="minorHAnsi"/>
        </w:rPr>
        <w:t xml:space="preserve">, </w:t>
      </w:r>
      <w:r w:rsidR="00597A41" w:rsidRPr="00037465">
        <w:rPr>
          <w:rFonts w:cstheme="minorHAnsi"/>
          <w:i/>
        </w:rPr>
        <w:t>F</w:t>
      </w:r>
      <w:r w:rsidR="00597A41" w:rsidRPr="00037465">
        <w:rPr>
          <w:rFonts w:cstheme="minorHAnsi"/>
        </w:rPr>
        <w:t>(</w:t>
      </w:r>
      <w:r w:rsidR="00D763D5" w:rsidRPr="00037465">
        <w:rPr>
          <w:rFonts w:cstheme="minorHAnsi"/>
        </w:rPr>
        <w:t>3</w:t>
      </w:r>
      <w:r w:rsidR="00597A41" w:rsidRPr="00037465">
        <w:rPr>
          <w:rFonts w:cstheme="minorHAnsi"/>
        </w:rPr>
        <w:t>,</w:t>
      </w:r>
      <w:r w:rsidR="00D763D5" w:rsidRPr="00037465">
        <w:rPr>
          <w:rFonts w:cstheme="minorHAnsi"/>
        </w:rPr>
        <w:t>389</w:t>
      </w:r>
      <w:r w:rsidR="00597A41" w:rsidRPr="00037465">
        <w:rPr>
          <w:rFonts w:cstheme="minorHAnsi"/>
        </w:rPr>
        <w:t xml:space="preserve">)= </w:t>
      </w:r>
      <w:r w:rsidR="00D763D5" w:rsidRPr="00037465">
        <w:rPr>
          <w:rFonts w:cstheme="minorHAnsi"/>
        </w:rPr>
        <w:t>.90</w:t>
      </w:r>
      <w:r w:rsidR="00597A41" w:rsidRPr="00037465">
        <w:rPr>
          <w:rFonts w:cstheme="minorHAnsi"/>
        </w:rPr>
        <w:t xml:space="preserve">, </w:t>
      </w:r>
      <w:r w:rsidR="00597A41" w:rsidRPr="00037465">
        <w:rPr>
          <w:rFonts w:cstheme="minorHAnsi"/>
          <w:i/>
        </w:rPr>
        <w:t>p</w:t>
      </w:r>
      <w:r w:rsidR="00597A41" w:rsidRPr="00037465">
        <w:rPr>
          <w:rFonts w:cstheme="minorHAnsi"/>
        </w:rPr>
        <w:t xml:space="preserve"> </w:t>
      </w:r>
      <w:r w:rsidR="00D763D5" w:rsidRPr="00037465">
        <w:rPr>
          <w:rFonts w:cstheme="minorHAnsi"/>
        </w:rPr>
        <w:t>=</w:t>
      </w:r>
      <w:r w:rsidR="00597A41" w:rsidRPr="00037465">
        <w:rPr>
          <w:rFonts w:cstheme="minorHAnsi"/>
        </w:rPr>
        <w:t xml:space="preserve"> .</w:t>
      </w:r>
      <w:r w:rsidR="00D763D5" w:rsidRPr="00037465">
        <w:rPr>
          <w:rFonts w:cstheme="minorHAnsi"/>
        </w:rPr>
        <w:t>44</w:t>
      </w:r>
      <w:r w:rsidR="00597A41" w:rsidRPr="00037465">
        <w:rPr>
          <w:rFonts w:cstheme="minorHAnsi"/>
        </w:rPr>
        <w:t>.</w:t>
      </w:r>
      <w:r w:rsidR="00601554" w:rsidRPr="00037465">
        <w:rPr>
          <w:rFonts w:cstheme="minorHAnsi"/>
        </w:rPr>
        <w:t xml:space="preserve"> </w:t>
      </w:r>
    </w:p>
    <w:p w14:paraId="228AE04A" w14:textId="0C7341D9" w:rsidR="00597A41" w:rsidRPr="00037465" w:rsidRDefault="00601554" w:rsidP="00597A41">
      <w:pPr>
        <w:rPr>
          <w:rFonts w:cstheme="minorHAnsi"/>
        </w:rPr>
      </w:pPr>
      <w:r w:rsidRPr="00037465">
        <w:rPr>
          <w:rFonts w:cstheme="minorHAnsi"/>
        </w:rPr>
        <w:t>T</w:t>
      </w:r>
      <w:r w:rsidR="00D763D5" w:rsidRPr="00037465">
        <w:rPr>
          <w:rFonts w:cstheme="minorHAnsi"/>
        </w:rPr>
        <w:t>enslotte is er</w:t>
      </w:r>
      <w:r w:rsidRPr="00037465">
        <w:rPr>
          <w:rFonts w:cstheme="minorHAnsi"/>
        </w:rPr>
        <w:t xml:space="preserve"> een klein maar significant verschil voor de verschillende afkomstregio’s, </w:t>
      </w:r>
      <w:r w:rsidRPr="00037465">
        <w:rPr>
          <w:rFonts w:cstheme="minorHAnsi"/>
          <w:i/>
        </w:rPr>
        <w:t>F</w:t>
      </w:r>
      <w:r w:rsidRPr="00037465">
        <w:rPr>
          <w:rFonts w:cstheme="minorHAnsi"/>
        </w:rPr>
        <w:t>(</w:t>
      </w:r>
      <w:r w:rsidR="00D763D5" w:rsidRPr="00037465">
        <w:rPr>
          <w:rFonts w:cstheme="minorHAnsi"/>
        </w:rPr>
        <w:t>5</w:t>
      </w:r>
      <w:r w:rsidRPr="00037465">
        <w:rPr>
          <w:rFonts w:cstheme="minorHAnsi"/>
        </w:rPr>
        <w:t>,</w:t>
      </w:r>
      <w:r w:rsidR="00D763D5" w:rsidRPr="00037465">
        <w:rPr>
          <w:rFonts w:cstheme="minorHAnsi"/>
        </w:rPr>
        <w:t>929</w:t>
      </w:r>
      <w:r w:rsidRPr="00037465">
        <w:rPr>
          <w:rFonts w:cstheme="minorHAnsi"/>
        </w:rPr>
        <w:t>)= 2.6</w:t>
      </w:r>
      <w:r w:rsidR="00D763D5" w:rsidRPr="00037465">
        <w:rPr>
          <w:rFonts w:cstheme="minorHAnsi"/>
        </w:rPr>
        <w:t>1</w:t>
      </w:r>
      <w:r w:rsidRPr="00037465">
        <w:rPr>
          <w:rFonts w:cstheme="minorHAnsi"/>
        </w:rPr>
        <w:t xml:space="preserve">, </w:t>
      </w:r>
      <w:r w:rsidRPr="00037465">
        <w:rPr>
          <w:rFonts w:cstheme="minorHAnsi"/>
          <w:i/>
        </w:rPr>
        <w:t>p</w:t>
      </w:r>
      <w:r w:rsidRPr="00037465">
        <w:rPr>
          <w:rFonts w:cstheme="minorHAnsi"/>
        </w:rPr>
        <w:t xml:space="preserve"> &lt; .05.</w:t>
      </w:r>
      <w:r w:rsidR="00D763D5" w:rsidRPr="00037465">
        <w:rPr>
          <w:rFonts w:cstheme="minorHAnsi"/>
        </w:rPr>
        <w:t xml:space="preserve"> De variëteit is hoogst in de groep kinderen met wortels in Zwart Afrika. Autochtone leerlingen en leerlingen uit de rest van de wereld scoren lager.</w:t>
      </w:r>
    </w:p>
    <w:p w14:paraId="15FF3159" w14:textId="77777777" w:rsidR="00597A41" w:rsidRPr="00037465" w:rsidRDefault="00597A41" w:rsidP="00597A41">
      <w:pPr>
        <w:rPr>
          <w:rFonts w:cstheme="minorHAnsi"/>
        </w:rPr>
      </w:pPr>
    </w:p>
    <w:p w14:paraId="32569331" w14:textId="5F3E41ED" w:rsidR="00597A41" w:rsidRPr="00037465" w:rsidRDefault="00597A41" w:rsidP="00597A41">
      <w:pPr>
        <w:rPr>
          <w:rFonts w:cstheme="minorHAnsi"/>
          <w:i/>
        </w:rPr>
      </w:pPr>
      <w:r w:rsidRPr="00037465">
        <w:rPr>
          <w:rFonts w:cstheme="minorHAnsi"/>
          <w:i/>
        </w:rPr>
        <w:t>Gemiddelde variëteit brooddoos naar gelang de afkomstregio’s van de leerlingen</w:t>
      </w:r>
    </w:p>
    <w:tbl>
      <w:tblPr>
        <w:tblStyle w:val="Tabelraster"/>
        <w:tblW w:w="8784" w:type="dxa"/>
        <w:tblLook w:val="04A0" w:firstRow="1" w:lastRow="0" w:firstColumn="1" w:lastColumn="0" w:noHBand="0" w:noVBand="1"/>
      </w:tblPr>
      <w:tblGrid>
        <w:gridCol w:w="1243"/>
        <w:gridCol w:w="1729"/>
        <w:gridCol w:w="1701"/>
        <w:gridCol w:w="1418"/>
        <w:gridCol w:w="1417"/>
        <w:gridCol w:w="1276"/>
      </w:tblGrid>
      <w:tr w:rsidR="00597A41" w:rsidRPr="00037465" w14:paraId="5A9BB1CE" w14:textId="77777777" w:rsidTr="00A41CEE">
        <w:tc>
          <w:tcPr>
            <w:tcW w:w="1243" w:type="dxa"/>
          </w:tcPr>
          <w:p w14:paraId="3E599964" w14:textId="77777777" w:rsidR="00597A41" w:rsidRPr="002711C6" w:rsidRDefault="00597A41" w:rsidP="00A41CEE">
            <w:pPr>
              <w:jc w:val="center"/>
              <w:rPr>
                <w:rFonts w:cstheme="minorHAnsi"/>
              </w:rPr>
            </w:pPr>
            <w:r w:rsidRPr="002711C6">
              <w:rPr>
                <w:rFonts w:cstheme="minorHAnsi"/>
              </w:rPr>
              <w:t>België</w:t>
            </w:r>
          </w:p>
        </w:tc>
        <w:tc>
          <w:tcPr>
            <w:tcW w:w="1729" w:type="dxa"/>
          </w:tcPr>
          <w:p w14:paraId="0E5E5BF6" w14:textId="77777777" w:rsidR="00597A41" w:rsidRPr="002711C6" w:rsidRDefault="00597A41" w:rsidP="00A41CEE">
            <w:pPr>
              <w:jc w:val="center"/>
              <w:rPr>
                <w:rFonts w:cstheme="minorHAnsi"/>
              </w:rPr>
            </w:pPr>
            <w:r w:rsidRPr="002711C6">
              <w:rPr>
                <w:rFonts w:cstheme="minorHAnsi"/>
              </w:rPr>
              <w:t>Westerse landen</w:t>
            </w:r>
          </w:p>
        </w:tc>
        <w:tc>
          <w:tcPr>
            <w:tcW w:w="1701" w:type="dxa"/>
          </w:tcPr>
          <w:p w14:paraId="54FA9C8C" w14:textId="77777777" w:rsidR="00597A41" w:rsidRPr="002711C6" w:rsidRDefault="00597A41" w:rsidP="00A41CEE">
            <w:pPr>
              <w:jc w:val="center"/>
              <w:rPr>
                <w:rFonts w:cstheme="minorHAnsi"/>
              </w:rPr>
            </w:pPr>
            <w:r w:rsidRPr="002711C6">
              <w:rPr>
                <w:rFonts w:cstheme="minorHAnsi"/>
              </w:rPr>
              <w:t>Midden Oosten en Noord Afrika</w:t>
            </w:r>
          </w:p>
        </w:tc>
        <w:tc>
          <w:tcPr>
            <w:tcW w:w="1418" w:type="dxa"/>
          </w:tcPr>
          <w:p w14:paraId="2D5478D5" w14:textId="77777777" w:rsidR="00597A41" w:rsidRPr="002711C6" w:rsidRDefault="00597A41" w:rsidP="00A41CEE">
            <w:pPr>
              <w:jc w:val="center"/>
              <w:rPr>
                <w:rFonts w:cstheme="minorHAnsi"/>
              </w:rPr>
            </w:pPr>
            <w:r w:rsidRPr="002711C6">
              <w:rPr>
                <w:rFonts w:cstheme="minorHAnsi"/>
              </w:rPr>
              <w:t>Zwart Afrika</w:t>
            </w:r>
          </w:p>
        </w:tc>
        <w:tc>
          <w:tcPr>
            <w:tcW w:w="1417" w:type="dxa"/>
          </w:tcPr>
          <w:p w14:paraId="1CAC5248" w14:textId="77777777" w:rsidR="00597A41" w:rsidRPr="002711C6" w:rsidRDefault="00597A41" w:rsidP="00A41CEE">
            <w:pPr>
              <w:jc w:val="center"/>
              <w:rPr>
                <w:rFonts w:cstheme="minorHAnsi"/>
              </w:rPr>
            </w:pPr>
            <w:r w:rsidRPr="002711C6">
              <w:rPr>
                <w:rFonts w:cstheme="minorHAnsi"/>
              </w:rPr>
              <w:t>Oost Europa</w:t>
            </w:r>
          </w:p>
        </w:tc>
        <w:tc>
          <w:tcPr>
            <w:tcW w:w="1276" w:type="dxa"/>
          </w:tcPr>
          <w:p w14:paraId="19DD51E6" w14:textId="77777777" w:rsidR="00597A41" w:rsidRPr="002711C6" w:rsidRDefault="00597A41" w:rsidP="00A41CEE">
            <w:pPr>
              <w:jc w:val="center"/>
              <w:rPr>
                <w:rFonts w:cstheme="minorHAnsi"/>
              </w:rPr>
            </w:pPr>
            <w:r w:rsidRPr="002711C6">
              <w:rPr>
                <w:rFonts w:cstheme="minorHAnsi"/>
              </w:rPr>
              <w:t>Rest</w:t>
            </w:r>
          </w:p>
        </w:tc>
      </w:tr>
      <w:tr w:rsidR="00597A41" w:rsidRPr="00037465" w14:paraId="75AE7B9B" w14:textId="77777777" w:rsidTr="00A41CEE">
        <w:tc>
          <w:tcPr>
            <w:tcW w:w="1243" w:type="dxa"/>
          </w:tcPr>
          <w:p w14:paraId="22011018" w14:textId="6E8DFDBA" w:rsidR="00597A41" w:rsidRPr="002711C6" w:rsidRDefault="00D763D5" w:rsidP="00A41CEE">
            <w:pPr>
              <w:jc w:val="center"/>
              <w:rPr>
                <w:rFonts w:cstheme="minorHAnsi"/>
              </w:rPr>
            </w:pPr>
            <w:r w:rsidRPr="002711C6">
              <w:rPr>
                <w:rFonts w:cstheme="minorHAnsi"/>
              </w:rPr>
              <w:t>3.74</w:t>
            </w:r>
          </w:p>
        </w:tc>
        <w:tc>
          <w:tcPr>
            <w:tcW w:w="1729" w:type="dxa"/>
          </w:tcPr>
          <w:p w14:paraId="1DD31D8C" w14:textId="5E58AB86" w:rsidR="00597A41" w:rsidRPr="002711C6" w:rsidRDefault="00D763D5" w:rsidP="00A41CEE">
            <w:pPr>
              <w:jc w:val="center"/>
              <w:rPr>
                <w:rFonts w:cstheme="minorHAnsi"/>
              </w:rPr>
            </w:pPr>
            <w:r w:rsidRPr="002711C6">
              <w:rPr>
                <w:rFonts w:cstheme="minorHAnsi"/>
              </w:rPr>
              <w:t>4.18</w:t>
            </w:r>
          </w:p>
        </w:tc>
        <w:tc>
          <w:tcPr>
            <w:tcW w:w="1701" w:type="dxa"/>
          </w:tcPr>
          <w:p w14:paraId="47213982" w14:textId="0E1116D5" w:rsidR="00597A41" w:rsidRPr="002711C6" w:rsidRDefault="00D763D5" w:rsidP="00601554">
            <w:pPr>
              <w:jc w:val="center"/>
              <w:rPr>
                <w:rFonts w:cstheme="minorHAnsi"/>
              </w:rPr>
            </w:pPr>
            <w:r w:rsidRPr="002711C6">
              <w:rPr>
                <w:rFonts w:cstheme="minorHAnsi"/>
              </w:rPr>
              <w:t>3.98</w:t>
            </w:r>
          </w:p>
        </w:tc>
        <w:tc>
          <w:tcPr>
            <w:tcW w:w="1418" w:type="dxa"/>
          </w:tcPr>
          <w:p w14:paraId="60A80C29" w14:textId="32B9AD8A" w:rsidR="00597A41" w:rsidRPr="002711C6" w:rsidRDefault="00D763D5" w:rsidP="00A41CEE">
            <w:pPr>
              <w:jc w:val="center"/>
              <w:rPr>
                <w:rFonts w:cstheme="minorHAnsi"/>
              </w:rPr>
            </w:pPr>
            <w:r w:rsidRPr="002711C6">
              <w:rPr>
                <w:rFonts w:cstheme="minorHAnsi"/>
              </w:rPr>
              <w:t>4.81</w:t>
            </w:r>
          </w:p>
        </w:tc>
        <w:tc>
          <w:tcPr>
            <w:tcW w:w="1417" w:type="dxa"/>
          </w:tcPr>
          <w:p w14:paraId="29E77C3A" w14:textId="701865BA" w:rsidR="00597A41" w:rsidRPr="002711C6" w:rsidRDefault="00D763D5" w:rsidP="00A41CEE">
            <w:pPr>
              <w:jc w:val="center"/>
              <w:rPr>
                <w:rFonts w:cstheme="minorHAnsi"/>
              </w:rPr>
            </w:pPr>
            <w:r w:rsidRPr="002711C6">
              <w:rPr>
                <w:rFonts w:cstheme="minorHAnsi"/>
              </w:rPr>
              <w:t>4.08</w:t>
            </w:r>
          </w:p>
        </w:tc>
        <w:tc>
          <w:tcPr>
            <w:tcW w:w="1276" w:type="dxa"/>
          </w:tcPr>
          <w:p w14:paraId="30959629" w14:textId="2CD98494" w:rsidR="00597A41" w:rsidRPr="002711C6" w:rsidRDefault="00D763D5" w:rsidP="00A41CEE">
            <w:pPr>
              <w:jc w:val="center"/>
              <w:rPr>
                <w:rFonts w:cstheme="minorHAnsi"/>
              </w:rPr>
            </w:pPr>
            <w:r w:rsidRPr="002711C6">
              <w:rPr>
                <w:rFonts w:cstheme="minorHAnsi"/>
              </w:rPr>
              <w:t>3.58</w:t>
            </w:r>
          </w:p>
        </w:tc>
      </w:tr>
    </w:tbl>
    <w:p w14:paraId="529F4E9A" w14:textId="307FA596" w:rsidR="00B66BFF" w:rsidRDefault="00B66BFF">
      <w:pPr>
        <w:rPr>
          <w:rFonts w:cstheme="minorHAnsi"/>
          <w:b/>
          <w:bCs/>
        </w:rPr>
      </w:pPr>
    </w:p>
    <w:p w14:paraId="2C0040FD" w14:textId="3FAD1ABF" w:rsidR="005F7F25" w:rsidRDefault="00EB1F05">
      <w:pPr>
        <w:rPr>
          <w:rFonts w:cstheme="minorHAnsi"/>
          <w:b/>
          <w:bCs/>
          <w:color w:val="4472C4" w:themeColor="accent1"/>
        </w:rPr>
      </w:pPr>
      <w:r w:rsidRPr="00EB1F05">
        <w:rPr>
          <w:rFonts w:cstheme="minorHAnsi"/>
          <w:b/>
          <w:bCs/>
          <w:color w:val="4472C4" w:themeColor="accent1"/>
        </w:rPr>
        <w:t>Ten slotte</w:t>
      </w:r>
    </w:p>
    <w:p w14:paraId="6EE7ED8C" w14:textId="7F276E2C" w:rsidR="00EB1F05" w:rsidRDefault="00EB1F05">
      <w:pPr>
        <w:rPr>
          <w:rFonts w:cstheme="minorHAnsi"/>
          <w:bCs/>
        </w:rPr>
      </w:pPr>
      <w:r>
        <w:rPr>
          <w:rFonts w:cstheme="minorHAnsi"/>
          <w:bCs/>
        </w:rPr>
        <w:t xml:space="preserve">Op basis van de wave </w:t>
      </w:r>
      <w:r w:rsidR="006355DF">
        <w:rPr>
          <w:rFonts w:cstheme="minorHAnsi"/>
          <w:bCs/>
        </w:rPr>
        <w:t>1</w:t>
      </w:r>
      <w:r>
        <w:rPr>
          <w:rFonts w:cstheme="minorHAnsi"/>
          <w:bCs/>
        </w:rPr>
        <w:t xml:space="preserve"> data verscheen er een populariserende bijdrage in KNACK naar aanleiding van het maatschappelijk debat over de gevolgen van covid op de psychische weerbaarheid van jongeren. Aangezien wij heel jonge kinderen bestudeerden, was het buitengewoon interessant om dit thema aan de hand van onze data uit Kortrijk nader te bekijken.</w:t>
      </w:r>
    </w:p>
    <w:p w14:paraId="26BA9528" w14:textId="007D91BC" w:rsidR="006355DF" w:rsidRDefault="006355DF">
      <w:pPr>
        <w:rPr>
          <w:rFonts w:cstheme="minorHAnsi"/>
          <w:bCs/>
        </w:rPr>
      </w:pPr>
      <w:r>
        <w:rPr>
          <w:rFonts w:cstheme="minorHAnsi"/>
          <w:bCs/>
        </w:rPr>
        <w:t>Gelieve wel rekening te houden met het feit dat deze data verzameld werden na de eerste coronagolf. We kunnen ondertussen afleiden uit onze eigen cijfers dat het welbevinden doorheen de volgende covid-golven steeds meer bedreigd werd, en dat dit vooral het geval is in het Secundair onderwijs.</w:t>
      </w:r>
    </w:p>
    <w:p w14:paraId="3B78AE79" w14:textId="351D2096" w:rsidR="00EB1F05" w:rsidRDefault="00EB1F05">
      <w:pPr>
        <w:rPr>
          <w:rFonts w:cstheme="minorHAnsi"/>
          <w:bCs/>
        </w:rPr>
      </w:pPr>
      <w:r>
        <w:rPr>
          <w:rFonts w:cstheme="minorHAnsi"/>
          <w:bCs/>
        </w:rPr>
        <w:t>Het artikeltje verscheen op de KNACK website</w:t>
      </w:r>
      <w:r w:rsidR="00C802FE">
        <w:rPr>
          <w:rFonts w:cstheme="minorHAnsi"/>
          <w:bCs/>
        </w:rPr>
        <w:t>:</w:t>
      </w:r>
    </w:p>
    <w:p w14:paraId="3977F65B" w14:textId="7F70F578" w:rsidR="00C802FE" w:rsidRDefault="00D601D9">
      <w:pPr>
        <w:rPr>
          <w:rFonts w:cstheme="minorHAnsi"/>
          <w:bCs/>
        </w:rPr>
      </w:pPr>
      <w:hyperlink r:id="rId68" w:history="1">
        <w:r w:rsidR="00C802FE" w:rsidRPr="0098602A">
          <w:rPr>
            <w:rStyle w:val="Hyperlink"/>
            <w:rFonts w:cstheme="minorHAnsi"/>
            <w:bCs/>
          </w:rPr>
          <w:t>https://www.knack.be/nieuws/belgie/thuis-tijdens-corona-kinderen-zijn-meestal-gelukkig-maar-toch-ook-bezorgd-om-u/article-opinion-1701197.html</w:t>
        </w:r>
      </w:hyperlink>
      <w:r w:rsidR="00C802FE">
        <w:rPr>
          <w:rFonts w:cstheme="minorHAnsi"/>
          <w:bCs/>
        </w:rPr>
        <w:t xml:space="preserve"> </w:t>
      </w:r>
    </w:p>
    <w:p w14:paraId="280B11A2" w14:textId="77777777" w:rsidR="00EB1F05" w:rsidRDefault="00EB1F05">
      <w:pPr>
        <w:rPr>
          <w:rFonts w:cstheme="minorHAnsi"/>
          <w:bCs/>
        </w:rPr>
      </w:pPr>
    </w:p>
    <w:p w14:paraId="748ECEB7" w14:textId="77777777" w:rsidR="00626F88" w:rsidRPr="00957136" w:rsidRDefault="00626F88" w:rsidP="00626F88">
      <w:pPr>
        <w:rPr>
          <w:b/>
        </w:rPr>
      </w:pPr>
      <w:r>
        <w:rPr>
          <w:b/>
        </w:rPr>
        <w:t xml:space="preserve">Thuis tijdens corona: kinderen zijn meestal gelukkig, </w:t>
      </w:r>
      <w:r w:rsidRPr="00957136">
        <w:rPr>
          <w:b/>
        </w:rPr>
        <w:t xml:space="preserve">maar </w:t>
      </w:r>
      <w:r>
        <w:rPr>
          <w:b/>
        </w:rPr>
        <w:t xml:space="preserve">toch ook </w:t>
      </w:r>
      <w:r w:rsidRPr="00957136">
        <w:rPr>
          <w:b/>
        </w:rPr>
        <w:t xml:space="preserve">bezorgd om u </w:t>
      </w:r>
    </w:p>
    <w:p w14:paraId="259D2EFB" w14:textId="77777777" w:rsidR="00626F88" w:rsidRDefault="00626F88" w:rsidP="00626F88">
      <w:r>
        <w:t>Alain Van Hiel – Universiteit Gent</w:t>
      </w:r>
    </w:p>
    <w:p w14:paraId="1A200743" w14:textId="77777777" w:rsidR="00626F88" w:rsidRDefault="00626F88" w:rsidP="00626F88">
      <w:r>
        <w:t>Guido Van Hal – Universiteit Antwerpen</w:t>
      </w:r>
    </w:p>
    <w:p w14:paraId="59C35208" w14:textId="77777777" w:rsidR="00626F88" w:rsidRDefault="00626F88" w:rsidP="00626F88"/>
    <w:p w14:paraId="352EDBB1" w14:textId="77777777" w:rsidR="00626F88" w:rsidRDefault="00626F88" w:rsidP="00626F88">
      <w:r>
        <w:t>Er is al veel inkt gevloeid naar de gevolgen van de coronacrisis op het welzijn van onze jongeren. Het ging dan vaak over studenten uit het hoger onderwijs. Van hen hoorden we hoe zwaar deze crisis om dragen is. En dit bleek ook uit onderzoek. Niet minder dan vijfenzestig percent van de jongeren zou het mentaal moeilijk hebben, zo bleek uit een onderzoek bij zestien tot vijfentwintig jarigen.  Maar tot heden is geen enkel onderzoek gedaan naar hoe het gesteld is met jongere kinderen, en al zeker niet met kinderen uit de lagere school. En het is absoluut noodzakelijk om hier een geïnformeerd zicht op te hebben in plaats van ons te beroepen op intuïties en gissingen.</w:t>
      </w:r>
    </w:p>
    <w:p w14:paraId="61AEE685" w14:textId="77777777" w:rsidR="00626F88" w:rsidRDefault="00626F88" w:rsidP="00626F88">
      <w:r>
        <w:t>Als we aan jonge kinderen denken, zien we ze spontaan buiten ravotten en sporten, bengelen aan speeltuigen, of zandkastelen maken op het strand. Meestal met andere kinderen. Die dingen waren niet meer mogelijk tijdens de eerste golf van de coronacrisis. Dat moet wel hard zijn binnengekomen, toch?</w:t>
      </w:r>
    </w:p>
    <w:p w14:paraId="0DCE78A0" w14:textId="77777777" w:rsidR="00626F88" w:rsidRDefault="00626F88" w:rsidP="00626F88">
      <w:r>
        <w:t>De proef op de som namen we in het kader van de studie “Dat heet dan gelukkig zijn” die in het verleden al uitgerold werd in de provincies Antwerpen en Vlaams Brabant. De basisformule is dat we de kinderen aan het woord laten over zichzelf, in plaats van volwassenen hierover te laten oordelen. Deze keer was de Eerstelijnszone Kortrijk, Harelbeke en Kuurne aan de beurt, in het kader van het scholenproject “een gezonde geest in een gezond lichaam”. Zo’n drieduizend kinderen uit het lager (vijfde en zesde leerjaar) en secundair onderwijs (vooral de twee eerste jaren) vulden in de maanden oktober en november van het vorige jaar de vragenlijsten in.</w:t>
      </w:r>
    </w:p>
    <w:p w14:paraId="44F652B7" w14:textId="77777777" w:rsidR="00626F88" w:rsidRDefault="00626F88" w:rsidP="00626F88"/>
    <w:p w14:paraId="38CFFFFC" w14:textId="77777777" w:rsidR="00626F88" w:rsidRPr="002C1E09" w:rsidRDefault="00626F88" w:rsidP="00626F88">
      <w:pPr>
        <w:rPr>
          <w:b/>
        </w:rPr>
      </w:pPr>
      <w:r w:rsidRPr="002C1E09">
        <w:rPr>
          <w:b/>
        </w:rPr>
        <w:t>Hoe voelden kinderen zich tijdens de eerste coronagolf?</w:t>
      </w:r>
    </w:p>
    <w:p w14:paraId="1E9C47A8" w14:textId="77777777" w:rsidR="00626F88" w:rsidRDefault="00626F88" w:rsidP="00626F88">
      <w:r>
        <w:t xml:space="preserve">Een hamvraag was hoe kinderen zich voelden in de periode dat ze niet naar school gingen. </w:t>
      </w:r>
    </w:p>
    <w:p w14:paraId="6C75BB17" w14:textId="77777777" w:rsidR="00626F88" w:rsidRDefault="00626F88" w:rsidP="00626F88">
      <w:r>
        <w:t xml:space="preserve">Van onze bengels uit het lager onderwijs bleek dat twintig percent zich ‘erg ongelukkig’ voelde en vijftig percent ‘een beetje ongelukkig’. Dit zijn al bij al geen fraaie cijfers voor onze jongste kinderen, maar toch minder dramatisch dan de noodkreten van de studenten hoger onderwijs.  </w:t>
      </w:r>
    </w:p>
    <w:p w14:paraId="7B9750FF" w14:textId="77777777" w:rsidR="00626F88" w:rsidRDefault="00626F88" w:rsidP="00626F88">
      <w:pPr>
        <w:jc w:val="center"/>
      </w:pPr>
      <w:r>
        <w:rPr>
          <w:noProof/>
          <w:lang w:eastAsia="nl-BE"/>
        </w:rPr>
        <w:drawing>
          <wp:inline distT="0" distB="0" distL="0" distR="0" wp14:anchorId="4BF0355D" wp14:editId="593C1736">
            <wp:extent cx="2468880" cy="1486122"/>
            <wp:effectExtent l="0" t="0" r="762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91598" cy="1499797"/>
                    </a:xfrm>
                    <a:prstGeom prst="rect">
                      <a:avLst/>
                    </a:prstGeom>
                    <a:noFill/>
                  </pic:spPr>
                </pic:pic>
              </a:graphicData>
            </a:graphic>
          </wp:inline>
        </w:drawing>
      </w:r>
      <w:r>
        <w:rPr>
          <w:noProof/>
          <w:lang w:eastAsia="nl-BE"/>
        </w:rPr>
        <w:drawing>
          <wp:inline distT="0" distB="0" distL="0" distR="0" wp14:anchorId="71535811" wp14:editId="25668222">
            <wp:extent cx="2475897" cy="1490345"/>
            <wp:effectExtent l="0" t="0" r="63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27672" cy="1521510"/>
                    </a:xfrm>
                    <a:prstGeom prst="rect">
                      <a:avLst/>
                    </a:prstGeom>
                    <a:noFill/>
                  </pic:spPr>
                </pic:pic>
              </a:graphicData>
            </a:graphic>
          </wp:inline>
        </w:drawing>
      </w:r>
    </w:p>
    <w:p w14:paraId="770B3959" w14:textId="77777777" w:rsidR="00626F88" w:rsidRDefault="00626F88" w:rsidP="00626F88">
      <w:r>
        <w:t>In het secundair onderwijs waren de cijfers trouwens beter. ‘Slechts’ negen percent voelde zich ‘erg ongelukkig’ en niet minder dan vierentwintig percent beweerde ‘blij’ te zijn.</w:t>
      </w:r>
    </w:p>
    <w:p w14:paraId="04A40F23" w14:textId="77777777" w:rsidR="00626F88" w:rsidRDefault="00626F88" w:rsidP="00626F88">
      <w:r>
        <w:t>Het is dan ook duidelijk dat de coronamaatregelen tijdens de eerste golf het meest belastend waren voor jongere kinderen.</w:t>
      </w:r>
    </w:p>
    <w:p w14:paraId="24E55250" w14:textId="77777777" w:rsidR="00626F88" w:rsidRDefault="00626F88" w:rsidP="00626F88">
      <w:r>
        <w:t>Is er een verschil tussen meisjes en jongens in hoe ze omgingen met dit gedwongen thuisverblijf? Jazeker. Significant meer jongens waren gelukkiger dan meisjes. Bij de lagereschoolkinderen was zeventien percent van de jongens ‘blij’, maar slechts negen percent van de meisjes. In het secundair onderwijs was dit tweeëndertig versus achttien percent.</w:t>
      </w:r>
    </w:p>
    <w:p w14:paraId="0C937B11" w14:textId="77777777" w:rsidR="00626F88" w:rsidRDefault="00626F88" w:rsidP="00626F88">
      <w:r>
        <w:t>Kortom, de coronamaatregelen waren het zwaarst om dragen voor jonge meisjes.</w:t>
      </w:r>
    </w:p>
    <w:p w14:paraId="10E4F0E7" w14:textId="77777777" w:rsidR="00626F88" w:rsidRDefault="00626F88" w:rsidP="00626F88"/>
    <w:p w14:paraId="39FA8A76" w14:textId="77777777" w:rsidR="00626F88" w:rsidRDefault="00626F88" w:rsidP="00626F88">
      <w:r>
        <w:rPr>
          <w:noProof/>
          <w:lang w:eastAsia="nl-BE"/>
        </w:rPr>
        <w:drawing>
          <wp:inline distT="0" distB="0" distL="0" distR="0" wp14:anchorId="689B12DD" wp14:editId="202F9130">
            <wp:extent cx="2643744" cy="1592580"/>
            <wp:effectExtent l="0" t="0" r="4445" b="7620"/>
            <wp:docPr id="6" name="Afbeelding 17">
              <a:extLst xmlns:a="http://schemas.openxmlformats.org/drawingml/2006/main">
                <a:ext uri="{FF2B5EF4-FFF2-40B4-BE49-F238E27FC236}">
                  <a16:creationId xmlns:a16="http://schemas.microsoft.com/office/drawing/2014/main" id="{64FBE726-6DEF-4FE6-A401-085403A941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7">
                      <a:extLst>
                        <a:ext uri="{FF2B5EF4-FFF2-40B4-BE49-F238E27FC236}">
                          <a16:creationId xmlns:a16="http://schemas.microsoft.com/office/drawing/2014/main" id="{64FBE726-6DEF-4FE6-A401-085403A941FC}"/>
                        </a:ext>
                      </a:extLst>
                    </pic:cNvPr>
                    <pic:cNvPicPr>
                      <a:picLocks noChangeAspect="1"/>
                    </pic:cNvPicPr>
                  </pic:nvPicPr>
                  <pic:blipFill>
                    <a:blip r:embed="rId71"/>
                    <a:stretch>
                      <a:fillRect/>
                    </a:stretch>
                  </pic:blipFill>
                  <pic:spPr>
                    <a:xfrm>
                      <a:off x="0" y="0"/>
                      <a:ext cx="2666414" cy="1606236"/>
                    </a:xfrm>
                    <a:prstGeom prst="rect">
                      <a:avLst/>
                    </a:prstGeom>
                  </pic:spPr>
                </pic:pic>
              </a:graphicData>
            </a:graphic>
          </wp:inline>
        </w:drawing>
      </w:r>
      <w:r>
        <w:t xml:space="preserve"> </w:t>
      </w:r>
      <w:r>
        <w:rPr>
          <w:noProof/>
          <w:lang w:eastAsia="nl-BE"/>
        </w:rPr>
        <w:drawing>
          <wp:inline distT="0" distB="0" distL="0" distR="0" wp14:anchorId="5BE19D4D" wp14:editId="795C7C05">
            <wp:extent cx="2644140" cy="1590173"/>
            <wp:effectExtent l="0" t="0" r="3810" b="0"/>
            <wp:docPr id="20" name="Afbeelding 19">
              <a:extLst xmlns:a="http://schemas.openxmlformats.org/drawingml/2006/main">
                <a:ext uri="{FF2B5EF4-FFF2-40B4-BE49-F238E27FC236}">
                  <a16:creationId xmlns:a16="http://schemas.microsoft.com/office/drawing/2014/main" id="{7208E4F1-08E3-4E79-9F9F-B2C3403B0F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19">
                      <a:extLst>
                        <a:ext uri="{FF2B5EF4-FFF2-40B4-BE49-F238E27FC236}">
                          <a16:creationId xmlns:a16="http://schemas.microsoft.com/office/drawing/2014/main" id="{7208E4F1-08E3-4E79-9F9F-B2C3403B0FCE}"/>
                        </a:ext>
                      </a:extLst>
                    </pic:cNvPr>
                    <pic:cNvPicPr>
                      <a:picLocks noChangeAspect="1"/>
                    </pic:cNvPicPr>
                  </pic:nvPicPr>
                  <pic:blipFill>
                    <a:blip r:embed="rId72"/>
                    <a:stretch>
                      <a:fillRect/>
                    </a:stretch>
                  </pic:blipFill>
                  <pic:spPr>
                    <a:xfrm>
                      <a:off x="0" y="0"/>
                      <a:ext cx="2698664" cy="1622964"/>
                    </a:xfrm>
                    <a:prstGeom prst="rect">
                      <a:avLst/>
                    </a:prstGeom>
                  </pic:spPr>
                </pic:pic>
              </a:graphicData>
            </a:graphic>
          </wp:inline>
        </w:drawing>
      </w:r>
    </w:p>
    <w:p w14:paraId="5B9EA1B7" w14:textId="77777777" w:rsidR="00626F88" w:rsidRDefault="00626F88" w:rsidP="00626F88"/>
    <w:p w14:paraId="6FAEC2F1" w14:textId="77777777" w:rsidR="00626F88" w:rsidRPr="002C1E09" w:rsidRDefault="00626F88" w:rsidP="00626F88">
      <w:pPr>
        <w:rPr>
          <w:b/>
        </w:rPr>
      </w:pPr>
      <w:r>
        <w:rPr>
          <w:b/>
        </w:rPr>
        <w:t>K</w:t>
      </w:r>
      <w:r w:rsidRPr="002C1E09">
        <w:rPr>
          <w:b/>
        </w:rPr>
        <w:t xml:space="preserve">inderen </w:t>
      </w:r>
      <w:r>
        <w:rPr>
          <w:b/>
        </w:rPr>
        <w:t xml:space="preserve">maken </w:t>
      </w:r>
      <w:r w:rsidRPr="002C1E09">
        <w:rPr>
          <w:b/>
        </w:rPr>
        <w:t xml:space="preserve">zich zorgen </w:t>
      </w:r>
      <w:r>
        <w:rPr>
          <w:b/>
        </w:rPr>
        <w:t>om u</w:t>
      </w:r>
    </w:p>
    <w:p w14:paraId="1E79931C" w14:textId="77777777" w:rsidR="00626F88" w:rsidRDefault="00626F88" w:rsidP="00626F88">
      <w:r>
        <w:t>Wij vroegen de kinderen ook of ze zich zorgen maakten over de gezondheidseffecten van het coronavirus. Zorgen om zelf ziek te worden, en over significante anderen (mama, papa, oma of opa).</w:t>
      </w:r>
    </w:p>
    <w:p w14:paraId="390D60E1" w14:textId="77777777" w:rsidR="00626F88" w:rsidRDefault="00626F88" w:rsidP="00626F88">
      <w:r>
        <w:rPr>
          <w:noProof/>
          <w:lang w:eastAsia="nl-BE"/>
        </w:rPr>
        <w:drawing>
          <wp:inline distT="0" distB="0" distL="0" distR="0" wp14:anchorId="6C0EBEFB" wp14:editId="0CC18412">
            <wp:extent cx="2781300" cy="1671862"/>
            <wp:effectExtent l="0" t="0" r="0" b="508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03771" cy="1685369"/>
                    </a:xfrm>
                    <a:prstGeom prst="rect">
                      <a:avLst/>
                    </a:prstGeom>
                    <a:noFill/>
                  </pic:spPr>
                </pic:pic>
              </a:graphicData>
            </a:graphic>
          </wp:inline>
        </w:drawing>
      </w:r>
      <w:r>
        <w:t xml:space="preserve"> </w:t>
      </w:r>
      <w:r>
        <w:rPr>
          <w:noProof/>
          <w:lang w:eastAsia="nl-BE"/>
        </w:rPr>
        <w:drawing>
          <wp:inline distT="0" distB="0" distL="0" distR="0" wp14:anchorId="76F454C4" wp14:editId="1664E62E">
            <wp:extent cx="2804160" cy="1685603"/>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45112" cy="1710220"/>
                    </a:xfrm>
                    <a:prstGeom prst="rect">
                      <a:avLst/>
                    </a:prstGeom>
                    <a:noFill/>
                  </pic:spPr>
                </pic:pic>
              </a:graphicData>
            </a:graphic>
          </wp:inline>
        </w:drawing>
      </w:r>
    </w:p>
    <w:p w14:paraId="514A6B0F" w14:textId="77777777" w:rsidR="00626F88" w:rsidRDefault="00626F88" w:rsidP="00626F88">
      <w:r>
        <w:t>Een kwart van de kinderen uit de lagere school maakten zich veel of heel veel zorgen om de eigen gezondheid, maar in de secundaire school was dit heel wat minder, namelijk elf percent.</w:t>
      </w:r>
    </w:p>
    <w:p w14:paraId="2EF9F7B1" w14:textId="77777777" w:rsidR="00626F88" w:rsidRDefault="00626F88" w:rsidP="00626F88">
      <w:r>
        <w:t xml:space="preserve">Heel wat meer bezorgdheid heerst er over de gezondheid van de gezinsleden, dit zowel in het lager als in de secundaire school. Meer dan de helft van de kinderen uit de lagere en secundaire school maakten zich hierover veel of heel veel zorgen. </w:t>
      </w:r>
    </w:p>
    <w:p w14:paraId="46A00197" w14:textId="77777777" w:rsidR="00626F88" w:rsidRDefault="00626F88" w:rsidP="00626F88">
      <w:r>
        <w:t xml:space="preserve">Bezorgde kinderen hadden bovendien een slechter gevoel tijdens de eerste golf van de coronacrisis. </w:t>
      </w:r>
    </w:p>
    <w:p w14:paraId="0369D1DB" w14:textId="77777777" w:rsidR="00626F88" w:rsidRDefault="00626F88" w:rsidP="00626F88">
      <w:pPr>
        <w:rPr>
          <w:b/>
        </w:rPr>
      </w:pPr>
    </w:p>
    <w:p w14:paraId="0DA4636D" w14:textId="77777777" w:rsidR="00626F88" w:rsidRPr="002C1E09" w:rsidRDefault="00626F88" w:rsidP="00626F88">
      <w:pPr>
        <w:rPr>
          <w:b/>
        </w:rPr>
      </w:pPr>
      <w:r w:rsidRPr="002C1E09">
        <w:rPr>
          <w:b/>
        </w:rPr>
        <w:t>Wat volwassenen denken, klopt niet altijd</w:t>
      </w:r>
    </w:p>
    <w:p w14:paraId="76870E28" w14:textId="77777777" w:rsidR="00626F88" w:rsidRDefault="00626F88" w:rsidP="00626F88">
      <w:r>
        <w:t>Waarom voelden kinderen zich slecht bij die maatregelen?</w:t>
      </w:r>
    </w:p>
    <w:p w14:paraId="36371243" w14:textId="77777777" w:rsidR="00626F88" w:rsidRDefault="00626F88" w:rsidP="00626F88">
      <w:r>
        <w:t>Zou het kunnen zijn dat de coronamaatregelen vooral zwaar wegen bij kinderen die krap behuisd zijn, die leven in een appartement of een rijhuis, zonder veel buitenruimte? Dit lijkt een aannemelijke assumptie en dit werd ook vaak geopperd door volwassenen in de media. Jonge kinderen hebben immers frisse lucht en speelruimte nodig. Toch klopt deze redenering niet. Er waren geen statistisch significante verschillen. Kinderen die wonen in een alleenstaande woning waren niet speciaal ongelukkig of blij tijdens de eerste coronagolf in vergelijking met onze deelnemers die wonen in een meer gesloten behuizing.</w:t>
      </w:r>
    </w:p>
    <w:p w14:paraId="79C46662" w14:textId="77777777" w:rsidR="00626F88" w:rsidRDefault="00626F88" w:rsidP="00626F88"/>
    <w:p w14:paraId="7E98B9D4" w14:textId="77777777" w:rsidR="00626F88" w:rsidRDefault="00626F88" w:rsidP="00626F88">
      <w:r>
        <w:rPr>
          <w:noProof/>
          <w:lang w:eastAsia="nl-BE"/>
        </w:rPr>
        <w:drawing>
          <wp:inline distT="0" distB="0" distL="0" distR="0" wp14:anchorId="37DF39AB" wp14:editId="09B42F7D">
            <wp:extent cx="3509892" cy="30181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521871" cy="3028451"/>
                    </a:xfrm>
                    <a:prstGeom prst="rect">
                      <a:avLst/>
                    </a:prstGeom>
                  </pic:spPr>
                </pic:pic>
              </a:graphicData>
            </a:graphic>
          </wp:inline>
        </w:drawing>
      </w:r>
    </w:p>
    <w:p w14:paraId="441E0083" w14:textId="77777777" w:rsidR="00626F88" w:rsidRDefault="00626F88" w:rsidP="00626F88">
      <w:r>
        <w:t xml:space="preserve">Zou het kunnen dat schermgebruik een rol speelt? Kinderen die de dag vullen met de gameconsole, of </w:t>
      </w:r>
      <w:proofErr w:type="spellStart"/>
      <w:r>
        <w:t>youtube</w:t>
      </w:r>
      <w:proofErr w:type="spellEnd"/>
      <w:r>
        <w:t>-filmpjes bekijken, die ondervinden wellicht minder hinder als ze in de thuissituatie opgesloten worden? Uit de resultaten blijkt dit niet waar te zijn, en de uren die kinderen turen naar het scherm van hun computer, tablet, gameconsole en smartphone (als ze die al hebben) is nauwelijks gerelateerd aan hoe ze de coronamaatregelen doorstonden.</w:t>
      </w:r>
    </w:p>
    <w:p w14:paraId="4E067D3A" w14:textId="77777777" w:rsidR="00626F88" w:rsidRDefault="00626F88" w:rsidP="00626F88">
      <w:r>
        <w:t xml:space="preserve">    </w:t>
      </w:r>
    </w:p>
    <w:p w14:paraId="69FEF987" w14:textId="77777777" w:rsidR="00626F88" w:rsidRPr="00623F87" w:rsidRDefault="00626F88" w:rsidP="00626F88">
      <w:pPr>
        <w:rPr>
          <w:b/>
        </w:rPr>
      </w:pPr>
      <w:r w:rsidRPr="00623F87">
        <w:rPr>
          <w:b/>
        </w:rPr>
        <w:t xml:space="preserve">Wat hangt wel samen met een </w:t>
      </w:r>
      <w:r>
        <w:rPr>
          <w:b/>
        </w:rPr>
        <w:t>slechter</w:t>
      </w:r>
      <w:r w:rsidRPr="00623F87">
        <w:rPr>
          <w:b/>
        </w:rPr>
        <w:t xml:space="preserve"> gevoel?</w:t>
      </w:r>
    </w:p>
    <w:p w14:paraId="75B7999D" w14:textId="77777777" w:rsidR="00626F88" w:rsidRDefault="00626F88" w:rsidP="00626F88">
      <w:r>
        <w:t>De bevraging bevat een flink aantal stellingen die peilen naar welzijn en gezondheid en een reeks van andere, gerelateerde variabelen. Zo kunnen we een antwoord formuleren op de vraag wat er nu precies het meest samengaat met hoe kinderen zich voelden tijdens de eerste golf, toen de school gesloten was.</w:t>
      </w:r>
    </w:p>
    <w:p w14:paraId="1F8D199E" w14:textId="77777777" w:rsidR="00626F88" w:rsidRDefault="00626F88" w:rsidP="00626F88">
      <w:r>
        <w:t xml:space="preserve">Wel, er zijn twee belangrijke variabelen. De eerste is ‘graag naar school gaan’. De kinderen die niet graag naar school gaan, voelden zich goed tijdens de eerste golf.  Kinderen die wel graag naar school gaan, de lessen en de leerkrachten leuk vinden, waren ongelukkiger. Uit de antwoorden op de open vragen bleek vooral dat de kinderen die niet tuk zijn op school, het effect veroorzaakten. Een van de kinderen vatte dit kort en krachtig samen in een antwoord op een open vraag: “Niet naar school, </w:t>
      </w:r>
      <w:proofErr w:type="spellStart"/>
      <w:r>
        <w:t>hieperdepiep</w:t>
      </w:r>
      <w:proofErr w:type="spellEnd"/>
      <w:r>
        <w:t xml:space="preserve"> hoera!” </w:t>
      </w:r>
    </w:p>
    <w:p w14:paraId="031C865D" w14:textId="77777777" w:rsidR="00626F88" w:rsidRDefault="00626F88" w:rsidP="00626F88">
      <w:r>
        <w:t>Een andere belangrijke variabele is het gemis van de vrienden. Wie zijn of haar vrienden mist, vond de thuisperiode minder amusant.  Een van onze kinderen schrijft: “Omdat mijn beste vriend volgend jaar weggaat, en ik hem niet meer kon zien.” Het is een goed idee om</w:t>
      </w:r>
      <w:r w:rsidRPr="000C44FE">
        <w:t xml:space="preserve"> </w:t>
      </w:r>
      <w:r>
        <w:t>digitale kanalen te gebruiken voor je kroost, als echte ontmoetingen niet kunnen.</w:t>
      </w:r>
    </w:p>
    <w:p w14:paraId="785B4798" w14:textId="77777777" w:rsidR="00626F88" w:rsidRDefault="00626F88" w:rsidP="00626F88">
      <w:pPr>
        <w:rPr>
          <w:b/>
        </w:rPr>
      </w:pPr>
    </w:p>
    <w:p w14:paraId="60D679B2" w14:textId="77777777" w:rsidR="00626F88" w:rsidRPr="00E95249" w:rsidRDefault="00626F88" w:rsidP="00626F88">
      <w:pPr>
        <w:rPr>
          <w:b/>
        </w:rPr>
      </w:pPr>
      <w:r w:rsidRPr="00E95249">
        <w:rPr>
          <w:b/>
        </w:rPr>
        <w:t>Kinderen blijven kinderen</w:t>
      </w:r>
    </w:p>
    <w:p w14:paraId="1F078C97" w14:textId="77777777" w:rsidR="00626F88" w:rsidRDefault="00626F88" w:rsidP="00626F88">
      <w:r>
        <w:t xml:space="preserve">In de voorgaande bevragingen van ons project “Dat heet dan gelukkig zijn” hebben we aan vele scholen mogen melden dat het goed gaat met het geluk van hun kinderen. </w:t>
      </w:r>
    </w:p>
    <w:p w14:paraId="7FA9380C" w14:textId="77777777" w:rsidR="00626F88" w:rsidRDefault="00626F88" w:rsidP="00626F88">
      <w:r>
        <w:t xml:space="preserve">Kinderen blijven kinderen. Tijdens de testafnames was het gemiddelde geluk wederom tamelijk hoog, exact 7,71 op 10. Met brio geslaagd dus!  Maar toch een beetje minder dan enkele jaren geleden in de provincie Antwerpen in 2016, waar met 7,96 op 10 de onderscheiding nabij was, en in Vlaams Brabant waar de score in 2015 zelfs 8,18 bereikte. </w:t>
      </w:r>
    </w:p>
    <w:p w14:paraId="19D8113C" w14:textId="77777777" w:rsidR="00626F88" w:rsidRDefault="00626F88" w:rsidP="00626F88">
      <w:r>
        <w:t xml:space="preserve">Deze week publiceerde collega Lieven Annemans het cijfer voor levenstevredenheid voor de gemiddelde Belgische volwassenen. Tijdens de tweede golf daalde dat cijfer tot 6,21, wat lager is dan voor de coronacrisis (6,73 op 10) en tijdens de eerste golf (6,62 op 10). </w:t>
      </w:r>
    </w:p>
    <w:p w14:paraId="1119DB6E" w14:textId="77777777" w:rsidR="00626F88" w:rsidRDefault="00626F88" w:rsidP="00626F88">
      <w:r>
        <w:t>De cijfers die wij bekwamen, kunnen we niet direct vergelijken met deze van Annemans (want we meten geluk, niet levenstevredenheid), maar wel met onze vorige metingen in de provincies Antwerpen en Vlaams-Brabant. Die verschillen kunnen natuurlijk regionaal zijn en weinig te maken hebben met de coronasituatie. Bovendien zijn de gelukscores ook afhankelijk van de specifieke school.</w:t>
      </w:r>
    </w:p>
    <w:p w14:paraId="2803BA05" w14:textId="77777777" w:rsidR="00626F88" w:rsidRDefault="00626F88" w:rsidP="00626F88">
      <w:r>
        <w:t>Maar ondanks die trend naar beneden, blijven kinderen in grote getale gelukkig. En daar zal corona niets aan veranderen. Nu maar hopen dat ze het volhouden en binnenkort hun coronazorgen kunnen opbergen.</w:t>
      </w:r>
    </w:p>
    <w:p w14:paraId="320407FE" w14:textId="77777777" w:rsidR="00626F88" w:rsidRDefault="00626F88" w:rsidP="00626F88"/>
    <w:p w14:paraId="5FB35B43" w14:textId="77777777" w:rsidR="00626F88" w:rsidRDefault="00626F88" w:rsidP="00626F88">
      <w:pPr>
        <w:rPr>
          <w:i/>
        </w:rPr>
      </w:pPr>
      <w:r w:rsidRPr="0058002B">
        <w:rPr>
          <w:b/>
          <w:i/>
        </w:rPr>
        <w:t>Interesse in een welzijnsscreening van jouw school?</w:t>
      </w:r>
      <w:r w:rsidRPr="00F32631">
        <w:rPr>
          <w:i/>
        </w:rPr>
        <w:t xml:space="preserve"> </w:t>
      </w:r>
    </w:p>
    <w:p w14:paraId="7EC0F7D2" w14:textId="318293A7" w:rsidR="00AD7D7B" w:rsidRPr="00EB1F05" w:rsidRDefault="00626F88" w:rsidP="00AD7D7B">
      <w:pPr>
        <w:rPr>
          <w:rFonts w:cstheme="minorHAnsi"/>
          <w:bCs/>
        </w:rPr>
      </w:pPr>
      <w:r>
        <w:rPr>
          <w:i/>
        </w:rPr>
        <w:t xml:space="preserve">Het project </w:t>
      </w:r>
      <w:r w:rsidRPr="00F32631">
        <w:rPr>
          <w:i/>
        </w:rPr>
        <w:t>“Dat heet dan gelukkig zijn”</w:t>
      </w:r>
      <w:r>
        <w:rPr>
          <w:i/>
        </w:rPr>
        <w:t xml:space="preserve"> van </w:t>
      </w:r>
      <w:proofErr w:type="spellStart"/>
      <w:r>
        <w:rPr>
          <w:i/>
        </w:rPr>
        <w:t>UGent</w:t>
      </w:r>
      <w:proofErr w:type="spellEnd"/>
      <w:r>
        <w:rPr>
          <w:i/>
        </w:rPr>
        <w:t xml:space="preserve"> en </w:t>
      </w:r>
      <w:proofErr w:type="spellStart"/>
      <w:r>
        <w:rPr>
          <w:i/>
        </w:rPr>
        <w:t>UAntwerpen</w:t>
      </w:r>
      <w:proofErr w:type="spellEnd"/>
      <w:r>
        <w:rPr>
          <w:i/>
        </w:rPr>
        <w:t xml:space="preserve"> voorziet in een gratis screening van het geluk en gezondheidsgedrag van kinderen. Schooldirecties kunnen ons mailen op het mailadres</w:t>
      </w:r>
      <w:r w:rsidR="00AD7D7B">
        <w:rPr>
          <w:i/>
        </w:rPr>
        <w:t xml:space="preserve">: </w:t>
      </w:r>
      <w:hyperlink r:id="rId76" w:history="1">
        <w:r w:rsidR="00AD7D7B" w:rsidRPr="0098602A">
          <w:rPr>
            <w:rStyle w:val="Hyperlink"/>
            <w:i/>
          </w:rPr>
          <w:t>alain.vanhiel@UGent.be</w:t>
        </w:r>
      </w:hyperlink>
      <w:r w:rsidR="00AD7D7B">
        <w:rPr>
          <w:i/>
        </w:rPr>
        <w:t xml:space="preserve"> </w:t>
      </w:r>
    </w:p>
    <w:p w14:paraId="4FE74C5E" w14:textId="2F0CF52B" w:rsidR="00EB1F05" w:rsidRPr="00EB1F05" w:rsidRDefault="00EB1F05">
      <w:pPr>
        <w:rPr>
          <w:rFonts w:cstheme="minorHAnsi"/>
          <w:bCs/>
        </w:rPr>
      </w:pPr>
    </w:p>
    <w:sectPr w:rsidR="00EB1F05" w:rsidRPr="00EB1F05">
      <w:headerReference w:type="default" r:id="rId77"/>
      <w:footerReference w:type="default" r:id="rId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48EDE" w14:textId="77777777" w:rsidR="00226AC5" w:rsidRDefault="00226AC5" w:rsidP="00A35FB5">
      <w:pPr>
        <w:spacing w:after="0" w:line="240" w:lineRule="auto"/>
      </w:pPr>
      <w:r>
        <w:separator/>
      </w:r>
    </w:p>
  </w:endnote>
  <w:endnote w:type="continuationSeparator" w:id="0">
    <w:p w14:paraId="44ADE6AE" w14:textId="77777777" w:rsidR="00226AC5" w:rsidRDefault="00226AC5" w:rsidP="00A35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782039"/>
      <w:docPartObj>
        <w:docPartGallery w:val="Page Numbers (Bottom of Page)"/>
        <w:docPartUnique/>
      </w:docPartObj>
    </w:sdtPr>
    <w:sdtEndPr/>
    <w:sdtContent>
      <w:p w14:paraId="03DFFB68" w14:textId="78BD9238" w:rsidR="00226AC5" w:rsidRDefault="00226AC5">
        <w:pPr>
          <w:pStyle w:val="Voettekst"/>
          <w:jc w:val="right"/>
        </w:pPr>
        <w:r w:rsidRPr="001255AA">
          <w:rPr>
            <w:noProof/>
            <w:lang w:eastAsia="nl-BE"/>
          </w:rPr>
          <w:drawing>
            <wp:anchor distT="0" distB="0" distL="114300" distR="114300" simplePos="0" relativeHeight="251667456" behindDoc="1" locked="0" layoutInCell="1" allowOverlap="1" wp14:anchorId="6BCE0FFA" wp14:editId="793ED69D">
              <wp:simplePos x="0" y="0"/>
              <wp:positionH relativeFrom="column">
                <wp:posOffset>5867400</wp:posOffset>
              </wp:positionH>
              <wp:positionV relativeFrom="paragraph">
                <wp:posOffset>-57785</wp:posOffset>
              </wp:positionV>
              <wp:extent cx="266700" cy="26670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BE"/>
          </w:rPr>
          <w:drawing>
            <wp:anchor distT="0" distB="0" distL="114300" distR="114300" simplePos="0" relativeHeight="251661312" behindDoc="1" locked="0" layoutInCell="1" allowOverlap="1" wp14:anchorId="61514077" wp14:editId="6F7C5A1E">
              <wp:simplePos x="0" y="0"/>
              <wp:positionH relativeFrom="margin">
                <wp:align>left</wp:align>
              </wp:positionH>
              <wp:positionV relativeFrom="paragraph">
                <wp:posOffset>-77470</wp:posOffset>
              </wp:positionV>
              <wp:extent cx="730250" cy="209550"/>
              <wp:effectExtent l="0" t="0" r="0" b="0"/>
              <wp:wrapTight wrapText="bothSides">
                <wp:wrapPolygon edited="0">
                  <wp:start x="0" y="0"/>
                  <wp:lineTo x="0" y="19636"/>
                  <wp:lineTo x="20849" y="19636"/>
                  <wp:lineTo x="20849"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250" cy="209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BE"/>
          </w:rPr>
          <w:drawing>
            <wp:anchor distT="0" distB="0" distL="114300" distR="114300" simplePos="0" relativeHeight="251663360" behindDoc="1" locked="0" layoutInCell="1" allowOverlap="1" wp14:anchorId="7C654A7F" wp14:editId="617DB79B">
              <wp:simplePos x="0" y="0"/>
              <wp:positionH relativeFrom="margin">
                <wp:align>left</wp:align>
              </wp:positionH>
              <wp:positionV relativeFrom="paragraph">
                <wp:posOffset>163830</wp:posOffset>
              </wp:positionV>
              <wp:extent cx="736600" cy="406400"/>
              <wp:effectExtent l="0" t="0" r="6350" b="0"/>
              <wp:wrapTight wrapText="bothSides">
                <wp:wrapPolygon edited="0">
                  <wp:start x="0" y="0"/>
                  <wp:lineTo x="0" y="20250"/>
                  <wp:lineTo x="21228" y="20250"/>
                  <wp:lineTo x="21228" y="0"/>
                  <wp:lineTo x="0" y="0"/>
                </wp:wrapPolygon>
              </wp:wrapTight>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4020" cy="410806"/>
                      </a:xfrm>
                      <a:prstGeom prst="rect">
                        <a:avLst/>
                      </a:prstGeom>
                      <a:noFill/>
                      <a:ln>
                        <a:noFill/>
                      </a:ln>
                    </pic:spPr>
                  </pic:pic>
                </a:graphicData>
              </a:graphic>
              <wp14:sizeRelH relativeFrom="margin">
                <wp14:pctWidth>0</wp14:pctWidth>
              </wp14:sizeRelH>
              <wp14:sizeRelV relativeFrom="margin">
                <wp14:pctHeight>0</wp14:pctHeight>
              </wp14:sizeRelV>
            </wp:anchor>
          </w:drawing>
        </w:r>
        <w:r>
          <w:t>met steun van</w:t>
        </w:r>
      </w:p>
    </w:sdtContent>
  </w:sdt>
  <w:p w14:paraId="31A5649B" w14:textId="0F49EF73" w:rsidR="00226AC5" w:rsidRDefault="00226AC5">
    <w:pPr>
      <w:pStyle w:val="Voettekst"/>
    </w:pPr>
    <w:r>
      <w:rPr>
        <w:noProof/>
        <w:lang w:eastAsia="nl-BE"/>
      </w:rPr>
      <w:drawing>
        <wp:anchor distT="0" distB="0" distL="114300" distR="114300" simplePos="0" relativeHeight="251665408" behindDoc="1" locked="0" layoutInCell="1" allowOverlap="1" wp14:anchorId="78BED964" wp14:editId="0655F968">
          <wp:simplePos x="0" y="0"/>
          <wp:positionH relativeFrom="margin">
            <wp:posOffset>5365750</wp:posOffset>
          </wp:positionH>
          <wp:positionV relativeFrom="paragraph">
            <wp:posOffset>64135</wp:posOffset>
          </wp:positionV>
          <wp:extent cx="756920" cy="292100"/>
          <wp:effectExtent l="0" t="0" r="5080" b="0"/>
          <wp:wrapTight wrapText="bothSides">
            <wp:wrapPolygon edited="0">
              <wp:start x="0" y="0"/>
              <wp:lineTo x="0" y="19722"/>
              <wp:lineTo x="21201" y="19722"/>
              <wp:lineTo x="21201" y="0"/>
              <wp:lineTo x="0" y="0"/>
            </wp:wrapPolygon>
          </wp:wrapTight>
          <wp:docPr id="18" name="Afbeelding 15">
            <a:extLst xmlns:a="http://schemas.openxmlformats.org/drawingml/2006/main">
              <a:ext uri="{FF2B5EF4-FFF2-40B4-BE49-F238E27FC236}">
                <a16:creationId xmlns:a16="http://schemas.microsoft.com/office/drawing/2014/main" id="{F12BDBE3-2DE1-4068-89AE-7B7AC1FFDE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5">
                    <a:extLst>
                      <a:ext uri="{FF2B5EF4-FFF2-40B4-BE49-F238E27FC236}">
                        <a16:creationId xmlns:a16="http://schemas.microsoft.com/office/drawing/2014/main" id="{F12BDBE3-2DE1-4068-89AE-7B7AC1FFDEB9}"/>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756920" cy="292100"/>
                  </a:xfrm>
                  <a:prstGeom prst="rect">
                    <a:avLst/>
                  </a:prstGeom>
                </pic:spPr>
              </pic:pic>
            </a:graphicData>
          </a:graphic>
          <wp14:sizeRelH relativeFrom="margin">
            <wp14:pctWidth>0</wp14:pctWidth>
          </wp14:sizeRelH>
          <wp14:sizeRelV relativeFrom="margin">
            <wp14:pctHeight>0</wp14:pctHeight>
          </wp14:sizeRelV>
        </wp:anchor>
      </w:drawing>
    </w:r>
    <w:r>
      <w:tab/>
    </w:r>
    <w:r>
      <w:rPr>
        <w:noProof/>
        <w:lang w:eastAsia="nl-BE"/>
      </w:rPr>
      <w:drawing>
        <wp:inline distT="0" distB="0" distL="0" distR="0" wp14:anchorId="2273D703" wp14:editId="5E8B8BDE">
          <wp:extent cx="609495" cy="436245"/>
          <wp:effectExtent l="0" t="0" r="6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39905" cy="45801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A1026" w14:textId="77777777" w:rsidR="00226AC5" w:rsidRDefault="00226AC5" w:rsidP="00A35FB5">
      <w:pPr>
        <w:spacing w:after="0" w:line="240" w:lineRule="auto"/>
      </w:pPr>
      <w:r>
        <w:separator/>
      </w:r>
    </w:p>
  </w:footnote>
  <w:footnote w:type="continuationSeparator" w:id="0">
    <w:p w14:paraId="4B787783" w14:textId="77777777" w:rsidR="00226AC5" w:rsidRDefault="00226AC5" w:rsidP="00A35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020274"/>
      <w:docPartObj>
        <w:docPartGallery w:val="Page Numbers (Margins)"/>
        <w:docPartUnique/>
      </w:docPartObj>
    </w:sdtPr>
    <w:sdtEndPr/>
    <w:sdtContent>
      <w:p w14:paraId="2D58574E" w14:textId="75EA5C1B" w:rsidR="00226AC5" w:rsidRDefault="00226AC5">
        <w:pPr>
          <w:pStyle w:val="Koptekst"/>
        </w:pPr>
        <w:r>
          <w:rPr>
            <w:noProof/>
            <w:lang w:eastAsia="nl-BE"/>
          </w:rPr>
          <mc:AlternateContent>
            <mc:Choice Requires="wps">
              <w:drawing>
                <wp:anchor distT="0" distB="0" distL="114300" distR="114300" simplePos="0" relativeHeight="251669504" behindDoc="0" locked="0" layoutInCell="0" allowOverlap="1" wp14:anchorId="16B53E0F" wp14:editId="3C6FC1A0">
                  <wp:simplePos x="0" y="0"/>
                  <wp:positionH relativeFrom="rightMargin">
                    <wp:align>right</wp:align>
                  </wp:positionH>
                  <wp:positionV relativeFrom="margin">
                    <wp:align>center</wp:align>
                  </wp:positionV>
                  <wp:extent cx="727710" cy="329565"/>
                  <wp:effectExtent l="0" t="0" r="0" b="3810"/>
                  <wp:wrapNone/>
                  <wp:docPr id="58" name="Rechthoe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9061" w14:textId="5D29DD94" w:rsidR="00226AC5" w:rsidRDefault="00226AC5">
                              <w:pPr>
                                <w:pBdr>
                                  <w:bottom w:val="single" w:sz="4" w:space="1" w:color="auto"/>
                                </w:pBdr>
                              </w:pPr>
                              <w:r>
                                <w:fldChar w:fldCharType="begin"/>
                              </w:r>
                              <w:r>
                                <w:instrText>PAGE   \* MERGEFORMAT</w:instrText>
                              </w:r>
                              <w:r>
                                <w:fldChar w:fldCharType="separate"/>
                              </w:r>
                              <w:r w:rsidRPr="00BA1F44">
                                <w:rPr>
                                  <w:noProof/>
                                  <w:lang w:val="nl-NL"/>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6B53E0F" id="Rechthoek 58" o:spid="_x0000_s1026" style="position:absolute;margin-left:6.1pt;margin-top:0;width:57.3pt;height:25.95pt;z-index:25166950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XFgwIAAAcFAAAOAAAAZHJzL2Uyb0RvYy54bWysVNuO2yAQfa/Uf0C8Z32pncTWOqu9NFWl&#10;bbvqth9AAMdoMVAgcXar/nsHnGSzbR+qqn7ADAyHmTlnOL/Y9RJtuXVCqwZnZylGXFHNhFo3+OuX&#10;5WSOkfNEMSK14g1+5A5fLF6/Oh9MzXPdacm4RQCiXD2YBnfemzpJHO14T9yZNlzBZqttTzyYdp0w&#10;SwZA72WSp+k0GbRlxmrKnYPVm3ETLyJ+23LqP7Wt4x7JBkNsPo42jqswJotzUq8tMZ2g+zDIP0TR&#10;E6Hg0iPUDfEEbaz4DaoX1GqnW39GdZ/othWUxxwgmyz9JZv7jhgec4HiOHMsk/t/sPTj9s4iwRpc&#10;AlOK9MDRZ04732n+gGANCjQYV4PfvbmzIUVnbjV9cEjp646oNb+0Vg8dJwzCyoJ/8uJAMBwcRavh&#10;g2YATzZex1rtWtsHQKgC2kVKHo+U8J1HFBZn+WyWAXEUtt7kVTkt4w2kPhw21vl3XPcoTBpsgfEI&#10;Tra3zodgSH1wicFrKdhSSBkNu15dS4u2BNSxjN8e3Z26SRWclQ7HRsRxBWKEO8JeiDay/b3K8iK9&#10;yqvJcjqfTYplUU6qWTqfpFl1VU3Toipulj9CgFlRd4Ixrm6F4gflZcXfMbvvgVEzUXtoaHBV5mXM&#10;/UX07jTJNH5/SrIXHhpRir7B86MTqQOvbxWDtEntiZDjPHkZfqwy1ODwj1WJKgjEjwLyu9UOUIIa&#10;Vpo9gh6sBr6AWng9YNJp+4TRAJ3YYPdtQyzHSL5XoKkqK4rQutEoylkOhj3dWZ3uEEUBqsEeo3F6&#10;7cd23xgr1h3clMUaKX0JOmxF1MhzVHv1QrfFZPYvQ2jnUzt6Pb9fi58AAAD//wMAUEsDBBQABgAI&#10;AAAAIQBxpoaD3AAAAAQBAAAPAAAAZHJzL2Rvd25yZXYueG1sTI9BS8NAEIXvgv9hmYIXaTcRWzRm&#10;U0SpFAqF1qLXbXaahO7Ohuw0Tf+9Wy96GXi8x3vf5PPBWdFjFxpPCtJJAgKp9KahSsHuczF+AhFY&#10;k9HWEyq4YIB5cXuT68z4M22w33IlYgmFTCuomdtMylDW6HSY+BYpegffOc1RdpU0nT7HcmflQ5LM&#10;pNMNxYVat/hWY3ncnpyC47fhdb/kYbVsF/fu/ctuLh9WqbvR8PoCgnHgvzBc8SM6FJFp709kgrAK&#10;4iP8e69e+jgDsVcwTZ9BFrn8D1/8AAAA//8DAFBLAQItABQABgAIAAAAIQC2gziS/gAAAOEBAAAT&#10;AAAAAAAAAAAAAAAAAAAAAABbQ29udGVudF9UeXBlc10ueG1sUEsBAi0AFAAGAAgAAAAhADj9If/W&#10;AAAAlAEAAAsAAAAAAAAAAAAAAAAALwEAAF9yZWxzLy5yZWxzUEsBAi0AFAAGAAgAAAAhAL391cWD&#10;AgAABwUAAA4AAAAAAAAAAAAAAAAALgIAAGRycy9lMm9Eb2MueG1sUEsBAi0AFAAGAAgAAAAhAHGm&#10;hoPcAAAABAEAAA8AAAAAAAAAAAAAAAAA3QQAAGRycy9kb3ducmV2LnhtbFBLBQYAAAAABAAEAPMA&#10;AADmBQAAAAA=&#10;" o:allowincell="f" stroked="f">
                  <v:textbox>
                    <w:txbxContent>
                      <w:p w14:paraId="421A9061" w14:textId="5D29DD94" w:rsidR="00226AC5" w:rsidRDefault="00226AC5">
                        <w:pPr>
                          <w:pBdr>
                            <w:bottom w:val="single" w:sz="4" w:space="1" w:color="auto"/>
                          </w:pBdr>
                        </w:pPr>
                        <w:r>
                          <w:fldChar w:fldCharType="begin"/>
                        </w:r>
                        <w:r>
                          <w:instrText>PAGE   \* MERGEFORMAT</w:instrText>
                        </w:r>
                        <w:r>
                          <w:fldChar w:fldCharType="separate"/>
                        </w:r>
                        <w:r w:rsidRPr="00BA1F44">
                          <w:rPr>
                            <w:noProof/>
                            <w:lang w:val="nl-NL"/>
                          </w:rPr>
                          <w:t>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38BA"/>
    <w:multiLevelType w:val="hybridMultilevel"/>
    <w:tmpl w:val="D8A48CE6"/>
    <w:lvl w:ilvl="0" w:tplc="D3F88C34">
      <w:start w:val="75"/>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E5003E"/>
    <w:multiLevelType w:val="hybridMultilevel"/>
    <w:tmpl w:val="0584E9D2"/>
    <w:lvl w:ilvl="0" w:tplc="D7B25880">
      <w:start w:val="1"/>
      <w:numFmt w:val="decimal"/>
      <w:lvlText w:val="%1."/>
      <w:lvlJc w:val="left"/>
      <w:pPr>
        <w:ind w:left="540" w:hanging="434"/>
      </w:pPr>
      <w:rPr>
        <w:rFonts w:ascii="Trebuchet MS" w:eastAsia="Trebuchet MS" w:hAnsi="Trebuchet MS" w:cs="Trebuchet MS" w:hint="default"/>
        <w:color w:val="202024"/>
        <w:w w:val="91"/>
        <w:sz w:val="21"/>
        <w:szCs w:val="21"/>
        <w:lang w:val="nl-NL" w:eastAsia="en-US" w:bidi="ar-SA"/>
      </w:rPr>
    </w:lvl>
    <w:lvl w:ilvl="1" w:tplc="97701976">
      <w:numFmt w:val="bullet"/>
      <w:lvlText w:val="•"/>
      <w:lvlJc w:val="left"/>
      <w:pPr>
        <w:ind w:left="1080" w:hanging="434"/>
      </w:pPr>
      <w:rPr>
        <w:rFonts w:hint="default"/>
        <w:lang w:val="nl-NL" w:eastAsia="en-US" w:bidi="ar-SA"/>
      </w:rPr>
    </w:lvl>
    <w:lvl w:ilvl="2" w:tplc="1D3E2322">
      <w:numFmt w:val="bullet"/>
      <w:lvlText w:val="•"/>
      <w:lvlJc w:val="left"/>
      <w:pPr>
        <w:ind w:left="2119" w:hanging="434"/>
      </w:pPr>
      <w:rPr>
        <w:rFonts w:hint="default"/>
        <w:lang w:val="nl-NL" w:eastAsia="en-US" w:bidi="ar-SA"/>
      </w:rPr>
    </w:lvl>
    <w:lvl w:ilvl="3" w:tplc="38DCE296">
      <w:numFmt w:val="bullet"/>
      <w:lvlText w:val="•"/>
      <w:lvlJc w:val="left"/>
      <w:pPr>
        <w:ind w:left="3159" w:hanging="434"/>
      </w:pPr>
      <w:rPr>
        <w:rFonts w:hint="default"/>
        <w:lang w:val="nl-NL" w:eastAsia="en-US" w:bidi="ar-SA"/>
      </w:rPr>
    </w:lvl>
    <w:lvl w:ilvl="4" w:tplc="4F6A113A">
      <w:numFmt w:val="bullet"/>
      <w:lvlText w:val="•"/>
      <w:lvlJc w:val="left"/>
      <w:pPr>
        <w:ind w:left="4199" w:hanging="434"/>
      </w:pPr>
      <w:rPr>
        <w:rFonts w:hint="default"/>
        <w:lang w:val="nl-NL" w:eastAsia="en-US" w:bidi="ar-SA"/>
      </w:rPr>
    </w:lvl>
    <w:lvl w:ilvl="5" w:tplc="32E87704">
      <w:numFmt w:val="bullet"/>
      <w:lvlText w:val="•"/>
      <w:lvlJc w:val="left"/>
      <w:pPr>
        <w:ind w:left="5239" w:hanging="434"/>
      </w:pPr>
      <w:rPr>
        <w:rFonts w:hint="default"/>
        <w:lang w:val="nl-NL" w:eastAsia="en-US" w:bidi="ar-SA"/>
      </w:rPr>
    </w:lvl>
    <w:lvl w:ilvl="6" w:tplc="48F41D48">
      <w:numFmt w:val="bullet"/>
      <w:lvlText w:val="•"/>
      <w:lvlJc w:val="left"/>
      <w:pPr>
        <w:ind w:left="6279" w:hanging="434"/>
      </w:pPr>
      <w:rPr>
        <w:rFonts w:hint="default"/>
        <w:lang w:val="nl-NL" w:eastAsia="en-US" w:bidi="ar-SA"/>
      </w:rPr>
    </w:lvl>
    <w:lvl w:ilvl="7" w:tplc="CF8CC5F6">
      <w:numFmt w:val="bullet"/>
      <w:lvlText w:val="•"/>
      <w:lvlJc w:val="left"/>
      <w:pPr>
        <w:ind w:left="7319" w:hanging="434"/>
      </w:pPr>
      <w:rPr>
        <w:rFonts w:hint="default"/>
        <w:lang w:val="nl-NL" w:eastAsia="en-US" w:bidi="ar-SA"/>
      </w:rPr>
    </w:lvl>
    <w:lvl w:ilvl="8" w:tplc="04A0BC5A">
      <w:numFmt w:val="bullet"/>
      <w:lvlText w:val="•"/>
      <w:lvlJc w:val="left"/>
      <w:pPr>
        <w:ind w:left="8359" w:hanging="434"/>
      </w:pPr>
      <w:rPr>
        <w:rFonts w:hint="default"/>
        <w:lang w:val="nl-NL" w:eastAsia="en-US" w:bidi="ar-SA"/>
      </w:rPr>
    </w:lvl>
  </w:abstractNum>
  <w:abstractNum w:abstractNumId="2" w15:restartNumberingAfterBreak="0">
    <w:nsid w:val="0C141508"/>
    <w:multiLevelType w:val="hybridMultilevel"/>
    <w:tmpl w:val="EC923F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BA4B79"/>
    <w:multiLevelType w:val="hybridMultilevel"/>
    <w:tmpl w:val="D48EC1F4"/>
    <w:lvl w:ilvl="0" w:tplc="1E26E8C0">
      <w:start w:val="3"/>
      <w:numFmt w:val="decimal"/>
      <w:lvlText w:val="%1."/>
      <w:lvlJc w:val="left"/>
      <w:pPr>
        <w:ind w:left="540" w:hanging="434"/>
      </w:pPr>
      <w:rPr>
        <w:rFonts w:ascii="Trebuchet MS" w:eastAsia="Trebuchet MS" w:hAnsi="Trebuchet MS" w:cs="Trebuchet MS" w:hint="default"/>
        <w:color w:val="202024"/>
        <w:w w:val="91"/>
        <w:sz w:val="21"/>
        <w:szCs w:val="21"/>
        <w:lang w:val="nl-NL" w:eastAsia="en-US" w:bidi="ar-SA"/>
      </w:rPr>
    </w:lvl>
    <w:lvl w:ilvl="1" w:tplc="982AE874">
      <w:start w:val="8"/>
      <w:numFmt w:val="decimal"/>
      <w:lvlText w:val="%2"/>
      <w:lvlJc w:val="left"/>
      <w:pPr>
        <w:ind w:left="1235" w:hanging="153"/>
      </w:pPr>
      <w:rPr>
        <w:rFonts w:ascii="Trebuchet MS" w:eastAsia="Trebuchet MS" w:hAnsi="Trebuchet MS" w:cs="Trebuchet MS" w:hint="default"/>
        <w:color w:val="202024"/>
        <w:w w:val="108"/>
        <w:sz w:val="18"/>
        <w:szCs w:val="18"/>
        <w:lang w:val="nl-NL" w:eastAsia="en-US" w:bidi="ar-SA"/>
      </w:rPr>
    </w:lvl>
    <w:lvl w:ilvl="2" w:tplc="34169A06">
      <w:numFmt w:val="bullet"/>
      <w:lvlText w:val="•"/>
      <w:lvlJc w:val="left"/>
      <w:pPr>
        <w:ind w:left="2262" w:hanging="153"/>
      </w:pPr>
      <w:rPr>
        <w:rFonts w:hint="default"/>
        <w:lang w:val="nl-NL" w:eastAsia="en-US" w:bidi="ar-SA"/>
      </w:rPr>
    </w:lvl>
    <w:lvl w:ilvl="3" w:tplc="563A892A">
      <w:numFmt w:val="bullet"/>
      <w:lvlText w:val="•"/>
      <w:lvlJc w:val="left"/>
      <w:pPr>
        <w:ind w:left="3284" w:hanging="153"/>
      </w:pPr>
      <w:rPr>
        <w:rFonts w:hint="default"/>
        <w:lang w:val="nl-NL" w:eastAsia="en-US" w:bidi="ar-SA"/>
      </w:rPr>
    </w:lvl>
    <w:lvl w:ilvl="4" w:tplc="A9E667C6">
      <w:numFmt w:val="bullet"/>
      <w:lvlText w:val="•"/>
      <w:lvlJc w:val="left"/>
      <w:pPr>
        <w:ind w:left="4306" w:hanging="153"/>
      </w:pPr>
      <w:rPr>
        <w:rFonts w:hint="default"/>
        <w:lang w:val="nl-NL" w:eastAsia="en-US" w:bidi="ar-SA"/>
      </w:rPr>
    </w:lvl>
    <w:lvl w:ilvl="5" w:tplc="A6884F6A">
      <w:numFmt w:val="bullet"/>
      <w:lvlText w:val="•"/>
      <w:lvlJc w:val="left"/>
      <w:pPr>
        <w:ind w:left="5328" w:hanging="153"/>
      </w:pPr>
      <w:rPr>
        <w:rFonts w:hint="default"/>
        <w:lang w:val="nl-NL" w:eastAsia="en-US" w:bidi="ar-SA"/>
      </w:rPr>
    </w:lvl>
    <w:lvl w:ilvl="6" w:tplc="E6B0A378">
      <w:numFmt w:val="bullet"/>
      <w:lvlText w:val="•"/>
      <w:lvlJc w:val="left"/>
      <w:pPr>
        <w:ind w:left="6350" w:hanging="153"/>
      </w:pPr>
      <w:rPr>
        <w:rFonts w:hint="default"/>
        <w:lang w:val="nl-NL" w:eastAsia="en-US" w:bidi="ar-SA"/>
      </w:rPr>
    </w:lvl>
    <w:lvl w:ilvl="7" w:tplc="CE10EE6E">
      <w:numFmt w:val="bullet"/>
      <w:lvlText w:val="•"/>
      <w:lvlJc w:val="left"/>
      <w:pPr>
        <w:ind w:left="7372" w:hanging="153"/>
      </w:pPr>
      <w:rPr>
        <w:rFonts w:hint="default"/>
        <w:lang w:val="nl-NL" w:eastAsia="en-US" w:bidi="ar-SA"/>
      </w:rPr>
    </w:lvl>
    <w:lvl w:ilvl="8" w:tplc="9CDC35DA">
      <w:numFmt w:val="bullet"/>
      <w:lvlText w:val="•"/>
      <w:lvlJc w:val="left"/>
      <w:pPr>
        <w:ind w:left="8394" w:hanging="153"/>
      </w:pPr>
      <w:rPr>
        <w:rFonts w:hint="default"/>
        <w:lang w:val="nl-NL" w:eastAsia="en-US" w:bidi="ar-SA"/>
      </w:rPr>
    </w:lvl>
  </w:abstractNum>
  <w:abstractNum w:abstractNumId="4" w15:restartNumberingAfterBreak="0">
    <w:nsid w:val="10624514"/>
    <w:multiLevelType w:val="hybridMultilevel"/>
    <w:tmpl w:val="6FB00C6C"/>
    <w:lvl w:ilvl="0" w:tplc="0C2A2746">
      <w:start w:val="59"/>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06C25D1"/>
    <w:multiLevelType w:val="hybridMultilevel"/>
    <w:tmpl w:val="68DEAB82"/>
    <w:lvl w:ilvl="0" w:tplc="4B2678EA">
      <w:start w:val="1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1397BFF"/>
    <w:multiLevelType w:val="hybridMultilevel"/>
    <w:tmpl w:val="EC6447D0"/>
    <w:lvl w:ilvl="0" w:tplc="4B2678EA">
      <w:start w:val="1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5F21965"/>
    <w:multiLevelType w:val="hybridMultilevel"/>
    <w:tmpl w:val="C172ABF8"/>
    <w:lvl w:ilvl="0" w:tplc="E18EA324">
      <w:start w:val="6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6E32B58"/>
    <w:multiLevelType w:val="hybridMultilevel"/>
    <w:tmpl w:val="0106B8C2"/>
    <w:lvl w:ilvl="0" w:tplc="3842A6A8">
      <w:start w:val="59"/>
      <w:numFmt w:val="decimal"/>
      <w:lvlText w:val="%1."/>
      <w:lvlJc w:val="left"/>
      <w:pPr>
        <w:ind w:left="657" w:hanging="551"/>
      </w:pPr>
      <w:rPr>
        <w:rFonts w:ascii="Trebuchet MS" w:eastAsia="Trebuchet MS" w:hAnsi="Trebuchet MS" w:cs="Trebuchet MS" w:hint="default"/>
        <w:color w:val="202024"/>
        <w:w w:val="97"/>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9051AAA"/>
    <w:multiLevelType w:val="hybridMultilevel"/>
    <w:tmpl w:val="68DEAB82"/>
    <w:lvl w:ilvl="0" w:tplc="4B2678EA">
      <w:start w:val="1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EDB6089"/>
    <w:multiLevelType w:val="hybridMultilevel"/>
    <w:tmpl w:val="799CDEAE"/>
    <w:lvl w:ilvl="0" w:tplc="1B1676A0">
      <w:start w:val="26"/>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21E7F5C"/>
    <w:multiLevelType w:val="hybridMultilevel"/>
    <w:tmpl w:val="8AB83AF6"/>
    <w:lvl w:ilvl="0" w:tplc="1E26E8C0">
      <w:start w:val="3"/>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23E5065"/>
    <w:multiLevelType w:val="hybridMultilevel"/>
    <w:tmpl w:val="E8328C34"/>
    <w:lvl w:ilvl="0" w:tplc="493017B0">
      <w:start w:val="4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43B2296"/>
    <w:multiLevelType w:val="hybridMultilevel"/>
    <w:tmpl w:val="FC4E03D4"/>
    <w:lvl w:ilvl="0" w:tplc="08130003">
      <w:start w:val="1"/>
      <w:numFmt w:val="bullet"/>
      <w:lvlText w:val="o"/>
      <w:lvlJc w:val="left"/>
      <w:pPr>
        <w:ind w:left="1440" w:hanging="360"/>
      </w:pPr>
      <w:rPr>
        <w:rFonts w:ascii="Courier New" w:hAnsi="Courier New" w:cs="Courier New" w:hint="default"/>
      </w:rPr>
    </w:lvl>
    <w:lvl w:ilvl="1" w:tplc="08130003">
      <w:start w:val="1"/>
      <w:numFmt w:val="bullet"/>
      <w:lvlText w:val="o"/>
      <w:lvlJc w:val="left"/>
      <w:pPr>
        <w:ind w:left="2160" w:hanging="360"/>
      </w:pPr>
      <w:rPr>
        <w:rFonts w:ascii="Courier New" w:hAnsi="Courier New" w:cs="Courier New" w:hint="default"/>
      </w:rPr>
    </w:lvl>
    <w:lvl w:ilvl="2" w:tplc="08130005">
      <w:start w:val="1"/>
      <w:numFmt w:val="bullet"/>
      <w:lvlText w:val=""/>
      <w:lvlJc w:val="left"/>
      <w:pPr>
        <w:ind w:left="2880" w:hanging="360"/>
      </w:pPr>
      <w:rPr>
        <w:rFonts w:ascii="Wingdings" w:hAnsi="Wingdings" w:hint="default"/>
      </w:rPr>
    </w:lvl>
    <w:lvl w:ilvl="3" w:tplc="08130001">
      <w:start w:val="1"/>
      <w:numFmt w:val="bullet"/>
      <w:lvlText w:val=""/>
      <w:lvlJc w:val="left"/>
      <w:pPr>
        <w:ind w:left="3600" w:hanging="360"/>
      </w:pPr>
      <w:rPr>
        <w:rFonts w:ascii="Symbol" w:hAnsi="Symbol" w:hint="default"/>
      </w:rPr>
    </w:lvl>
    <w:lvl w:ilvl="4" w:tplc="08130003">
      <w:start w:val="1"/>
      <w:numFmt w:val="bullet"/>
      <w:lvlText w:val="o"/>
      <w:lvlJc w:val="left"/>
      <w:pPr>
        <w:ind w:left="4320" w:hanging="360"/>
      </w:pPr>
      <w:rPr>
        <w:rFonts w:ascii="Courier New" w:hAnsi="Courier New" w:cs="Courier New" w:hint="default"/>
      </w:rPr>
    </w:lvl>
    <w:lvl w:ilvl="5" w:tplc="08130005">
      <w:start w:val="1"/>
      <w:numFmt w:val="bullet"/>
      <w:lvlText w:val=""/>
      <w:lvlJc w:val="left"/>
      <w:pPr>
        <w:ind w:left="5040" w:hanging="360"/>
      </w:pPr>
      <w:rPr>
        <w:rFonts w:ascii="Wingdings" w:hAnsi="Wingdings" w:hint="default"/>
      </w:rPr>
    </w:lvl>
    <w:lvl w:ilvl="6" w:tplc="08130001">
      <w:start w:val="1"/>
      <w:numFmt w:val="bullet"/>
      <w:lvlText w:val=""/>
      <w:lvlJc w:val="left"/>
      <w:pPr>
        <w:ind w:left="5760" w:hanging="360"/>
      </w:pPr>
      <w:rPr>
        <w:rFonts w:ascii="Symbol" w:hAnsi="Symbol" w:hint="default"/>
      </w:rPr>
    </w:lvl>
    <w:lvl w:ilvl="7" w:tplc="08130003">
      <w:start w:val="1"/>
      <w:numFmt w:val="bullet"/>
      <w:lvlText w:val="o"/>
      <w:lvlJc w:val="left"/>
      <w:pPr>
        <w:ind w:left="6480" w:hanging="360"/>
      </w:pPr>
      <w:rPr>
        <w:rFonts w:ascii="Courier New" w:hAnsi="Courier New" w:cs="Courier New" w:hint="default"/>
      </w:rPr>
    </w:lvl>
    <w:lvl w:ilvl="8" w:tplc="08130005">
      <w:start w:val="1"/>
      <w:numFmt w:val="bullet"/>
      <w:lvlText w:val=""/>
      <w:lvlJc w:val="left"/>
      <w:pPr>
        <w:ind w:left="7200" w:hanging="360"/>
      </w:pPr>
      <w:rPr>
        <w:rFonts w:ascii="Wingdings" w:hAnsi="Wingdings" w:hint="default"/>
      </w:rPr>
    </w:lvl>
  </w:abstractNum>
  <w:abstractNum w:abstractNumId="14" w15:restartNumberingAfterBreak="0">
    <w:nsid w:val="29696BC2"/>
    <w:multiLevelType w:val="hybridMultilevel"/>
    <w:tmpl w:val="6E507408"/>
    <w:lvl w:ilvl="0" w:tplc="C7DE3EA0">
      <w:start w:val="68"/>
      <w:numFmt w:val="decimal"/>
      <w:lvlText w:val="%1."/>
      <w:lvlJc w:val="left"/>
      <w:pPr>
        <w:ind w:left="658" w:hanging="551"/>
      </w:pPr>
      <w:rPr>
        <w:rFonts w:ascii="Trebuchet MS" w:eastAsia="Trebuchet MS" w:hAnsi="Trebuchet MS" w:cs="Trebuchet MS" w:hint="default"/>
        <w:color w:val="202024"/>
        <w:w w:val="97"/>
        <w:sz w:val="21"/>
        <w:szCs w:val="21"/>
        <w:lang w:val="nl-NL" w:eastAsia="en-US" w:bidi="ar-SA"/>
      </w:rPr>
    </w:lvl>
    <w:lvl w:ilvl="1" w:tplc="D29A10B4">
      <w:numFmt w:val="bullet"/>
      <w:lvlText w:val="•"/>
      <w:lvlJc w:val="left"/>
      <w:pPr>
        <w:ind w:left="1637" w:hanging="551"/>
      </w:pPr>
      <w:rPr>
        <w:rFonts w:hint="default"/>
        <w:lang w:val="nl-NL" w:eastAsia="en-US" w:bidi="ar-SA"/>
      </w:rPr>
    </w:lvl>
    <w:lvl w:ilvl="2" w:tplc="4220529C">
      <w:numFmt w:val="bullet"/>
      <w:lvlText w:val="•"/>
      <w:lvlJc w:val="left"/>
      <w:pPr>
        <w:ind w:left="2615" w:hanging="551"/>
      </w:pPr>
      <w:rPr>
        <w:rFonts w:hint="default"/>
        <w:lang w:val="nl-NL" w:eastAsia="en-US" w:bidi="ar-SA"/>
      </w:rPr>
    </w:lvl>
    <w:lvl w:ilvl="3" w:tplc="C2247EF0">
      <w:numFmt w:val="bullet"/>
      <w:lvlText w:val="•"/>
      <w:lvlJc w:val="left"/>
      <w:pPr>
        <w:ind w:left="3593" w:hanging="551"/>
      </w:pPr>
      <w:rPr>
        <w:rFonts w:hint="default"/>
        <w:lang w:val="nl-NL" w:eastAsia="en-US" w:bidi="ar-SA"/>
      </w:rPr>
    </w:lvl>
    <w:lvl w:ilvl="4" w:tplc="1BE201F8">
      <w:numFmt w:val="bullet"/>
      <w:lvlText w:val="•"/>
      <w:lvlJc w:val="left"/>
      <w:pPr>
        <w:ind w:left="4571" w:hanging="551"/>
      </w:pPr>
      <w:rPr>
        <w:rFonts w:hint="default"/>
        <w:lang w:val="nl-NL" w:eastAsia="en-US" w:bidi="ar-SA"/>
      </w:rPr>
    </w:lvl>
    <w:lvl w:ilvl="5" w:tplc="F892A6A0">
      <w:numFmt w:val="bullet"/>
      <w:lvlText w:val="•"/>
      <w:lvlJc w:val="left"/>
      <w:pPr>
        <w:ind w:left="5549" w:hanging="551"/>
      </w:pPr>
      <w:rPr>
        <w:rFonts w:hint="default"/>
        <w:lang w:val="nl-NL" w:eastAsia="en-US" w:bidi="ar-SA"/>
      </w:rPr>
    </w:lvl>
    <w:lvl w:ilvl="6" w:tplc="DD022454">
      <w:numFmt w:val="bullet"/>
      <w:lvlText w:val="•"/>
      <w:lvlJc w:val="left"/>
      <w:pPr>
        <w:ind w:left="6527" w:hanging="551"/>
      </w:pPr>
      <w:rPr>
        <w:rFonts w:hint="default"/>
        <w:lang w:val="nl-NL" w:eastAsia="en-US" w:bidi="ar-SA"/>
      </w:rPr>
    </w:lvl>
    <w:lvl w:ilvl="7" w:tplc="34C2547A">
      <w:numFmt w:val="bullet"/>
      <w:lvlText w:val="•"/>
      <w:lvlJc w:val="left"/>
      <w:pPr>
        <w:ind w:left="7505" w:hanging="551"/>
      </w:pPr>
      <w:rPr>
        <w:rFonts w:hint="default"/>
        <w:lang w:val="nl-NL" w:eastAsia="en-US" w:bidi="ar-SA"/>
      </w:rPr>
    </w:lvl>
    <w:lvl w:ilvl="8" w:tplc="3BA2026A">
      <w:numFmt w:val="bullet"/>
      <w:lvlText w:val="•"/>
      <w:lvlJc w:val="left"/>
      <w:pPr>
        <w:ind w:left="8483" w:hanging="551"/>
      </w:pPr>
      <w:rPr>
        <w:rFonts w:hint="default"/>
        <w:lang w:val="nl-NL" w:eastAsia="en-US" w:bidi="ar-SA"/>
      </w:rPr>
    </w:lvl>
  </w:abstractNum>
  <w:abstractNum w:abstractNumId="15" w15:restartNumberingAfterBreak="0">
    <w:nsid w:val="2D8F0FCB"/>
    <w:multiLevelType w:val="hybridMultilevel"/>
    <w:tmpl w:val="5AE8D5B0"/>
    <w:lvl w:ilvl="0" w:tplc="3ED2590A">
      <w:start w:val="2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2FE4761A"/>
    <w:multiLevelType w:val="hybridMultilevel"/>
    <w:tmpl w:val="04A23A3C"/>
    <w:lvl w:ilvl="0" w:tplc="F8A0C934">
      <w:start w:val="61"/>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1B06035"/>
    <w:multiLevelType w:val="hybridMultilevel"/>
    <w:tmpl w:val="40406C20"/>
    <w:lvl w:ilvl="0" w:tplc="DC8EB3C0">
      <w:start w:val="21"/>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2650BE9"/>
    <w:multiLevelType w:val="hybridMultilevel"/>
    <w:tmpl w:val="49D838AA"/>
    <w:lvl w:ilvl="0" w:tplc="3ED2590A">
      <w:start w:val="2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3C30C9B"/>
    <w:multiLevelType w:val="hybridMultilevel"/>
    <w:tmpl w:val="8580EC4C"/>
    <w:lvl w:ilvl="0" w:tplc="493017B0">
      <w:start w:val="44"/>
      <w:numFmt w:val="decimal"/>
      <w:lvlText w:val="%1."/>
      <w:lvlJc w:val="left"/>
      <w:pPr>
        <w:ind w:left="1956"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2856" w:hanging="360"/>
      </w:pPr>
    </w:lvl>
    <w:lvl w:ilvl="2" w:tplc="0813001B" w:tentative="1">
      <w:start w:val="1"/>
      <w:numFmt w:val="lowerRoman"/>
      <w:lvlText w:val="%3."/>
      <w:lvlJc w:val="right"/>
      <w:pPr>
        <w:ind w:left="3576" w:hanging="180"/>
      </w:pPr>
    </w:lvl>
    <w:lvl w:ilvl="3" w:tplc="0813000F" w:tentative="1">
      <w:start w:val="1"/>
      <w:numFmt w:val="decimal"/>
      <w:lvlText w:val="%4."/>
      <w:lvlJc w:val="left"/>
      <w:pPr>
        <w:ind w:left="4296" w:hanging="360"/>
      </w:pPr>
    </w:lvl>
    <w:lvl w:ilvl="4" w:tplc="08130019" w:tentative="1">
      <w:start w:val="1"/>
      <w:numFmt w:val="lowerLetter"/>
      <w:lvlText w:val="%5."/>
      <w:lvlJc w:val="left"/>
      <w:pPr>
        <w:ind w:left="5016" w:hanging="360"/>
      </w:pPr>
    </w:lvl>
    <w:lvl w:ilvl="5" w:tplc="0813001B" w:tentative="1">
      <w:start w:val="1"/>
      <w:numFmt w:val="lowerRoman"/>
      <w:lvlText w:val="%6."/>
      <w:lvlJc w:val="right"/>
      <w:pPr>
        <w:ind w:left="5736" w:hanging="180"/>
      </w:pPr>
    </w:lvl>
    <w:lvl w:ilvl="6" w:tplc="0813000F" w:tentative="1">
      <w:start w:val="1"/>
      <w:numFmt w:val="decimal"/>
      <w:lvlText w:val="%7."/>
      <w:lvlJc w:val="left"/>
      <w:pPr>
        <w:ind w:left="6456" w:hanging="360"/>
      </w:pPr>
    </w:lvl>
    <w:lvl w:ilvl="7" w:tplc="08130019" w:tentative="1">
      <w:start w:val="1"/>
      <w:numFmt w:val="lowerLetter"/>
      <w:lvlText w:val="%8."/>
      <w:lvlJc w:val="left"/>
      <w:pPr>
        <w:ind w:left="7176" w:hanging="360"/>
      </w:pPr>
    </w:lvl>
    <w:lvl w:ilvl="8" w:tplc="0813001B" w:tentative="1">
      <w:start w:val="1"/>
      <w:numFmt w:val="lowerRoman"/>
      <w:lvlText w:val="%9."/>
      <w:lvlJc w:val="right"/>
      <w:pPr>
        <w:ind w:left="7896" w:hanging="180"/>
      </w:pPr>
    </w:lvl>
  </w:abstractNum>
  <w:abstractNum w:abstractNumId="20" w15:restartNumberingAfterBreak="0">
    <w:nsid w:val="383F13F8"/>
    <w:multiLevelType w:val="hybridMultilevel"/>
    <w:tmpl w:val="CB1C8296"/>
    <w:lvl w:ilvl="0" w:tplc="0813000F">
      <w:start w:val="1"/>
      <w:numFmt w:val="decimal"/>
      <w:lvlText w:val="%1."/>
      <w:lvlJc w:val="left"/>
      <w:pPr>
        <w:ind w:left="827" w:hanging="360"/>
      </w:pPr>
    </w:lvl>
    <w:lvl w:ilvl="1" w:tplc="08130019" w:tentative="1">
      <w:start w:val="1"/>
      <w:numFmt w:val="lowerLetter"/>
      <w:lvlText w:val="%2."/>
      <w:lvlJc w:val="left"/>
      <w:pPr>
        <w:ind w:left="1547" w:hanging="360"/>
      </w:pPr>
    </w:lvl>
    <w:lvl w:ilvl="2" w:tplc="0813001B" w:tentative="1">
      <w:start w:val="1"/>
      <w:numFmt w:val="lowerRoman"/>
      <w:lvlText w:val="%3."/>
      <w:lvlJc w:val="right"/>
      <w:pPr>
        <w:ind w:left="2267" w:hanging="180"/>
      </w:pPr>
    </w:lvl>
    <w:lvl w:ilvl="3" w:tplc="0813000F" w:tentative="1">
      <w:start w:val="1"/>
      <w:numFmt w:val="decimal"/>
      <w:lvlText w:val="%4."/>
      <w:lvlJc w:val="left"/>
      <w:pPr>
        <w:ind w:left="2987" w:hanging="360"/>
      </w:pPr>
    </w:lvl>
    <w:lvl w:ilvl="4" w:tplc="08130019" w:tentative="1">
      <w:start w:val="1"/>
      <w:numFmt w:val="lowerLetter"/>
      <w:lvlText w:val="%5."/>
      <w:lvlJc w:val="left"/>
      <w:pPr>
        <w:ind w:left="3707" w:hanging="360"/>
      </w:pPr>
    </w:lvl>
    <w:lvl w:ilvl="5" w:tplc="0813001B" w:tentative="1">
      <w:start w:val="1"/>
      <w:numFmt w:val="lowerRoman"/>
      <w:lvlText w:val="%6."/>
      <w:lvlJc w:val="right"/>
      <w:pPr>
        <w:ind w:left="4427" w:hanging="180"/>
      </w:pPr>
    </w:lvl>
    <w:lvl w:ilvl="6" w:tplc="0813000F" w:tentative="1">
      <w:start w:val="1"/>
      <w:numFmt w:val="decimal"/>
      <w:lvlText w:val="%7."/>
      <w:lvlJc w:val="left"/>
      <w:pPr>
        <w:ind w:left="5147" w:hanging="360"/>
      </w:pPr>
    </w:lvl>
    <w:lvl w:ilvl="7" w:tplc="08130019" w:tentative="1">
      <w:start w:val="1"/>
      <w:numFmt w:val="lowerLetter"/>
      <w:lvlText w:val="%8."/>
      <w:lvlJc w:val="left"/>
      <w:pPr>
        <w:ind w:left="5867" w:hanging="360"/>
      </w:pPr>
    </w:lvl>
    <w:lvl w:ilvl="8" w:tplc="0813001B" w:tentative="1">
      <w:start w:val="1"/>
      <w:numFmt w:val="lowerRoman"/>
      <w:lvlText w:val="%9."/>
      <w:lvlJc w:val="right"/>
      <w:pPr>
        <w:ind w:left="6587" w:hanging="180"/>
      </w:pPr>
    </w:lvl>
  </w:abstractNum>
  <w:abstractNum w:abstractNumId="21" w15:restartNumberingAfterBreak="0">
    <w:nsid w:val="38875992"/>
    <w:multiLevelType w:val="hybridMultilevel"/>
    <w:tmpl w:val="49D838AA"/>
    <w:lvl w:ilvl="0" w:tplc="3ED2590A">
      <w:start w:val="2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1CB4752"/>
    <w:multiLevelType w:val="hybridMultilevel"/>
    <w:tmpl w:val="943AD98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6394F17"/>
    <w:multiLevelType w:val="hybridMultilevel"/>
    <w:tmpl w:val="49D838AA"/>
    <w:lvl w:ilvl="0" w:tplc="3ED2590A">
      <w:start w:val="2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47F0743A"/>
    <w:multiLevelType w:val="hybridMultilevel"/>
    <w:tmpl w:val="6A0CB6BC"/>
    <w:lvl w:ilvl="0" w:tplc="9EA6C1D4">
      <w:start w:val="1"/>
      <w:numFmt w:val="decimal"/>
      <w:lvlText w:val="1%1."/>
      <w:lvlJc w:val="left"/>
      <w:pPr>
        <w:ind w:left="827" w:hanging="360"/>
      </w:pPr>
      <w:rPr>
        <w:rFonts w:asciiTheme="majorHAnsi" w:hAnsiTheme="maj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4EF67968"/>
    <w:multiLevelType w:val="hybridMultilevel"/>
    <w:tmpl w:val="A7C6C3AC"/>
    <w:lvl w:ilvl="0" w:tplc="35508B6C">
      <w:start w:val="51"/>
      <w:numFmt w:val="decimal"/>
      <w:lvlText w:val="%1."/>
      <w:lvlJc w:val="left"/>
      <w:pPr>
        <w:ind w:left="658" w:hanging="551"/>
      </w:pPr>
      <w:rPr>
        <w:rFonts w:ascii="Trebuchet MS" w:eastAsia="Trebuchet MS" w:hAnsi="Trebuchet MS" w:cs="Trebuchet MS" w:hint="default"/>
        <w:color w:val="202024"/>
        <w:w w:val="97"/>
        <w:sz w:val="21"/>
        <w:szCs w:val="21"/>
        <w:lang w:val="nl-NL" w:eastAsia="en-US" w:bidi="ar-SA"/>
      </w:rPr>
    </w:lvl>
    <w:lvl w:ilvl="1" w:tplc="1D0CA266">
      <w:numFmt w:val="bullet"/>
      <w:lvlText w:val="•"/>
      <w:lvlJc w:val="left"/>
      <w:pPr>
        <w:ind w:left="1637" w:hanging="551"/>
      </w:pPr>
      <w:rPr>
        <w:rFonts w:hint="default"/>
        <w:lang w:val="nl-NL" w:eastAsia="en-US" w:bidi="ar-SA"/>
      </w:rPr>
    </w:lvl>
    <w:lvl w:ilvl="2" w:tplc="A3B4D2EE">
      <w:numFmt w:val="bullet"/>
      <w:lvlText w:val="•"/>
      <w:lvlJc w:val="left"/>
      <w:pPr>
        <w:ind w:left="2615" w:hanging="551"/>
      </w:pPr>
      <w:rPr>
        <w:rFonts w:hint="default"/>
        <w:lang w:val="nl-NL" w:eastAsia="en-US" w:bidi="ar-SA"/>
      </w:rPr>
    </w:lvl>
    <w:lvl w:ilvl="3" w:tplc="9236B504">
      <w:numFmt w:val="bullet"/>
      <w:lvlText w:val="•"/>
      <w:lvlJc w:val="left"/>
      <w:pPr>
        <w:ind w:left="3593" w:hanging="551"/>
      </w:pPr>
      <w:rPr>
        <w:rFonts w:hint="default"/>
        <w:lang w:val="nl-NL" w:eastAsia="en-US" w:bidi="ar-SA"/>
      </w:rPr>
    </w:lvl>
    <w:lvl w:ilvl="4" w:tplc="E5A46338">
      <w:numFmt w:val="bullet"/>
      <w:lvlText w:val="•"/>
      <w:lvlJc w:val="left"/>
      <w:pPr>
        <w:ind w:left="4571" w:hanging="551"/>
      </w:pPr>
      <w:rPr>
        <w:rFonts w:hint="default"/>
        <w:lang w:val="nl-NL" w:eastAsia="en-US" w:bidi="ar-SA"/>
      </w:rPr>
    </w:lvl>
    <w:lvl w:ilvl="5" w:tplc="BD42296E">
      <w:numFmt w:val="bullet"/>
      <w:lvlText w:val="•"/>
      <w:lvlJc w:val="left"/>
      <w:pPr>
        <w:ind w:left="5549" w:hanging="551"/>
      </w:pPr>
      <w:rPr>
        <w:rFonts w:hint="default"/>
        <w:lang w:val="nl-NL" w:eastAsia="en-US" w:bidi="ar-SA"/>
      </w:rPr>
    </w:lvl>
    <w:lvl w:ilvl="6" w:tplc="CB1EEB12">
      <w:numFmt w:val="bullet"/>
      <w:lvlText w:val="•"/>
      <w:lvlJc w:val="left"/>
      <w:pPr>
        <w:ind w:left="6527" w:hanging="551"/>
      </w:pPr>
      <w:rPr>
        <w:rFonts w:hint="default"/>
        <w:lang w:val="nl-NL" w:eastAsia="en-US" w:bidi="ar-SA"/>
      </w:rPr>
    </w:lvl>
    <w:lvl w:ilvl="7" w:tplc="9E22F94C">
      <w:numFmt w:val="bullet"/>
      <w:lvlText w:val="•"/>
      <w:lvlJc w:val="left"/>
      <w:pPr>
        <w:ind w:left="7505" w:hanging="551"/>
      </w:pPr>
      <w:rPr>
        <w:rFonts w:hint="default"/>
        <w:lang w:val="nl-NL" w:eastAsia="en-US" w:bidi="ar-SA"/>
      </w:rPr>
    </w:lvl>
    <w:lvl w:ilvl="8" w:tplc="9A5ADE64">
      <w:numFmt w:val="bullet"/>
      <w:lvlText w:val="•"/>
      <w:lvlJc w:val="left"/>
      <w:pPr>
        <w:ind w:left="8483" w:hanging="551"/>
      </w:pPr>
      <w:rPr>
        <w:rFonts w:hint="default"/>
        <w:lang w:val="nl-NL" w:eastAsia="en-US" w:bidi="ar-SA"/>
      </w:rPr>
    </w:lvl>
  </w:abstractNum>
  <w:abstractNum w:abstractNumId="26" w15:restartNumberingAfterBreak="0">
    <w:nsid w:val="50CC660E"/>
    <w:multiLevelType w:val="hybridMultilevel"/>
    <w:tmpl w:val="0114AE02"/>
    <w:lvl w:ilvl="0" w:tplc="27FE9012">
      <w:start w:val="76"/>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4365311"/>
    <w:multiLevelType w:val="hybridMultilevel"/>
    <w:tmpl w:val="5AE8D5B0"/>
    <w:lvl w:ilvl="0" w:tplc="3ED2590A">
      <w:start w:val="2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56D02B57"/>
    <w:multiLevelType w:val="hybridMultilevel"/>
    <w:tmpl w:val="68DEAB82"/>
    <w:lvl w:ilvl="0" w:tplc="4B2678EA">
      <w:start w:val="1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67160166"/>
    <w:multiLevelType w:val="hybridMultilevel"/>
    <w:tmpl w:val="A16E9BF0"/>
    <w:lvl w:ilvl="0" w:tplc="60762B1A">
      <w:start w:val="25"/>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6B5145AC"/>
    <w:multiLevelType w:val="hybridMultilevel"/>
    <w:tmpl w:val="CB1C8296"/>
    <w:lvl w:ilvl="0" w:tplc="0813000F">
      <w:start w:val="1"/>
      <w:numFmt w:val="decimal"/>
      <w:lvlText w:val="%1."/>
      <w:lvlJc w:val="left"/>
      <w:pPr>
        <w:ind w:left="827" w:hanging="360"/>
      </w:pPr>
    </w:lvl>
    <w:lvl w:ilvl="1" w:tplc="08130019" w:tentative="1">
      <w:start w:val="1"/>
      <w:numFmt w:val="lowerLetter"/>
      <w:lvlText w:val="%2."/>
      <w:lvlJc w:val="left"/>
      <w:pPr>
        <w:ind w:left="1547" w:hanging="360"/>
      </w:pPr>
    </w:lvl>
    <w:lvl w:ilvl="2" w:tplc="0813001B" w:tentative="1">
      <w:start w:val="1"/>
      <w:numFmt w:val="lowerRoman"/>
      <w:lvlText w:val="%3."/>
      <w:lvlJc w:val="right"/>
      <w:pPr>
        <w:ind w:left="2267" w:hanging="180"/>
      </w:pPr>
    </w:lvl>
    <w:lvl w:ilvl="3" w:tplc="0813000F" w:tentative="1">
      <w:start w:val="1"/>
      <w:numFmt w:val="decimal"/>
      <w:lvlText w:val="%4."/>
      <w:lvlJc w:val="left"/>
      <w:pPr>
        <w:ind w:left="2987" w:hanging="360"/>
      </w:pPr>
    </w:lvl>
    <w:lvl w:ilvl="4" w:tplc="08130019" w:tentative="1">
      <w:start w:val="1"/>
      <w:numFmt w:val="lowerLetter"/>
      <w:lvlText w:val="%5."/>
      <w:lvlJc w:val="left"/>
      <w:pPr>
        <w:ind w:left="3707" w:hanging="360"/>
      </w:pPr>
    </w:lvl>
    <w:lvl w:ilvl="5" w:tplc="0813001B" w:tentative="1">
      <w:start w:val="1"/>
      <w:numFmt w:val="lowerRoman"/>
      <w:lvlText w:val="%6."/>
      <w:lvlJc w:val="right"/>
      <w:pPr>
        <w:ind w:left="4427" w:hanging="180"/>
      </w:pPr>
    </w:lvl>
    <w:lvl w:ilvl="6" w:tplc="0813000F" w:tentative="1">
      <w:start w:val="1"/>
      <w:numFmt w:val="decimal"/>
      <w:lvlText w:val="%7."/>
      <w:lvlJc w:val="left"/>
      <w:pPr>
        <w:ind w:left="5147" w:hanging="360"/>
      </w:pPr>
    </w:lvl>
    <w:lvl w:ilvl="7" w:tplc="08130019" w:tentative="1">
      <w:start w:val="1"/>
      <w:numFmt w:val="lowerLetter"/>
      <w:lvlText w:val="%8."/>
      <w:lvlJc w:val="left"/>
      <w:pPr>
        <w:ind w:left="5867" w:hanging="360"/>
      </w:pPr>
    </w:lvl>
    <w:lvl w:ilvl="8" w:tplc="0813001B" w:tentative="1">
      <w:start w:val="1"/>
      <w:numFmt w:val="lowerRoman"/>
      <w:lvlText w:val="%9."/>
      <w:lvlJc w:val="right"/>
      <w:pPr>
        <w:ind w:left="6587" w:hanging="180"/>
      </w:pPr>
    </w:lvl>
  </w:abstractNum>
  <w:abstractNum w:abstractNumId="31" w15:restartNumberingAfterBreak="0">
    <w:nsid w:val="6C763387"/>
    <w:multiLevelType w:val="hybridMultilevel"/>
    <w:tmpl w:val="B9EAE858"/>
    <w:lvl w:ilvl="0" w:tplc="0813000F">
      <w:start w:val="1"/>
      <w:numFmt w:val="decimal"/>
      <w:lvlText w:val="%1."/>
      <w:lvlJc w:val="left"/>
      <w:pPr>
        <w:ind w:left="827" w:hanging="360"/>
      </w:pPr>
    </w:lvl>
    <w:lvl w:ilvl="1" w:tplc="08130019" w:tentative="1">
      <w:start w:val="1"/>
      <w:numFmt w:val="lowerLetter"/>
      <w:lvlText w:val="%2."/>
      <w:lvlJc w:val="left"/>
      <w:pPr>
        <w:ind w:left="1547" w:hanging="360"/>
      </w:pPr>
    </w:lvl>
    <w:lvl w:ilvl="2" w:tplc="0813001B" w:tentative="1">
      <w:start w:val="1"/>
      <w:numFmt w:val="lowerRoman"/>
      <w:lvlText w:val="%3."/>
      <w:lvlJc w:val="right"/>
      <w:pPr>
        <w:ind w:left="2267" w:hanging="180"/>
      </w:pPr>
    </w:lvl>
    <w:lvl w:ilvl="3" w:tplc="0813000F" w:tentative="1">
      <w:start w:val="1"/>
      <w:numFmt w:val="decimal"/>
      <w:lvlText w:val="%4."/>
      <w:lvlJc w:val="left"/>
      <w:pPr>
        <w:ind w:left="2987" w:hanging="360"/>
      </w:pPr>
    </w:lvl>
    <w:lvl w:ilvl="4" w:tplc="08130019" w:tentative="1">
      <w:start w:val="1"/>
      <w:numFmt w:val="lowerLetter"/>
      <w:lvlText w:val="%5."/>
      <w:lvlJc w:val="left"/>
      <w:pPr>
        <w:ind w:left="3707" w:hanging="360"/>
      </w:pPr>
    </w:lvl>
    <w:lvl w:ilvl="5" w:tplc="0813001B" w:tentative="1">
      <w:start w:val="1"/>
      <w:numFmt w:val="lowerRoman"/>
      <w:lvlText w:val="%6."/>
      <w:lvlJc w:val="right"/>
      <w:pPr>
        <w:ind w:left="4427" w:hanging="180"/>
      </w:pPr>
    </w:lvl>
    <w:lvl w:ilvl="6" w:tplc="0813000F" w:tentative="1">
      <w:start w:val="1"/>
      <w:numFmt w:val="decimal"/>
      <w:lvlText w:val="%7."/>
      <w:lvlJc w:val="left"/>
      <w:pPr>
        <w:ind w:left="5147" w:hanging="360"/>
      </w:pPr>
    </w:lvl>
    <w:lvl w:ilvl="7" w:tplc="08130019" w:tentative="1">
      <w:start w:val="1"/>
      <w:numFmt w:val="lowerLetter"/>
      <w:lvlText w:val="%8."/>
      <w:lvlJc w:val="left"/>
      <w:pPr>
        <w:ind w:left="5867" w:hanging="360"/>
      </w:pPr>
    </w:lvl>
    <w:lvl w:ilvl="8" w:tplc="0813001B" w:tentative="1">
      <w:start w:val="1"/>
      <w:numFmt w:val="lowerRoman"/>
      <w:lvlText w:val="%9."/>
      <w:lvlJc w:val="right"/>
      <w:pPr>
        <w:ind w:left="6587" w:hanging="180"/>
      </w:pPr>
    </w:lvl>
  </w:abstractNum>
  <w:abstractNum w:abstractNumId="32" w15:restartNumberingAfterBreak="0">
    <w:nsid w:val="6DE6559B"/>
    <w:multiLevelType w:val="hybridMultilevel"/>
    <w:tmpl w:val="A8F4406A"/>
    <w:lvl w:ilvl="0" w:tplc="B7DC16A4">
      <w:start w:val="69"/>
      <w:numFmt w:val="decimal"/>
      <w:lvlText w:val="%1."/>
      <w:lvlJc w:val="left"/>
      <w:pPr>
        <w:ind w:left="657" w:hanging="551"/>
      </w:pPr>
      <w:rPr>
        <w:rFonts w:ascii="Trebuchet MS" w:eastAsia="Trebuchet MS" w:hAnsi="Trebuchet MS" w:cs="Trebuchet MS" w:hint="default"/>
        <w:color w:val="202024"/>
        <w:w w:val="97"/>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704A1835"/>
    <w:multiLevelType w:val="hybridMultilevel"/>
    <w:tmpl w:val="A224ECD6"/>
    <w:lvl w:ilvl="0" w:tplc="8372160A">
      <w:start w:val="73"/>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0A95BFB"/>
    <w:multiLevelType w:val="hybridMultilevel"/>
    <w:tmpl w:val="08B08856"/>
    <w:lvl w:ilvl="0" w:tplc="6E8C52EE">
      <w:start w:val="79"/>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77A830E4"/>
    <w:multiLevelType w:val="hybridMultilevel"/>
    <w:tmpl w:val="68DEAB82"/>
    <w:lvl w:ilvl="0" w:tplc="4B2678EA">
      <w:start w:val="1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78EB30F4"/>
    <w:multiLevelType w:val="hybridMultilevel"/>
    <w:tmpl w:val="6BCE5C74"/>
    <w:lvl w:ilvl="0" w:tplc="A7DE7FF2">
      <w:start w:val="7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3"/>
  </w:num>
  <w:num w:numId="2">
    <w:abstractNumId w:val="11"/>
  </w:num>
  <w:num w:numId="3">
    <w:abstractNumId w:val="6"/>
  </w:num>
  <w:num w:numId="4">
    <w:abstractNumId w:val="18"/>
  </w:num>
  <w:num w:numId="5">
    <w:abstractNumId w:val="15"/>
  </w:num>
  <w:num w:numId="6">
    <w:abstractNumId w:val="27"/>
  </w:num>
  <w:num w:numId="7">
    <w:abstractNumId w:val="1"/>
  </w:num>
  <w:num w:numId="8">
    <w:abstractNumId w:val="22"/>
  </w:num>
  <w:num w:numId="9">
    <w:abstractNumId w:val="12"/>
  </w:num>
  <w:num w:numId="10">
    <w:abstractNumId w:val="19"/>
  </w:num>
  <w:num w:numId="11">
    <w:abstractNumId w:val="25"/>
  </w:num>
  <w:num w:numId="12">
    <w:abstractNumId w:val="8"/>
  </w:num>
  <w:num w:numId="13">
    <w:abstractNumId w:val="4"/>
  </w:num>
  <w:num w:numId="14">
    <w:abstractNumId w:val="16"/>
  </w:num>
  <w:num w:numId="15">
    <w:abstractNumId w:val="7"/>
  </w:num>
  <w:num w:numId="16">
    <w:abstractNumId w:val="32"/>
  </w:num>
  <w:num w:numId="17">
    <w:abstractNumId w:val="33"/>
  </w:num>
  <w:num w:numId="18">
    <w:abstractNumId w:val="14"/>
  </w:num>
  <w:num w:numId="19">
    <w:abstractNumId w:val="36"/>
  </w:num>
  <w:num w:numId="20">
    <w:abstractNumId w:val="26"/>
  </w:num>
  <w:num w:numId="21">
    <w:abstractNumId w:val="0"/>
  </w:num>
  <w:num w:numId="22">
    <w:abstractNumId w:val="34"/>
  </w:num>
  <w:num w:numId="23">
    <w:abstractNumId w:val="9"/>
  </w:num>
  <w:num w:numId="24">
    <w:abstractNumId w:val="5"/>
  </w:num>
  <w:num w:numId="25">
    <w:abstractNumId w:val="35"/>
  </w:num>
  <w:num w:numId="26">
    <w:abstractNumId w:val="28"/>
  </w:num>
  <w:num w:numId="27">
    <w:abstractNumId w:val="17"/>
  </w:num>
  <w:num w:numId="28">
    <w:abstractNumId w:val="29"/>
  </w:num>
  <w:num w:numId="29">
    <w:abstractNumId w:val="10"/>
  </w:num>
  <w:num w:numId="30">
    <w:abstractNumId w:val="23"/>
  </w:num>
  <w:num w:numId="31">
    <w:abstractNumId w:val="30"/>
  </w:num>
  <w:num w:numId="32">
    <w:abstractNumId w:val="24"/>
  </w:num>
  <w:num w:numId="33">
    <w:abstractNumId w:val="31"/>
  </w:num>
  <w:num w:numId="34">
    <w:abstractNumId w:val="20"/>
  </w:num>
  <w:num w:numId="35">
    <w:abstractNumId w:val="21"/>
  </w:num>
  <w:num w:numId="36">
    <w:abstractNumId w:val="13"/>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D52"/>
    <w:rsid w:val="00001F6A"/>
    <w:rsid w:val="0000279B"/>
    <w:rsid w:val="00002942"/>
    <w:rsid w:val="000029F5"/>
    <w:rsid w:val="00003056"/>
    <w:rsid w:val="000060FB"/>
    <w:rsid w:val="00006B2A"/>
    <w:rsid w:val="0001090C"/>
    <w:rsid w:val="00012609"/>
    <w:rsid w:val="00012E7C"/>
    <w:rsid w:val="00013032"/>
    <w:rsid w:val="00014EE6"/>
    <w:rsid w:val="00020727"/>
    <w:rsid w:val="00021066"/>
    <w:rsid w:val="0002284E"/>
    <w:rsid w:val="00030016"/>
    <w:rsid w:val="000307C5"/>
    <w:rsid w:val="00030BA1"/>
    <w:rsid w:val="000314FD"/>
    <w:rsid w:val="00034028"/>
    <w:rsid w:val="00034386"/>
    <w:rsid w:val="00034C42"/>
    <w:rsid w:val="000358E6"/>
    <w:rsid w:val="00037465"/>
    <w:rsid w:val="000408A3"/>
    <w:rsid w:val="00041446"/>
    <w:rsid w:val="0004185E"/>
    <w:rsid w:val="00042DB6"/>
    <w:rsid w:val="00044016"/>
    <w:rsid w:val="00044FF7"/>
    <w:rsid w:val="00045693"/>
    <w:rsid w:val="00046889"/>
    <w:rsid w:val="00050713"/>
    <w:rsid w:val="00051611"/>
    <w:rsid w:val="00052389"/>
    <w:rsid w:val="00052A19"/>
    <w:rsid w:val="00053308"/>
    <w:rsid w:val="00054514"/>
    <w:rsid w:val="00057450"/>
    <w:rsid w:val="00060A4F"/>
    <w:rsid w:val="0006124D"/>
    <w:rsid w:val="00063C0F"/>
    <w:rsid w:val="00065AC7"/>
    <w:rsid w:val="00070015"/>
    <w:rsid w:val="00070408"/>
    <w:rsid w:val="000710A8"/>
    <w:rsid w:val="0007110E"/>
    <w:rsid w:val="00071E4D"/>
    <w:rsid w:val="0007534C"/>
    <w:rsid w:val="000758AC"/>
    <w:rsid w:val="000808AA"/>
    <w:rsid w:val="000819BE"/>
    <w:rsid w:val="00081FCA"/>
    <w:rsid w:val="00082177"/>
    <w:rsid w:val="00083A28"/>
    <w:rsid w:val="00085A94"/>
    <w:rsid w:val="00086736"/>
    <w:rsid w:val="00086983"/>
    <w:rsid w:val="00087317"/>
    <w:rsid w:val="00090266"/>
    <w:rsid w:val="00090538"/>
    <w:rsid w:val="00090629"/>
    <w:rsid w:val="00090874"/>
    <w:rsid w:val="00091333"/>
    <w:rsid w:val="000925DF"/>
    <w:rsid w:val="00093696"/>
    <w:rsid w:val="000952E1"/>
    <w:rsid w:val="000960A0"/>
    <w:rsid w:val="00097AFD"/>
    <w:rsid w:val="000A08EA"/>
    <w:rsid w:val="000A1524"/>
    <w:rsid w:val="000A207F"/>
    <w:rsid w:val="000A2537"/>
    <w:rsid w:val="000A6938"/>
    <w:rsid w:val="000A7906"/>
    <w:rsid w:val="000B021E"/>
    <w:rsid w:val="000B0A81"/>
    <w:rsid w:val="000B10A9"/>
    <w:rsid w:val="000B380C"/>
    <w:rsid w:val="000B3F70"/>
    <w:rsid w:val="000B5720"/>
    <w:rsid w:val="000B7C3F"/>
    <w:rsid w:val="000C084C"/>
    <w:rsid w:val="000C09BD"/>
    <w:rsid w:val="000C204A"/>
    <w:rsid w:val="000C2809"/>
    <w:rsid w:val="000C30F8"/>
    <w:rsid w:val="000C340C"/>
    <w:rsid w:val="000C3954"/>
    <w:rsid w:val="000C412E"/>
    <w:rsid w:val="000C46FF"/>
    <w:rsid w:val="000C4C69"/>
    <w:rsid w:val="000C57EF"/>
    <w:rsid w:val="000C646B"/>
    <w:rsid w:val="000D0AB5"/>
    <w:rsid w:val="000D2A0B"/>
    <w:rsid w:val="000D35D7"/>
    <w:rsid w:val="000D3A9B"/>
    <w:rsid w:val="000D3AFE"/>
    <w:rsid w:val="000D6927"/>
    <w:rsid w:val="000E0964"/>
    <w:rsid w:val="000E233C"/>
    <w:rsid w:val="000E365D"/>
    <w:rsid w:val="000E3F58"/>
    <w:rsid w:val="000E5686"/>
    <w:rsid w:val="000E57E0"/>
    <w:rsid w:val="000E75D1"/>
    <w:rsid w:val="000E7C73"/>
    <w:rsid w:val="000F0783"/>
    <w:rsid w:val="000F16EE"/>
    <w:rsid w:val="000F2B5C"/>
    <w:rsid w:val="000F308A"/>
    <w:rsid w:val="000F3455"/>
    <w:rsid w:val="000F358E"/>
    <w:rsid w:val="000F431F"/>
    <w:rsid w:val="000F577E"/>
    <w:rsid w:val="000F5E91"/>
    <w:rsid w:val="000F7EFE"/>
    <w:rsid w:val="00100DB4"/>
    <w:rsid w:val="00101FBB"/>
    <w:rsid w:val="001022D7"/>
    <w:rsid w:val="00104D13"/>
    <w:rsid w:val="001055B3"/>
    <w:rsid w:val="00105E85"/>
    <w:rsid w:val="00106846"/>
    <w:rsid w:val="00110CC6"/>
    <w:rsid w:val="00111618"/>
    <w:rsid w:val="0011283B"/>
    <w:rsid w:val="00112B31"/>
    <w:rsid w:val="00112F0A"/>
    <w:rsid w:val="00113E1F"/>
    <w:rsid w:val="00115C60"/>
    <w:rsid w:val="001200A3"/>
    <w:rsid w:val="001259E1"/>
    <w:rsid w:val="00125C90"/>
    <w:rsid w:val="00125FB7"/>
    <w:rsid w:val="00127061"/>
    <w:rsid w:val="00127745"/>
    <w:rsid w:val="00130109"/>
    <w:rsid w:val="00130C72"/>
    <w:rsid w:val="00132AD6"/>
    <w:rsid w:val="00133077"/>
    <w:rsid w:val="00133895"/>
    <w:rsid w:val="001341DE"/>
    <w:rsid w:val="001353D8"/>
    <w:rsid w:val="001368BC"/>
    <w:rsid w:val="00136B14"/>
    <w:rsid w:val="00136BFD"/>
    <w:rsid w:val="001400DA"/>
    <w:rsid w:val="0014407E"/>
    <w:rsid w:val="001456E9"/>
    <w:rsid w:val="00150A75"/>
    <w:rsid w:val="00150A8B"/>
    <w:rsid w:val="001522B3"/>
    <w:rsid w:val="00152412"/>
    <w:rsid w:val="001525D5"/>
    <w:rsid w:val="00152C8C"/>
    <w:rsid w:val="00153363"/>
    <w:rsid w:val="0015344D"/>
    <w:rsid w:val="00153640"/>
    <w:rsid w:val="00154226"/>
    <w:rsid w:val="0015496F"/>
    <w:rsid w:val="00155447"/>
    <w:rsid w:val="00156DC2"/>
    <w:rsid w:val="00157126"/>
    <w:rsid w:val="00157E1E"/>
    <w:rsid w:val="001602A2"/>
    <w:rsid w:val="0016054F"/>
    <w:rsid w:val="0016263F"/>
    <w:rsid w:val="0016321D"/>
    <w:rsid w:val="0016451F"/>
    <w:rsid w:val="0016520C"/>
    <w:rsid w:val="0016564E"/>
    <w:rsid w:val="00166A59"/>
    <w:rsid w:val="00166F77"/>
    <w:rsid w:val="001670D4"/>
    <w:rsid w:val="001675A9"/>
    <w:rsid w:val="00170C95"/>
    <w:rsid w:val="001719CC"/>
    <w:rsid w:val="001739D3"/>
    <w:rsid w:val="00174656"/>
    <w:rsid w:val="00174C55"/>
    <w:rsid w:val="00174CC9"/>
    <w:rsid w:val="0017714F"/>
    <w:rsid w:val="0017724E"/>
    <w:rsid w:val="001776DC"/>
    <w:rsid w:val="0017772B"/>
    <w:rsid w:val="00180699"/>
    <w:rsid w:val="0018236A"/>
    <w:rsid w:val="00182555"/>
    <w:rsid w:val="00182A30"/>
    <w:rsid w:val="0018357E"/>
    <w:rsid w:val="001838E3"/>
    <w:rsid w:val="001841BF"/>
    <w:rsid w:val="0018445F"/>
    <w:rsid w:val="00184C62"/>
    <w:rsid w:val="001866C0"/>
    <w:rsid w:val="001938D4"/>
    <w:rsid w:val="00194DAB"/>
    <w:rsid w:val="0019638E"/>
    <w:rsid w:val="001A0C21"/>
    <w:rsid w:val="001A1B34"/>
    <w:rsid w:val="001A1F37"/>
    <w:rsid w:val="001A3E59"/>
    <w:rsid w:val="001A495B"/>
    <w:rsid w:val="001A4AF0"/>
    <w:rsid w:val="001A4CE3"/>
    <w:rsid w:val="001A7309"/>
    <w:rsid w:val="001B0771"/>
    <w:rsid w:val="001B1F42"/>
    <w:rsid w:val="001B3E0C"/>
    <w:rsid w:val="001B5ABA"/>
    <w:rsid w:val="001B70CD"/>
    <w:rsid w:val="001C1188"/>
    <w:rsid w:val="001C1C00"/>
    <w:rsid w:val="001C23A6"/>
    <w:rsid w:val="001C29B7"/>
    <w:rsid w:val="001C2C2A"/>
    <w:rsid w:val="001C3184"/>
    <w:rsid w:val="001C3946"/>
    <w:rsid w:val="001C5256"/>
    <w:rsid w:val="001C70A3"/>
    <w:rsid w:val="001D2259"/>
    <w:rsid w:val="001D2886"/>
    <w:rsid w:val="001D2AD2"/>
    <w:rsid w:val="001D2D78"/>
    <w:rsid w:val="001D3173"/>
    <w:rsid w:val="001D39CA"/>
    <w:rsid w:val="001D41B3"/>
    <w:rsid w:val="001D4807"/>
    <w:rsid w:val="001D5113"/>
    <w:rsid w:val="001D56F3"/>
    <w:rsid w:val="001D5C1A"/>
    <w:rsid w:val="001D6639"/>
    <w:rsid w:val="001D69AD"/>
    <w:rsid w:val="001E0318"/>
    <w:rsid w:val="001E1332"/>
    <w:rsid w:val="001E2BCD"/>
    <w:rsid w:val="001E2F80"/>
    <w:rsid w:val="001E3570"/>
    <w:rsid w:val="001E38D8"/>
    <w:rsid w:val="001E53F9"/>
    <w:rsid w:val="001E5D83"/>
    <w:rsid w:val="001E70FF"/>
    <w:rsid w:val="001F27E3"/>
    <w:rsid w:val="001F4117"/>
    <w:rsid w:val="001F465C"/>
    <w:rsid w:val="001F5381"/>
    <w:rsid w:val="00200BF1"/>
    <w:rsid w:val="00202B22"/>
    <w:rsid w:val="00202DEC"/>
    <w:rsid w:val="002048B2"/>
    <w:rsid w:val="002048DD"/>
    <w:rsid w:val="002057B4"/>
    <w:rsid w:val="00205FE8"/>
    <w:rsid w:val="00206425"/>
    <w:rsid w:val="002076D4"/>
    <w:rsid w:val="0021053E"/>
    <w:rsid w:val="00211441"/>
    <w:rsid w:val="0021362F"/>
    <w:rsid w:val="00213D04"/>
    <w:rsid w:val="002150F9"/>
    <w:rsid w:val="00216112"/>
    <w:rsid w:val="00217350"/>
    <w:rsid w:val="00217523"/>
    <w:rsid w:val="00220545"/>
    <w:rsid w:val="002215BC"/>
    <w:rsid w:val="00221E09"/>
    <w:rsid w:val="00222BA7"/>
    <w:rsid w:val="00223584"/>
    <w:rsid w:val="00223ABA"/>
    <w:rsid w:val="002257C5"/>
    <w:rsid w:val="002266CE"/>
    <w:rsid w:val="0022675C"/>
    <w:rsid w:val="00226AC5"/>
    <w:rsid w:val="00227CE8"/>
    <w:rsid w:val="00232D91"/>
    <w:rsid w:val="00232E1C"/>
    <w:rsid w:val="002355A0"/>
    <w:rsid w:val="00235C47"/>
    <w:rsid w:val="00236DC6"/>
    <w:rsid w:val="00240375"/>
    <w:rsid w:val="0024199B"/>
    <w:rsid w:val="00241C05"/>
    <w:rsid w:val="0024296D"/>
    <w:rsid w:val="00244C61"/>
    <w:rsid w:val="00244F7C"/>
    <w:rsid w:val="0024727F"/>
    <w:rsid w:val="0024735A"/>
    <w:rsid w:val="00250717"/>
    <w:rsid w:val="002508CA"/>
    <w:rsid w:val="00251B13"/>
    <w:rsid w:val="00252529"/>
    <w:rsid w:val="00252919"/>
    <w:rsid w:val="00253EC8"/>
    <w:rsid w:val="002556B3"/>
    <w:rsid w:val="0025637F"/>
    <w:rsid w:val="00260F22"/>
    <w:rsid w:val="0026133D"/>
    <w:rsid w:val="00263FD5"/>
    <w:rsid w:val="0026432F"/>
    <w:rsid w:val="00266B27"/>
    <w:rsid w:val="002671F2"/>
    <w:rsid w:val="00267B27"/>
    <w:rsid w:val="00270007"/>
    <w:rsid w:val="0027086F"/>
    <w:rsid w:val="002711C6"/>
    <w:rsid w:val="0027378C"/>
    <w:rsid w:val="00273ABD"/>
    <w:rsid w:val="00274F22"/>
    <w:rsid w:val="00280E9E"/>
    <w:rsid w:val="00282396"/>
    <w:rsid w:val="002831D3"/>
    <w:rsid w:val="00285DE8"/>
    <w:rsid w:val="002906D1"/>
    <w:rsid w:val="00290F5D"/>
    <w:rsid w:val="00291CD1"/>
    <w:rsid w:val="002920B9"/>
    <w:rsid w:val="00292AC5"/>
    <w:rsid w:val="00292B82"/>
    <w:rsid w:val="00294349"/>
    <w:rsid w:val="002959A1"/>
    <w:rsid w:val="002973DB"/>
    <w:rsid w:val="002A23F8"/>
    <w:rsid w:val="002A3C4F"/>
    <w:rsid w:val="002A40D6"/>
    <w:rsid w:val="002A6E35"/>
    <w:rsid w:val="002A7103"/>
    <w:rsid w:val="002B233E"/>
    <w:rsid w:val="002B2B1B"/>
    <w:rsid w:val="002B3ACE"/>
    <w:rsid w:val="002C5EF3"/>
    <w:rsid w:val="002C5FEA"/>
    <w:rsid w:val="002C6B6F"/>
    <w:rsid w:val="002C7210"/>
    <w:rsid w:val="002D02E3"/>
    <w:rsid w:val="002D10A8"/>
    <w:rsid w:val="002D280D"/>
    <w:rsid w:val="002D5321"/>
    <w:rsid w:val="002D534E"/>
    <w:rsid w:val="002D674B"/>
    <w:rsid w:val="002D78B1"/>
    <w:rsid w:val="002D7E17"/>
    <w:rsid w:val="002E11D7"/>
    <w:rsid w:val="002E1730"/>
    <w:rsid w:val="002E63C4"/>
    <w:rsid w:val="002E6B24"/>
    <w:rsid w:val="002E7FFA"/>
    <w:rsid w:val="002F0125"/>
    <w:rsid w:val="002F0544"/>
    <w:rsid w:val="002F0959"/>
    <w:rsid w:val="002F1091"/>
    <w:rsid w:val="002F2686"/>
    <w:rsid w:val="002F3E32"/>
    <w:rsid w:val="002F4738"/>
    <w:rsid w:val="002F5570"/>
    <w:rsid w:val="00300308"/>
    <w:rsid w:val="00300419"/>
    <w:rsid w:val="00303E99"/>
    <w:rsid w:val="003101CD"/>
    <w:rsid w:val="00310D52"/>
    <w:rsid w:val="0031189E"/>
    <w:rsid w:val="003132FF"/>
    <w:rsid w:val="00316B40"/>
    <w:rsid w:val="00320143"/>
    <w:rsid w:val="0032238B"/>
    <w:rsid w:val="003230C3"/>
    <w:rsid w:val="0032356B"/>
    <w:rsid w:val="00325451"/>
    <w:rsid w:val="0032600D"/>
    <w:rsid w:val="00327552"/>
    <w:rsid w:val="00330027"/>
    <w:rsid w:val="00332A0A"/>
    <w:rsid w:val="003331EA"/>
    <w:rsid w:val="003336D0"/>
    <w:rsid w:val="00333FB2"/>
    <w:rsid w:val="003363B2"/>
    <w:rsid w:val="0033769F"/>
    <w:rsid w:val="00337AF5"/>
    <w:rsid w:val="0034088F"/>
    <w:rsid w:val="00340F19"/>
    <w:rsid w:val="00340FC2"/>
    <w:rsid w:val="003410D0"/>
    <w:rsid w:val="00341EAA"/>
    <w:rsid w:val="00343331"/>
    <w:rsid w:val="003451E4"/>
    <w:rsid w:val="00346636"/>
    <w:rsid w:val="003516EE"/>
    <w:rsid w:val="0035312F"/>
    <w:rsid w:val="00355D62"/>
    <w:rsid w:val="00356214"/>
    <w:rsid w:val="003567FF"/>
    <w:rsid w:val="00357966"/>
    <w:rsid w:val="00357B57"/>
    <w:rsid w:val="003600FD"/>
    <w:rsid w:val="00361DFB"/>
    <w:rsid w:val="0036204F"/>
    <w:rsid w:val="00363244"/>
    <w:rsid w:val="00363A46"/>
    <w:rsid w:val="00363B49"/>
    <w:rsid w:val="00365E47"/>
    <w:rsid w:val="0037143D"/>
    <w:rsid w:val="003714FC"/>
    <w:rsid w:val="00371DD7"/>
    <w:rsid w:val="00372609"/>
    <w:rsid w:val="003731BC"/>
    <w:rsid w:val="003737C3"/>
    <w:rsid w:val="00375C2A"/>
    <w:rsid w:val="00375D89"/>
    <w:rsid w:val="00376360"/>
    <w:rsid w:val="00380540"/>
    <w:rsid w:val="00380A67"/>
    <w:rsid w:val="00382CFA"/>
    <w:rsid w:val="003841F1"/>
    <w:rsid w:val="00384637"/>
    <w:rsid w:val="0038466C"/>
    <w:rsid w:val="003847EA"/>
    <w:rsid w:val="00384CA0"/>
    <w:rsid w:val="00385EC3"/>
    <w:rsid w:val="00387945"/>
    <w:rsid w:val="003913B5"/>
    <w:rsid w:val="00394347"/>
    <w:rsid w:val="003952D9"/>
    <w:rsid w:val="003973D8"/>
    <w:rsid w:val="003A0574"/>
    <w:rsid w:val="003A1735"/>
    <w:rsid w:val="003A1AEE"/>
    <w:rsid w:val="003A43CC"/>
    <w:rsid w:val="003A62BC"/>
    <w:rsid w:val="003B1C5D"/>
    <w:rsid w:val="003B24CE"/>
    <w:rsid w:val="003B4FD4"/>
    <w:rsid w:val="003B5ABA"/>
    <w:rsid w:val="003B6159"/>
    <w:rsid w:val="003B7250"/>
    <w:rsid w:val="003B7368"/>
    <w:rsid w:val="003B7634"/>
    <w:rsid w:val="003B7E65"/>
    <w:rsid w:val="003C093D"/>
    <w:rsid w:val="003C0E25"/>
    <w:rsid w:val="003C1983"/>
    <w:rsid w:val="003C1DDE"/>
    <w:rsid w:val="003C4064"/>
    <w:rsid w:val="003C44E3"/>
    <w:rsid w:val="003C4BE9"/>
    <w:rsid w:val="003C4F6C"/>
    <w:rsid w:val="003C566F"/>
    <w:rsid w:val="003C63FC"/>
    <w:rsid w:val="003D0216"/>
    <w:rsid w:val="003D20E8"/>
    <w:rsid w:val="003D26D3"/>
    <w:rsid w:val="003D27A7"/>
    <w:rsid w:val="003D41D7"/>
    <w:rsid w:val="003D4B6C"/>
    <w:rsid w:val="003D5AB9"/>
    <w:rsid w:val="003D6A5F"/>
    <w:rsid w:val="003E0BEA"/>
    <w:rsid w:val="003E14A1"/>
    <w:rsid w:val="003E1FFB"/>
    <w:rsid w:val="003E2F0A"/>
    <w:rsid w:val="003E3C20"/>
    <w:rsid w:val="003E4820"/>
    <w:rsid w:val="003E599A"/>
    <w:rsid w:val="003E66E0"/>
    <w:rsid w:val="003E72D4"/>
    <w:rsid w:val="003E75A6"/>
    <w:rsid w:val="003E7B7D"/>
    <w:rsid w:val="003F3AE2"/>
    <w:rsid w:val="003F3F5C"/>
    <w:rsid w:val="003F48EF"/>
    <w:rsid w:val="003F5443"/>
    <w:rsid w:val="00400339"/>
    <w:rsid w:val="00400579"/>
    <w:rsid w:val="00400F3C"/>
    <w:rsid w:val="00406A9E"/>
    <w:rsid w:val="00407F78"/>
    <w:rsid w:val="004119A3"/>
    <w:rsid w:val="00411E68"/>
    <w:rsid w:val="004123D2"/>
    <w:rsid w:val="00413546"/>
    <w:rsid w:val="004137BB"/>
    <w:rsid w:val="00413CCD"/>
    <w:rsid w:val="00414298"/>
    <w:rsid w:val="00414F86"/>
    <w:rsid w:val="00415245"/>
    <w:rsid w:val="0041536E"/>
    <w:rsid w:val="00415DC1"/>
    <w:rsid w:val="0041709A"/>
    <w:rsid w:val="00417682"/>
    <w:rsid w:val="00420789"/>
    <w:rsid w:val="00420F30"/>
    <w:rsid w:val="00424AC9"/>
    <w:rsid w:val="004256C5"/>
    <w:rsid w:val="004315B0"/>
    <w:rsid w:val="00431746"/>
    <w:rsid w:val="0043235D"/>
    <w:rsid w:val="00432C7D"/>
    <w:rsid w:val="004347AA"/>
    <w:rsid w:val="00435047"/>
    <w:rsid w:val="00435252"/>
    <w:rsid w:val="00435916"/>
    <w:rsid w:val="00440C29"/>
    <w:rsid w:val="00441BB7"/>
    <w:rsid w:val="00443CEB"/>
    <w:rsid w:val="0044470A"/>
    <w:rsid w:val="0044655E"/>
    <w:rsid w:val="004470AD"/>
    <w:rsid w:val="004504C1"/>
    <w:rsid w:val="00451862"/>
    <w:rsid w:val="00451EAC"/>
    <w:rsid w:val="0045351E"/>
    <w:rsid w:val="00454295"/>
    <w:rsid w:val="00455892"/>
    <w:rsid w:val="00456B17"/>
    <w:rsid w:val="00460E98"/>
    <w:rsid w:val="0046662C"/>
    <w:rsid w:val="0046704A"/>
    <w:rsid w:val="0046728E"/>
    <w:rsid w:val="0047148B"/>
    <w:rsid w:val="004728CF"/>
    <w:rsid w:val="00474173"/>
    <w:rsid w:val="0047453E"/>
    <w:rsid w:val="00475040"/>
    <w:rsid w:val="00480F1B"/>
    <w:rsid w:val="004817A5"/>
    <w:rsid w:val="00482366"/>
    <w:rsid w:val="0048448B"/>
    <w:rsid w:val="00486258"/>
    <w:rsid w:val="004865C8"/>
    <w:rsid w:val="00486BF1"/>
    <w:rsid w:val="0048722C"/>
    <w:rsid w:val="004905C7"/>
    <w:rsid w:val="00492666"/>
    <w:rsid w:val="0049374E"/>
    <w:rsid w:val="004949AA"/>
    <w:rsid w:val="00494E27"/>
    <w:rsid w:val="00496EF5"/>
    <w:rsid w:val="004A07F4"/>
    <w:rsid w:val="004A1337"/>
    <w:rsid w:val="004A3EF9"/>
    <w:rsid w:val="004A4C6C"/>
    <w:rsid w:val="004A6889"/>
    <w:rsid w:val="004A6AF0"/>
    <w:rsid w:val="004A6EAD"/>
    <w:rsid w:val="004A6F19"/>
    <w:rsid w:val="004B0349"/>
    <w:rsid w:val="004B0430"/>
    <w:rsid w:val="004B1929"/>
    <w:rsid w:val="004B3999"/>
    <w:rsid w:val="004B3B67"/>
    <w:rsid w:val="004B4EFE"/>
    <w:rsid w:val="004B7B81"/>
    <w:rsid w:val="004C013A"/>
    <w:rsid w:val="004C38C2"/>
    <w:rsid w:val="004C3BB3"/>
    <w:rsid w:val="004C4615"/>
    <w:rsid w:val="004D1CD4"/>
    <w:rsid w:val="004D5BDC"/>
    <w:rsid w:val="004D621C"/>
    <w:rsid w:val="004D68A5"/>
    <w:rsid w:val="004D698D"/>
    <w:rsid w:val="004D7B56"/>
    <w:rsid w:val="004E0770"/>
    <w:rsid w:val="004E0837"/>
    <w:rsid w:val="004E0963"/>
    <w:rsid w:val="004E66B0"/>
    <w:rsid w:val="004F29E4"/>
    <w:rsid w:val="004F48D2"/>
    <w:rsid w:val="004F6272"/>
    <w:rsid w:val="004F68E3"/>
    <w:rsid w:val="004F69BF"/>
    <w:rsid w:val="00501041"/>
    <w:rsid w:val="00501958"/>
    <w:rsid w:val="00501C5C"/>
    <w:rsid w:val="00501CA4"/>
    <w:rsid w:val="00502621"/>
    <w:rsid w:val="00502C55"/>
    <w:rsid w:val="00503851"/>
    <w:rsid w:val="005043DB"/>
    <w:rsid w:val="00504E10"/>
    <w:rsid w:val="005071A4"/>
    <w:rsid w:val="005115C3"/>
    <w:rsid w:val="005119A1"/>
    <w:rsid w:val="00511D01"/>
    <w:rsid w:val="00514BCF"/>
    <w:rsid w:val="0051754B"/>
    <w:rsid w:val="0052050A"/>
    <w:rsid w:val="00521C24"/>
    <w:rsid w:val="005221F3"/>
    <w:rsid w:val="005251C4"/>
    <w:rsid w:val="0052575B"/>
    <w:rsid w:val="005271A3"/>
    <w:rsid w:val="00530EB2"/>
    <w:rsid w:val="00532B9E"/>
    <w:rsid w:val="00535BBA"/>
    <w:rsid w:val="00536537"/>
    <w:rsid w:val="005377B0"/>
    <w:rsid w:val="00540D67"/>
    <w:rsid w:val="00541BF3"/>
    <w:rsid w:val="005510FD"/>
    <w:rsid w:val="00551463"/>
    <w:rsid w:val="00553AEA"/>
    <w:rsid w:val="00554CB5"/>
    <w:rsid w:val="00555951"/>
    <w:rsid w:val="00555A49"/>
    <w:rsid w:val="00555BD9"/>
    <w:rsid w:val="00556D2F"/>
    <w:rsid w:val="00561AF5"/>
    <w:rsid w:val="00562013"/>
    <w:rsid w:val="0056398B"/>
    <w:rsid w:val="00563E82"/>
    <w:rsid w:val="00564492"/>
    <w:rsid w:val="00565CFE"/>
    <w:rsid w:val="005660BB"/>
    <w:rsid w:val="00566CC8"/>
    <w:rsid w:val="00567D31"/>
    <w:rsid w:val="005703BF"/>
    <w:rsid w:val="00570963"/>
    <w:rsid w:val="00570B66"/>
    <w:rsid w:val="005710D8"/>
    <w:rsid w:val="00573B96"/>
    <w:rsid w:val="005747F9"/>
    <w:rsid w:val="00574C80"/>
    <w:rsid w:val="00575B34"/>
    <w:rsid w:val="00575E55"/>
    <w:rsid w:val="00576368"/>
    <w:rsid w:val="00576D0E"/>
    <w:rsid w:val="00576DA9"/>
    <w:rsid w:val="00577525"/>
    <w:rsid w:val="00577786"/>
    <w:rsid w:val="00580C2B"/>
    <w:rsid w:val="00581B40"/>
    <w:rsid w:val="00581CED"/>
    <w:rsid w:val="00581ED8"/>
    <w:rsid w:val="00585B6C"/>
    <w:rsid w:val="005879C2"/>
    <w:rsid w:val="005879DC"/>
    <w:rsid w:val="00587F54"/>
    <w:rsid w:val="00590F60"/>
    <w:rsid w:val="00590F7B"/>
    <w:rsid w:val="005915FA"/>
    <w:rsid w:val="00591B04"/>
    <w:rsid w:val="0059228B"/>
    <w:rsid w:val="00593494"/>
    <w:rsid w:val="00593B1C"/>
    <w:rsid w:val="00593C9A"/>
    <w:rsid w:val="00593FE1"/>
    <w:rsid w:val="00594915"/>
    <w:rsid w:val="00594D3D"/>
    <w:rsid w:val="00595193"/>
    <w:rsid w:val="00595D72"/>
    <w:rsid w:val="0059606A"/>
    <w:rsid w:val="00596A05"/>
    <w:rsid w:val="00596CF8"/>
    <w:rsid w:val="00597055"/>
    <w:rsid w:val="00597A41"/>
    <w:rsid w:val="005A0797"/>
    <w:rsid w:val="005A09D7"/>
    <w:rsid w:val="005A1192"/>
    <w:rsid w:val="005A19C3"/>
    <w:rsid w:val="005A33A6"/>
    <w:rsid w:val="005A3F4E"/>
    <w:rsid w:val="005A57E4"/>
    <w:rsid w:val="005A59A9"/>
    <w:rsid w:val="005A5E7F"/>
    <w:rsid w:val="005A697D"/>
    <w:rsid w:val="005A6FFE"/>
    <w:rsid w:val="005A747F"/>
    <w:rsid w:val="005A7BBE"/>
    <w:rsid w:val="005B09E8"/>
    <w:rsid w:val="005B20B7"/>
    <w:rsid w:val="005B2376"/>
    <w:rsid w:val="005B2394"/>
    <w:rsid w:val="005B6DB0"/>
    <w:rsid w:val="005B795B"/>
    <w:rsid w:val="005C1A78"/>
    <w:rsid w:val="005C2D78"/>
    <w:rsid w:val="005C2DE9"/>
    <w:rsid w:val="005C32D9"/>
    <w:rsid w:val="005C3C2C"/>
    <w:rsid w:val="005C425B"/>
    <w:rsid w:val="005C4433"/>
    <w:rsid w:val="005C4DC3"/>
    <w:rsid w:val="005C5AE3"/>
    <w:rsid w:val="005C756F"/>
    <w:rsid w:val="005C77F3"/>
    <w:rsid w:val="005D119B"/>
    <w:rsid w:val="005D1238"/>
    <w:rsid w:val="005D34C6"/>
    <w:rsid w:val="005D398C"/>
    <w:rsid w:val="005D46D6"/>
    <w:rsid w:val="005D48D9"/>
    <w:rsid w:val="005D4C7F"/>
    <w:rsid w:val="005D51DE"/>
    <w:rsid w:val="005D5C88"/>
    <w:rsid w:val="005D643A"/>
    <w:rsid w:val="005D6BB3"/>
    <w:rsid w:val="005D6FFA"/>
    <w:rsid w:val="005E0BE7"/>
    <w:rsid w:val="005E2BEE"/>
    <w:rsid w:val="005E37AD"/>
    <w:rsid w:val="005E7E63"/>
    <w:rsid w:val="005F0384"/>
    <w:rsid w:val="005F1227"/>
    <w:rsid w:val="005F1284"/>
    <w:rsid w:val="005F1773"/>
    <w:rsid w:val="005F2021"/>
    <w:rsid w:val="005F25B3"/>
    <w:rsid w:val="005F273F"/>
    <w:rsid w:val="005F2B44"/>
    <w:rsid w:val="005F3469"/>
    <w:rsid w:val="005F36B3"/>
    <w:rsid w:val="005F3E49"/>
    <w:rsid w:val="005F4402"/>
    <w:rsid w:val="005F4B51"/>
    <w:rsid w:val="005F4D7B"/>
    <w:rsid w:val="005F537A"/>
    <w:rsid w:val="005F7F25"/>
    <w:rsid w:val="00601554"/>
    <w:rsid w:val="0060304A"/>
    <w:rsid w:val="006033C1"/>
    <w:rsid w:val="00603DE3"/>
    <w:rsid w:val="006048DD"/>
    <w:rsid w:val="006049F8"/>
    <w:rsid w:val="006053E4"/>
    <w:rsid w:val="006059EA"/>
    <w:rsid w:val="006079B0"/>
    <w:rsid w:val="00607A7F"/>
    <w:rsid w:val="0061104C"/>
    <w:rsid w:val="00611CF3"/>
    <w:rsid w:val="0061342A"/>
    <w:rsid w:val="006147CF"/>
    <w:rsid w:val="00615156"/>
    <w:rsid w:val="00616CC6"/>
    <w:rsid w:val="006215A1"/>
    <w:rsid w:val="00622051"/>
    <w:rsid w:val="00622110"/>
    <w:rsid w:val="00623786"/>
    <w:rsid w:val="00623C95"/>
    <w:rsid w:val="00624864"/>
    <w:rsid w:val="00624C50"/>
    <w:rsid w:val="00624D52"/>
    <w:rsid w:val="00625CCA"/>
    <w:rsid w:val="0062684A"/>
    <w:rsid w:val="00626F88"/>
    <w:rsid w:val="00627929"/>
    <w:rsid w:val="006309CC"/>
    <w:rsid w:val="006311DF"/>
    <w:rsid w:val="00632BB9"/>
    <w:rsid w:val="0063385C"/>
    <w:rsid w:val="00633B96"/>
    <w:rsid w:val="006345F6"/>
    <w:rsid w:val="00634825"/>
    <w:rsid w:val="006355DF"/>
    <w:rsid w:val="00636126"/>
    <w:rsid w:val="006371F0"/>
    <w:rsid w:val="006418B4"/>
    <w:rsid w:val="00641F57"/>
    <w:rsid w:val="00642689"/>
    <w:rsid w:val="00642F64"/>
    <w:rsid w:val="00644588"/>
    <w:rsid w:val="00645D8F"/>
    <w:rsid w:val="00651A8B"/>
    <w:rsid w:val="00651FC7"/>
    <w:rsid w:val="00652168"/>
    <w:rsid w:val="006521CF"/>
    <w:rsid w:val="00652486"/>
    <w:rsid w:val="0065275C"/>
    <w:rsid w:val="00652BA1"/>
    <w:rsid w:val="00653C6D"/>
    <w:rsid w:val="0065449B"/>
    <w:rsid w:val="00656B5A"/>
    <w:rsid w:val="00656F00"/>
    <w:rsid w:val="00657CCA"/>
    <w:rsid w:val="00657D4D"/>
    <w:rsid w:val="00657EFA"/>
    <w:rsid w:val="00661582"/>
    <w:rsid w:val="00662105"/>
    <w:rsid w:val="006637EA"/>
    <w:rsid w:val="00663B90"/>
    <w:rsid w:val="00664C0A"/>
    <w:rsid w:val="00665320"/>
    <w:rsid w:val="00666CE3"/>
    <w:rsid w:val="006701E5"/>
    <w:rsid w:val="00671729"/>
    <w:rsid w:val="00671C87"/>
    <w:rsid w:val="006735D7"/>
    <w:rsid w:val="00677AB1"/>
    <w:rsid w:val="0068062D"/>
    <w:rsid w:val="006824FD"/>
    <w:rsid w:val="006849B3"/>
    <w:rsid w:val="00685008"/>
    <w:rsid w:val="00685EE0"/>
    <w:rsid w:val="006872AE"/>
    <w:rsid w:val="00687F59"/>
    <w:rsid w:val="00693459"/>
    <w:rsid w:val="00693735"/>
    <w:rsid w:val="00693B9D"/>
    <w:rsid w:val="00693F7B"/>
    <w:rsid w:val="00695C78"/>
    <w:rsid w:val="006973D6"/>
    <w:rsid w:val="006A0017"/>
    <w:rsid w:val="006A11D9"/>
    <w:rsid w:val="006A1EA0"/>
    <w:rsid w:val="006A6D89"/>
    <w:rsid w:val="006A71A9"/>
    <w:rsid w:val="006B01B0"/>
    <w:rsid w:val="006B140E"/>
    <w:rsid w:val="006B1C20"/>
    <w:rsid w:val="006B1E23"/>
    <w:rsid w:val="006B3055"/>
    <w:rsid w:val="006B4925"/>
    <w:rsid w:val="006B52AD"/>
    <w:rsid w:val="006B5482"/>
    <w:rsid w:val="006B54AD"/>
    <w:rsid w:val="006B67A9"/>
    <w:rsid w:val="006B697A"/>
    <w:rsid w:val="006B7B0B"/>
    <w:rsid w:val="006B7F17"/>
    <w:rsid w:val="006C0573"/>
    <w:rsid w:val="006C1B24"/>
    <w:rsid w:val="006C2573"/>
    <w:rsid w:val="006C3410"/>
    <w:rsid w:val="006C779E"/>
    <w:rsid w:val="006D1AC1"/>
    <w:rsid w:val="006D21C7"/>
    <w:rsid w:val="006D2EC9"/>
    <w:rsid w:val="006D4261"/>
    <w:rsid w:val="006D665A"/>
    <w:rsid w:val="006D6D68"/>
    <w:rsid w:val="006D7382"/>
    <w:rsid w:val="006D7578"/>
    <w:rsid w:val="006E0A99"/>
    <w:rsid w:val="006E1E75"/>
    <w:rsid w:val="006E3DC6"/>
    <w:rsid w:val="006E480C"/>
    <w:rsid w:val="006E7C4B"/>
    <w:rsid w:val="006F0662"/>
    <w:rsid w:val="006F0E43"/>
    <w:rsid w:val="006F150C"/>
    <w:rsid w:val="006F1A75"/>
    <w:rsid w:val="006F37D4"/>
    <w:rsid w:val="006F5DC0"/>
    <w:rsid w:val="006F6F41"/>
    <w:rsid w:val="006F720B"/>
    <w:rsid w:val="006F7332"/>
    <w:rsid w:val="00700722"/>
    <w:rsid w:val="007013D2"/>
    <w:rsid w:val="00706E5E"/>
    <w:rsid w:val="00707766"/>
    <w:rsid w:val="00707F24"/>
    <w:rsid w:val="0071004F"/>
    <w:rsid w:val="00710329"/>
    <w:rsid w:val="00710E9E"/>
    <w:rsid w:val="00711793"/>
    <w:rsid w:val="00717CCB"/>
    <w:rsid w:val="007202DD"/>
    <w:rsid w:val="007222F5"/>
    <w:rsid w:val="007224C3"/>
    <w:rsid w:val="0072287F"/>
    <w:rsid w:val="00723020"/>
    <w:rsid w:val="0072472A"/>
    <w:rsid w:val="007249E2"/>
    <w:rsid w:val="00724F89"/>
    <w:rsid w:val="007254E3"/>
    <w:rsid w:val="00725D2D"/>
    <w:rsid w:val="00726B3E"/>
    <w:rsid w:val="00727086"/>
    <w:rsid w:val="007272D3"/>
    <w:rsid w:val="00727B26"/>
    <w:rsid w:val="00727CAA"/>
    <w:rsid w:val="00730BFD"/>
    <w:rsid w:val="00731355"/>
    <w:rsid w:val="00731382"/>
    <w:rsid w:val="00731DB4"/>
    <w:rsid w:val="00732389"/>
    <w:rsid w:val="007342E5"/>
    <w:rsid w:val="00734A0B"/>
    <w:rsid w:val="00734B12"/>
    <w:rsid w:val="00734C4D"/>
    <w:rsid w:val="00734EE8"/>
    <w:rsid w:val="00737A3C"/>
    <w:rsid w:val="007404E3"/>
    <w:rsid w:val="00740F0C"/>
    <w:rsid w:val="0074179F"/>
    <w:rsid w:val="00743F7E"/>
    <w:rsid w:val="0074402C"/>
    <w:rsid w:val="00744272"/>
    <w:rsid w:val="007451B1"/>
    <w:rsid w:val="00745DBF"/>
    <w:rsid w:val="00750D41"/>
    <w:rsid w:val="00752EE9"/>
    <w:rsid w:val="007538A2"/>
    <w:rsid w:val="007538D6"/>
    <w:rsid w:val="007539B9"/>
    <w:rsid w:val="007556EA"/>
    <w:rsid w:val="0075648A"/>
    <w:rsid w:val="00761073"/>
    <w:rsid w:val="007611EA"/>
    <w:rsid w:val="00763506"/>
    <w:rsid w:val="00763CB9"/>
    <w:rsid w:val="00763E15"/>
    <w:rsid w:val="007642D4"/>
    <w:rsid w:val="00765A6A"/>
    <w:rsid w:val="00766E26"/>
    <w:rsid w:val="0076725E"/>
    <w:rsid w:val="00767E7D"/>
    <w:rsid w:val="00771173"/>
    <w:rsid w:val="00771D7F"/>
    <w:rsid w:val="00772B9E"/>
    <w:rsid w:val="0077354F"/>
    <w:rsid w:val="00777302"/>
    <w:rsid w:val="007800A1"/>
    <w:rsid w:val="00782B59"/>
    <w:rsid w:val="00783AF3"/>
    <w:rsid w:val="0078520B"/>
    <w:rsid w:val="0078759E"/>
    <w:rsid w:val="00787979"/>
    <w:rsid w:val="007915E9"/>
    <w:rsid w:val="00791A64"/>
    <w:rsid w:val="00791E75"/>
    <w:rsid w:val="00792D45"/>
    <w:rsid w:val="00792D66"/>
    <w:rsid w:val="00795D4F"/>
    <w:rsid w:val="0079619F"/>
    <w:rsid w:val="007971F3"/>
    <w:rsid w:val="007A02B3"/>
    <w:rsid w:val="007A286E"/>
    <w:rsid w:val="007A30C0"/>
    <w:rsid w:val="007A4BAA"/>
    <w:rsid w:val="007A4E79"/>
    <w:rsid w:val="007A6C4B"/>
    <w:rsid w:val="007A6CF2"/>
    <w:rsid w:val="007B10B0"/>
    <w:rsid w:val="007B1FB1"/>
    <w:rsid w:val="007B2A99"/>
    <w:rsid w:val="007B3C29"/>
    <w:rsid w:val="007B4762"/>
    <w:rsid w:val="007B665A"/>
    <w:rsid w:val="007C2BEA"/>
    <w:rsid w:val="007C3277"/>
    <w:rsid w:val="007D0800"/>
    <w:rsid w:val="007D1118"/>
    <w:rsid w:val="007D42DD"/>
    <w:rsid w:val="007D539B"/>
    <w:rsid w:val="007D5F4E"/>
    <w:rsid w:val="007D6AEE"/>
    <w:rsid w:val="007E06E3"/>
    <w:rsid w:val="007E075A"/>
    <w:rsid w:val="007E089F"/>
    <w:rsid w:val="007E1987"/>
    <w:rsid w:val="007E2F1F"/>
    <w:rsid w:val="007E3CB6"/>
    <w:rsid w:val="007E5215"/>
    <w:rsid w:val="007E5816"/>
    <w:rsid w:val="007E7340"/>
    <w:rsid w:val="007E7784"/>
    <w:rsid w:val="007E783A"/>
    <w:rsid w:val="007F05C9"/>
    <w:rsid w:val="007F1BF9"/>
    <w:rsid w:val="007F344C"/>
    <w:rsid w:val="007F520F"/>
    <w:rsid w:val="007F620E"/>
    <w:rsid w:val="007F7789"/>
    <w:rsid w:val="00801FB9"/>
    <w:rsid w:val="00802356"/>
    <w:rsid w:val="00806032"/>
    <w:rsid w:val="00806612"/>
    <w:rsid w:val="00806DE6"/>
    <w:rsid w:val="00810C6C"/>
    <w:rsid w:val="0081410F"/>
    <w:rsid w:val="00814E7D"/>
    <w:rsid w:val="008159F2"/>
    <w:rsid w:val="0081660A"/>
    <w:rsid w:val="00817127"/>
    <w:rsid w:val="00817297"/>
    <w:rsid w:val="00820F3C"/>
    <w:rsid w:val="00822172"/>
    <w:rsid w:val="00822DAC"/>
    <w:rsid w:val="00824747"/>
    <w:rsid w:val="00824E36"/>
    <w:rsid w:val="00824F71"/>
    <w:rsid w:val="00826C6F"/>
    <w:rsid w:val="00826C82"/>
    <w:rsid w:val="00827B71"/>
    <w:rsid w:val="00827F20"/>
    <w:rsid w:val="008309C3"/>
    <w:rsid w:val="00833D1C"/>
    <w:rsid w:val="00833ECE"/>
    <w:rsid w:val="00834FA1"/>
    <w:rsid w:val="00835A17"/>
    <w:rsid w:val="00835C03"/>
    <w:rsid w:val="00835F3C"/>
    <w:rsid w:val="008372E8"/>
    <w:rsid w:val="008415D2"/>
    <w:rsid w:val="00845712"/>
    <w:rsid w:val="00845773"/>
    <w:rsid w:val="00846193"/>
    <w:rsid w:val="0084713F"/>
    <w:rsid w:val="00850A09"/>
    <w:rsid w:val="0085336B"/>
    <w:rsid w:val="008538E7"/>
    <w:rsid w:val="00854149"/>
    <w:rsid w:val="0085572C"/>
    <w:rsid w:val="00856DB7"/>
    <w:rsid w:val="00860618"/>
    <w:rsid w:val="008607B1"/>
    <w:rsid w:val="00861233"/>
    <w:rsid w:val="008613FE"/>
    <w:rsid w:val="008617E4"/>
    <w:rsid w:val="008634A9"/>
    <w:rsid w:val="008648DD"/>
    <w:rsid w:val="00866EA8"/>
    <w:rsid w:val="00870E66"/>
    <w:rsid w:val="008724BF"/>
    <w:rsid w:val="0087353C"/>
    <w:rsid w:val="00874015"/>
    <w:rsid w:val="00874684"/>
    <w:rsid w:val="00874A6E"/>
    <w:rsid w:val="0087533F"/>
    <w:rsid w:val="00875468"/>
    <w:rsid w:val="0087629B"/>
    <w:rsid w:val="00877442"/>
    <w:rsid w:val="008801ED"/>
    <w:rsid w:val="00880B43"/>
    <w:rsid w:val="00882CDE"/>
    <w:rsid w:val="00883C6B"/>
    <w:rsid w:val="00885EE7"/>
    <w:rsid w:val="008901EE"/>
    <w:rsid w:val="0089098A"/>
    <w:rsid w:val="0089216B"/>
    <w:rsid w:val="0089217E"/>
    <w:rsid w:val="00892ACF"/>
    <w:rsid w:val="00892E2C"/>
    <w:rsid w:val="0089326A"/>
    <w:rsid w:val="00893331"/>
    <w:rsid w:val="0089493C"/>
    <w:rsid w:val="00894BB2"/>
    <w:rsid w:val="0089518F"/>
    <w:rsid w:val="00896997"/>
    <w:rsid w:val="0089734F"/>
    <w:rsid w:val="008973A2"/>
    <w:rsid w:val="008A16C4"/>
    <w:rsid w:val="008A39DC"/>
    <w:rsid w:val="008A4737"/>
    <w:rsid w:val="008A5EF7"/>
    <w:rsid w:val="008A6040"/>
    <w:rsid w:val="008A75C3"/>
    <w:rsid w:val="008A7C14"/>
    <w:rsid w:val="008B0A2C"/>
    <w:rsid w:val="008B0DBC"/>
    <w:rsid w:val="008B2E4A"/>
    <w:rsid w:val="008B4612"/>
    <w:rsid w:val="008C0BFA"/>
    <w:rsid w:val="008C22D4"/>
    <w:rsid w:val="008C30F6"/>
    <w:rsid w:val="008C322C"/>
    <w:rsid w:val="008C36F4"/>
    <w:rsid w:val="008C4BA0"/>
    <w:rsid w:val="008C6FB3"/>
    <w:rsid w:val="008C7883"/>
    <w:rsid w:val="008C7B12"/>
    <w:rsid w:val="008D012F"/>
    <w:rsid w:val="008D0BED"/>
    <w:rsid w:val="008D1D40"/>
    <w:rsid w:val="008D2803"/>
    <w:rsid w:val="008D2C3C"/>
    <w:rsid w:val="008D2D6C"/>
    <w:rsid w:val="008D30C2"/>
    <w:rsid w:val="008D341F"/>
    <w:rsid w:val="008D346C"/>
    <w:rsid w:val="008D3A14"/>
    <w:rsid w:val="008D6E1B"/>
    <w:rsid w:val="008D70B0"/>
    <w:rsid w:val="008E4609"/>
    <w:rsid w:val="008E4CA4"/>
    <w:rsid w:val="008E69E2"/>
    <w:rsid w:val="008E6D38"/>
    <w:rsid w:val="008E75E1"/>
    <w:rsid w:val="008F1AD9"/>
    <w:rsid w:val="008F446F"/>
    <w:rsid w:val="008F688C"/>
    <w:rsid w:val="008F6E6D"/>
    <w:rsid w:val="008F7ABA"/>
    <w:rsid w:val="008F7BCF"/>
    <w:rsid w:val="009018E4"/>
    <w:rsid w:val="00905BE7"/>
    <w:rsid w:val="00907CD2"/>
    <w:rsid w:val="009101FC"/>
    <w:rsid w:val="00910223"/>
    <w:rsid w:val="00910CBB"/>
    <w:rsid w:val="00912FBF"/>
    <w:rsid w:val="00913A01"/>
    <w:rsid w:val="00913EBF"/>
    <w:rsid w:val="00915242"/>
    <w:rsid w:val="00915411"/>
    <w:rsid w:val="009159A3"/>
    <w:rsid w:val="00915A6C"/>
    <w:rsid w:val="009165EF"/>
    <w:rsid w:val="00917675"/>
    <w:rsid w:val="00920267"/>
    <w:rsid w:val="00921508"/>
    <w:rsid w:val="009216A6"/>
    <w:rsid w:val="00921A8A"/>
    <w:rsid w:val="00923644"/>
    <w:rsid w:val="00926A54"/>
    <w:rsid w:val="00931534"/>
    <w:rsid w:val="009337BF"/>
    <w:rsid w:val="00933828"/>
    <w:rsid w:val="0093595F"/>
    <w:rsid w:val="00936218"/>
    <w:rsid w:val="00936251"/>
    <w:rsid w:val="009379B8"/>
    <w:rsid w:val="00937D1B"/>
    <w:rsid w:val="00941E09"/>
    <w:rsid w:val="009421A9"/>
    <w:rsid w:val="00943081"/>
    <w:rsid w:val="0094354B"/>
    <w:rsid w:val="0094396C"/>
    <w:rsid w:val="009476F9"/>
    <w:rsid w:val="00947E7C"/>
    <w:rsid w:val="00950AE4"/>
    <w:rsid w:val="0095171D"/>
    <w:rsid w:val="00951F0D"/>
    <w:rsid w:val="009520EE"/>
    <w:rsid w:val="00954DCC"/>
    <w:rsid w:val="009572F5"/>
    <w:rsid w:val="00961D83"/>
    <w:rsid w:val="0096229B"/>
    <w:rsid w:val="00963C20"/>
    <w:rsid w:val="009669B2"/>
    <w:rsid w:val="009675FF"/>
    <w:rsid w:val="0096793D"/>
    <w:rsid w:val="00970C82"/>
    <w:rsid w:val="00974B7E"/>
    <w:rsid w:val="00976A3B"/>
    <w:rsid w:val="00977A0E"/>
    <w:rsid w:val="00977C88"/>
    <w:rsid w:val="009801FB"/>
    <w:rsid w:val="009810AF"/>
    <w:rsid w:val="00981592"/>
    <w:rsid w:val="00982730"/>
    <w:rsid w:val="00982CAD"/>
    <w:rsid w:val="00983C64"/>
    <w:rsid w:val="00985EF6"/>
    <w:rsid w:val="009867F9"/>
    <w:rsid w:val="00986EA6"/>
    <w:rsid w:val="00987C5B"/>
    <w:rsid w:val="00990B24"/>
    <w:rsid w:val="00990BB4"/>
    <w:rsid w:val="00996415"/>
    <w:rsid w:val="009A1DB4"/>
    <w:rsid w:val="009A4D92"/>
    <w:rsid w:val="009A6810"/>
    <w:rsid w:val="009A6E0F"/>
    <w:rsid w:val="009B3845"/>
    <w:rsid w:val="009B3EE0"/>
    <w:rsid w:val="009B66BE"/>
    <w:rsid w:val="009C060C"/>
    <w:rsid w:val="009C0813"/>
    <w:rsid w:val="009C0955"/>
    <w:rsid w:val="009C09F1"/>
    <w:rsid w:val="009C1C27"/>
    <w:rsid w:val="009C277E"/>
    <w:rsid w:val="009C3729"/>
    <w:rsid w:val="009C38BA"/>
    <w:rsid w:val="009C413A"/>
    <w:rsid w:val="009C572B"/>
    <w:rsid w:val="009C7488"/>
    <w:rsid w:val="009D42ED"/>
    <w:rsid w:val="009D5463"/>
    <w:rsid w:val="009D652F"/>
    <w:rsid w:val="009E0AFA"/>
    <w:rsid w:val="009E1BF2"/>
    <w:rsid w:val="009E26B9"/>
    <w:rsid w:val="009E3305"/>
    <w:rsid w:val="009E4082"/>
    <w:rsid w:val="009E4B66"/>
    <w:rsid w:val="009E50C1"/>
    <w:rsid w:val="009E7E29"/>
    <w:rsid w:val="009F0644"/>
    <w:rsid w:val="009F0A3B"/>
    <w:rsid w:val="009F0ACC"/>
    <w:rsid w:val="009F5AC4"/>
    <w:rsid w:val="009F7A2A"/>
    <w:rsid w:val="00A01708"/>
    <w:rsid w:val="00A0189F"/>
    <w:rsid w:val="00A0305F"/>
    <w:rsid w:val="00A05981"/>
    <w:rsid w:val="00A0618D"/>
    <w:rsid w:val="00A0695E"/>
    <w:rsid w:val="00A06BB6"/>
    <w:rsid w:val="00A0702C"/>
    <w:rsid w:val="00A07E77"/>
    <w:rsid w:val="00A07F87"/>
    <w:rsid w:val="00A105D2"/>
    <w:rsid w:val="00A11B07"/>
    <w:rsid w:val="00A156F7"/>
    <w:rsid w:val="00A158D2"/>
    <w:rsid w:val="00A16A36"/>
    <w:rsid w:val="00A16F64"/>
    <w:rsid w:val="00A170DE"/>
    <w:rsid w:val="00A1791B"/>
    <w:rsid w:val="00A20C4C"/>
    <w:rsid w:val="00A2264C"/>
    <w:rsid w:val="00A2279A"/>
    <w:rsid w:val="00A22967"/>
    <w:rsid w:val="00A24896"/>
    <w:rsid w:val="00A24938"/>
    <w:rsid w:val="00A26815"/>
    <w:rsid w:val="00A307E5"/>
    <w:rsid w:val="00A329C8"/>
    <w:rsid w:val="00A32C3E"/>
    <w:rsid w:val="00A34DE3"/>
    <w:rsid w:val="00A35FB5"/>
    <w:rsid w:val="00A36E21"/>
    <w:rsid w:val="00A37114"/>
    <w:rsid w:val="00A40830"/>
    <w:rsid w:val="00A41051"/>
    <w:rsid w:val="00A4164E"/>
    <w:rsid w:val="00A41CEE"/>
    <w:rsid w:val="00A425C1"/>
    <w:rsid w:val="00A43882"/>
    <w:rsid w:val="00A44779"/>
    <w:rsid w:val="00A45635"/>
    <w:rsid w:val="00A4635F"/>
    <w:rsid w:val="00A51A5A"/>
    <w:rsid w:val="00A53F12"/>
    <w:rsid w:val="00A54ED1"/>
    <w:rsid w:val="00A56BFF"/>
    <w:rsid w:val="00A57520"/>
    <w:rsid w:val="00A60844"/>
    <w:rsid w:val="00A615E2"/>
    <w:rsid w:val="00A61C23"/>
    <w:rsid w:val="00A62F58"/>
    <w:rsid w:val="00A63338"/>
    <w:rsid w:val="00A64BF3"/>
    <w:rsid w:val="00A64C27"/>
    <w:rsid w:val="00A65E83"/>
    <w:rsid w:val="00A66939"/>
    <w:rsid w:val="00A70F81"/>
    <w:rsid w:val="00A729BC"/>
    <w:rsid w:val="00A800F7"/>
    <w:rsid w:val="00A81A25"/>
    <w:rsid w:val="00A82DD3"/>
    <w:rsid w:val="00A84821"/>
    <w:rsid w:val="00A87AD4"/>
    <w:rsid w:val="00A907BD"/>
    <w:rsid w:val="00A91795"/>
    <w:rsid w:val="00A91960"/>
    <w:rsid w:val="00A91DAE"/>
    <w:rsid w:val="00A92072"/>
    <w:rsid w:val="00A92F42"/>
    <w:rsid w:val="00A93D87"/>
    <w:rsid w:val="00A952F5"/>
    <w:rsid w:val="00A95866"/>
    <w:rsid w:val="00A95A31"/>
    <w:rsid w:val="00AA1A35"/>
    <w:rsid w:val="00AA3318"/>
    <w:rsid w:val="00AA33E3"/>
    <w:rsid w:val="00AA431B"/>
    <w:rsid w:val="00AA447D"/>
    <w:rsid w:val="00AA5661"/>
    <w:rsid w:val="00AA6E5F"/>
    <w:rsid w:val="00AA6E92"/>
    <w:rsid w:val="00AA718F"/>
    <w:rsid w:val="00AA77C5"/>
    <w:rsid w:val="00AB0C96"/>
    <w:rsid w:val="00AB0F68"/>
    <w:rsid w:val="00AB2A81"/>
    <w:rsid w:val="00AB37CC"/>
    <w:rsid w:val="00AB3AA1"/>
    <w:rsid w:val="00AB3D4F"/>
    <w:rsid w:val="00AB46B0"/>
    <w:rsid w:val="00AB5EFA"/>
    <w:rsid w:val="00AB6649"/>
    <w:rsid w:val="00AB77F5"/>
    <w:rsid w:val="00AC22D1"/>
    <w:rsid w:val="00AC3B3E"/>
    <w:rsid w:val="00AC5D15"/>
    <w:rsid w:val="00AC6FD2"/>
    <w:rsid w:val="00AC78AF"/>
    <w:rsid w:val="00AD00B7"/>
    <w:rsid w:val="00AD00DB"/>
    <w:rsid w:val="00AD0C18"/>
    <w:rsid w:val="00AD0F44"/>
    <w:rsid w:val="00AD1B82"/>
    <w:rsid w:val="00AD25A5"/>
    <w:rsid w:val="00AD2625"/>
    <w:rsid w:val="00AD2AB2"/>
    <w:rsid w:val="00AD590B"/>
    <w:rsid w:val="00AD608C"/>
    <w:rsid w:val="00AD6299"/>
    <w:rsid w:val="00AD692F"/>
    <w:rsid w:val="00AD7D7B"/>
    <w:rsid w:val="00AE0763"/>
    <w:rsid w:val="00AE1ED0"/>
    <w:rsid w:val="00AE3C7D"/>
    <w:rsid w:val="00AE57A2"/>
    <w:rsid w:val="00AE60B6"/>
    <w:rsid w:val="00AE6832"/>
    <w:rsid w:val="00AE75A1"/>
    <w:rsid w:val="00AF14AB"/>
    <w:rsid w:val="00AF2FE2"/>
    <w:rsid w:val="00AF36D8"/>
    <w:rsid w:val="00AF4B0C"/>
    <w:rsid w:val="00AF5473"/>
    <w:rsid w:val="00AF74CC"/>
    <w:rsid w:val="00AF7607"/>
    <w:rsid w:val="00B00E97"/>
    <w:rsid w:val="00B02F9D"/>
    <w:rsid w:val="00B034E3"/>
    <w:rsid w:val="00B03A2E"/>
    <w:rsid w:val="00B03C26"/>
    <w:rsid w:val="00B05432"/>
    <w:rsid w:val="00B06748"/>
    <w:rsid w:val="00B0693A"/>
    <w:rsid w:val="00B07214"/>
    <w:rsid w:val="00B0770D"/>
    <w:rsid w:val="00B0784F"/>
    <w:rsid w:val="00B1010F"/>
    <w:rsid w:val="00B1059D"/>
    <w:rsid w:val="00B10C5B"/>
    <w:rsid w:val="00B111C0"/>
    <w:rsid w:val="00B1181D"/>
    <w:rsid w:val="00B11F13"/>
    <w:rsid w:val="00B14406"/>
    <w:rsid w:val="00B14EE4"/>
    <w:rsid w:val="00B15D11"/>
    <w:rsid w:val="00B209B0"/>
    <w:rsid w:val="00B21CE1"/>
    <w:rsid w:val="00B228D0"/>
    <w:rsid w:val="00B22B82"/>
    <w:rsid w:val="00B238DA"/>
    <w:rsid w:val="00B2495D"/>
    <w:rsid w:val="00B2560D"/>
    <w:rsid w:val="00B274C6"/>
    <w:rsid w:val="00B27B18"/>
    <w:rsid w:val="00B27B36"/>
    <w:rsid w:val="00B304D8"/>
    <w:rsid w:val="00B30563"/>
    <w:rsid w:val="00B313F8"/>
    <w:rsid w:val="00B318BA"/>
    <w:rsid w:val="00B33139"/>
    <w:rsid w:val="00B333BD"/>
    <w:rsid w:val="00B3378E"/>
    <w:rsid w:val="00B33931"/>
    <w:rsid w:val="00B34356"/>
    <w:rsid w:val="00B34AAD"/>
    <w:rsid w:val="00B40026"/>
    <w:rsid w:val="00B40879"/>
    <w:rsid w:val="00B42D49"/>
    <w:rsid w:val="00B444BC"/>
    <w:rsid w:val="00B4471A"/>
    <w:rsid w:val="00B45C89"/>
    <w:rsid w:val="00B476F9"/>
    <w:rsid w:val="00B505E3"/>
    <w:rsid w:val="00B50E09"/>
    <w:rsid w:val="00B51396"/>
    <w:rsid w:val="00B532E1"/>
    <w:rsid w:val="00B5346E"/>
    <w:rsid w:val="00B53830"/>
    <w:rsid w:val="00B53989"/>
    <w:rsid w:val="00B53F24"/>
    <w:rsid w:val="00B56968"/>
    <w:rsid w:val="00B56BA7"/>
    <w:rsid w:val="00B57905"/>
    <w:rsid w:val="00B57D6F"/>
    <w:rsid w:val="00B61F63"/>
    <w:rsid w:val="00B6271C"/>
    <w:rsid w:val="00B6303D"/>
    <w:rsid w:val="00B6410E"/>
    <w:rsid w:val="00B64BF7"/>
    <w:rsid w:val="00B64CD0"/>
    <w:rsid w:val="00B650AA"/>
    <w:rsid w:val="00B66BFF"/>
    <w:rsid w:val="00B702C2"/>
    <w:rsid w:val="00B706C6"/>
    <w:rsid w:val="00B71303"/>
    <w:rsid w:val="00B71679"/>
    <w:rsid w:val="00B729A9"/>
    <w:rsid w:val="00B73332"/>
    <w:rsid w:val="00B73B47"/>
    <w:rsid w:val="00B74110"/>
    <w:rsid w:val="00B76AC0"/>
    <w:rsid w:val="00B7719A"/>
    <w:rsid w:val="00B77ABB"/>
    <w:rsid w:val="00B81A14"/>
    <w:rsid w:val="00B81B81"/>
    <w:rsid w:val="00B81C30"/>
    <w:rsid w:val="00B83F54"/>
    <w:rsid w:val="00B84AD5"/>
    <w:rsid w:val="00B8533C"/>
    <w:rsid w:val="00B87E5F"/>
    <w:rsid w:val="00B91E96"/>
    <w:rsid w:val="00B928C4"/>
    <w:rsid w:val="00B92969"/>
    <w:rsid w:val="00B94110"/>
    <w:rsid w:val="00B953A3"/>
    <w:rsid w:val="00B956CF"/>
    <w:rsid w:val="00B959F0"/>
    <w:rsid w:val="00B96305"/>
    <w:rsid w:val="00B96909"/>
    <w:rsid w:val="00B96B8C"/>
    <w:rsid w:val="00B9778E"/>
    <w:rsid w:val="00BA1931"/>
    <w:rsid w:val="00BA1E0D"/>
    <w:rsid w:val="00BA1F44"/>
    <w:rsid w:val="00BA2494"/>
    <w:rsid w:val="00BA27B1"/>
    <w:rsid w:val="00BA4721"/>
    <w:rsid w:val="00BA5F9F"/>
    <w:rsid w:val="00BA79C2"/>
    <w:rsid w:val="00BB020F"/>
    <w:rsid w:val="00BB0686"/>
    <w:rsid w:val="00BB1CE9"/>
    <w:rsid w:val="00BB23E6"/>
    <w:rsid w:val="00BB25AA"/>
    <w:rsid w:val="00BB37B5"/>
    <w:rsid w:val="00BB380D"/>
    <w:rsid w:val="00BB3B93"/>
    <w:rsid w:val="00BB5383"/>
    <w:rsid w:val="00BB5520"/>
    <w:rsid w:val="00BB58DF"/>
    <w:rsid w:val="00BB745A"/>
    <w:rsid w:val="00BC1BE0"/>
    <w:rsid w:val="00BC1F18"/>
    <w:rsid w:val="00BC2CBB"/>
    <w:rsid w:val="00BC323E"/>
    <w:rsid w:val="00BC4F2C"/>
    <w:rsid w:val="00BC52AA"/>
    <w:rsid w:val="00BC558E"/>
    <w:rsid w:val="00BC7D1A"/>
    <w:rsid w:val="00BC7D3A"/>
    <w:rsid w:val="00BD33D8"/>
    <w:rsid w:val="00BD4A6F"/>
    <w:rsid w:val="00BD57A5"/>
    <w:rsid w:val="00BD60C1"/>
    <w:rsid w:val="00BE0898"/>
    <w:rsid w:val="00BE0A07"/>
    <w:rsid w:val="00BE29B9"/>
    <w:rsid w:val="00BE2F9B"/>
    <w:rsid w:val="00BE5CC7"/>
    <w:rsid w:val="00BE5EA1"/>
    <w:rsid w:val="00BE61B1"/>
    <w:rsid w:val="00BE6DD4"/>
    <w:rsid w:val="00BE765A"/>
    <w:rsid w:val="00BE76C9"/>
    <w:rsid w:val="00BE7C3B"/>
    <w:rsid w:val="00BF3A31"/>
    <w:rsid w:val="00BF3F96"/>
    <w:rsid w:val="00BF4DB2"/>
    <w:rsid w:val="00BF4DD7"/>
    <w:rsid w:val="00BF6EC3"/>
    <w:rsid w:val="00BF7D76"/>
    <w:rsid w:val="00C02A2C"/>
    <w:rsid w:val="00C04537"/>
    <w:rsid w:val="00C049B3"/>
    <w:rsid w:val="00C051C6"/>
    <w:rsid w:val="00C05ED6"/>
    <w:rsid w:val="00C07DF5"/>
    <w:rsid w:val="00C10704"/>
    <w:rsid w:val="00C12993"/>
    <w:rsid w:val="00C16888"/>
    <w:rsid w:val="00C1779D"/>
    <w:rsid w:val="00C17A5F"/>
    <w:rsid w:val="00C21796"/>
    <w:rsid w:val="00C219CB"/>
    <w:rsid w:val="00C22E8A"/>
    <w:rsid w:val="00C23B27"/>
    <w:rsid w:val="00C2495C"/>
    <w:rsid w:val="00C25643"/>
    <w:rsid w:val="00C2570D"/>
    <w:rsid w:val="00C30BC9"/>
    <w:rsid w:val="00C31D7E"/>
    <w:rsid w:val="00C345C4"/>
    <w:rsid w:val="00C353DF"/>
    <w:rsid w:val="00C37ADB"/>
    <w:rsid w:val="00C41AB3"/>
    <w:rsid w:val="00C42AFE"/>
    <w:rsid w:val="00C44646"/>
    <w:rsid w:val="00C44ED0"/>
    <w:rsid w:val="00C47728"/>
    <w:rsid w:val="00C47E12"/>
    <w:rsid w:val="00C501F5"/>
    <w:rsid w:val="00C52421"/>
    <w:rsid w:val="00C53316"/>
    <w:rsid w:val="00C53771"/>
    <w:rsid w:val="00C542FD"/>
    <w:rsid w:val="00C5448C"/>
    <w:rsid w:val="00C55419"/>
    <w:rsid w:val="00C5551C"/>
    <w:rsid w:val="00C5651E"/>
    <w:rsid w:val="00C56634"/>
    <w:rsid w:val="00C577C7"/>
    <w:rsid w:val="00C60B13"/>
    <w:rsid w:val="00C60EB7"/>
    <w:rsid w:val="00C618C3"/>
    <w:rsid w:val="00C63688"/>
    <w:rsid w:val="00C65060"/>
    <w:rsid w:val="00C65D59"/>
    <w:rsid w:val="00C66DEC"/>
    <w:rsid w:val="00C708BF"/>
    <w:rsid w:val="00C713C4"/>
    <w:rsid w:val="00C71A48"/>
    <w:rsid w:val="00C71F84"/>
    <w:rsid w:val="00C7236C"/>
    <w:rsid w:val="00C72AA5"/>
    <w:rsid w:val="00C72B26"/>
    <w:rsid w:val="00C73494"/>
    <w:rsid w:val="00C756DE"/>
    <w:rsid w:val="00C776ED"/>
    <w:rsid w:val="00C802FE"/>
    <w:rsid w:val="00C80D20"/>
    <w:rsid w:val="00C815C2"/>
    <w:rsid w:val="00C81E61"/>
    <w:rsid w:val="00C82845"/>
    <w:rsid w:val="00C8423A"/>
    <w:rsid w:val="00C84D17"/>
    <w:rsid w:val="00C910C6"/>
    <w:rsid w:val="00C9171F"/>
    <w:rsid w:val="00C956EA"/>
    <w:rsid w:val="00C95780"/>
    <w:rsid w:val="00C97D67"/>
    <w:rsid w:val="00CA4591"/>
    <w:rsid w:val="00CA4AEE"/>
    <w:rsid w:val="00CA4E70"/>
    <w:rsid w:val="00CA4F5B"/>
    <w:rsid w:val="00CA60A5"/>
    <w:rsid w:val="00CA6B0A"/>
    <w:rsid w:val="00CA6E86"/>
    <w:rsid w:val="00CA7036"/>
    <w:rsid w:val="00CB06C7"/>
    <w:rsid w:val="00CB07B7"/>
    <w:rsid w:val="00CB09C9"/>
    <w:rsid w:val="00CB1AD6"/>
    <w:rsid w:val="00CB2BC3"/>
    <w:rsid w:val="00CB4589"/>
    <w:rsid w:val="00CB48C3"/>
    <w:rsid w:val="00CB5752"/>
    <w:rsid w:val="00CB5C1C"/>
    <w:rsid w:val="00CB6435"/>
    <w:rsid w:val="00CC06CA"/>
    <w:rsid w:val="00CC0733"/>
    <w:rsid w:val="00CC24C2"/>
    <w:rsid w:val="00CC2AB0"/>
    <w:rsid w:val="00CC2B9B"/>
    <w:rsid w:val="00CC3152"/>
    <w:rsid w:val="00CC5261"/>
    <w:rsid w:val="00CC56FF"/>
    <w:rsid w:val="00CC6ED8"/>
    <w:rsid w:val="00CD049F"/>
    <w:rsid w:val="00CD2401"/>
    <w:rsid w:val="00CD4153"/>
    <w:rsid w:val="00CD514F"/>
    <w:rsid w:val="00CD722F"/>
    <w:rsid w:val="00CE0CDD"/>
    <w:rsid w:val="00CE0EDD"/>
    <w:rsid w:val="00CE1855"/>
    <w:rsid w:val="00CE29FF"/>
    <w:rsid w:val="00CE2A25"/>
    <w:rsid w:val="00CE2DA8"/>
    <w:rsid w:val="00CE3ABD"/>
    <w:rsid w:val="00CE4C6E"/>
    <w:rsid w:val="00CE5EB1"/>
    <w:rsid w:val="00CE6F35"/>
    <w:rsid w:val="00CE78BA"/>
    <w:rsid w:val="00CF0296"/>
    <w:rsid w:val="00CF0B1C"/>
    <w:rsid w:val="00CF23F2"/>
    <w:rsid w:val="00CF3AE3"/>
    <w:rsid w:val="00CF3E42"/>
    <w:rsid w:val="00CF4357"/>
    <w:rsid w:val="00CF5BA8"/>
    <w:rsid w:val="00CF74F6"/>
    <w:rsid w:val="00CF7A7D"/>
    <w:rsid w:val="00CF7BFA"/>
    <w:rsid w:val="00CF7D80"/>
    <w:rsid w:val="00D00772"/>
    <w:rsid w:val="00D0087E"/>
    <w:rsid w:val="00D01B63"/>
    <w:rsid w:val="00D03040"/>
    <w:rsid w:val="00D04BA4"/>
    <w:rsid w:val="00D051C0"/>
    <w:rsid w:val="00D05270"/>
    <w:rsid w:val="00D06962"/>
    <w:rsid w:val="00D07426"/>
    <w:rsid w:val="00D078D4"/>
    <w:rsid w:val="00D100F3"/>
    <w:rsid w:val="00D1122A"/>
    <w:rsid w:val="00D11370"/>
    <w:rsid w:val="00D13817"/>
    <w:rsid w:val="00D1646D"/>
    <w:rsid w:val="00D2347E"/>
    <w:rsid w:val="00D237E3"/>
    <w:rsid w:val="00D23EA3"/>
    <w:rsid w:val="00D245C0"/>
    <w:rsid w:val="00D26D67"/>
    <w:rsid w:val="00D270FC"/>
    <w:rsid w:val="00D31A15"/>
    <w:rsid w:val="00D31E58"/>
    <w:rsid w:val="00D325AF"/>
    <w:rsid w:val="00D32662"/>
    <w:rsid w:val="00D33B8C"/>
    <w:rsid w:val="00D3432A"/>
    <w:rsid w:val="00D346BD"/>
    <w:rsid w:val="00D34957"/>
    <w:rsid w:val="00D34986"/>
    <w:rsid w:val="00D358BA"/>
    <w:rsid w:val="00D35F66"/>
    <w:rsid w:val="00D36CC7"/>
    <w:rsid w:val="00D37696"/>
    <w:rsid w:val="00D42C90"/>
    <w:rsid w:val="00D431C4"/>
    <w:rsid w:val="00D44169"/>
    <w:rsid w:val="00D45C71"/>
    <w:rsid w:val="00D46540"/>
    <w:rsid w:val="00D46F8B"/>
    <w:rsid w:val="00D52856"/>
    <w:rsid w:val="00D52C5D"/>
    <w:rsid w:val="00D53310"/>
    <w:rsid w:val="00D533F1"/>
    <w:rsid w:val="00D55151"/>
    <w:rsid w:val="00D55810"/>
    <w:rsid w:val="00D57CF3"/>
    <w:rsid w:val="00D57E4D"/>
    <w:rsid w:val="00D57F28"/>
    <w:rsid w:val="00D601D9"/>
    <w:rsid w:val="00D6047C"/>
    <w:rsid w:val="00D60FD4"/>
    <w:rsid w:val="00D6293D"/>
    <w:rsid w:val="00D63002"/>
    <w:rsid w:val="00D635A5"/>
    <w:rsid w:val="00D637E8"/>
    <w:rsid w:val="00D64795"/>
    <w:rsid w:val="00D67F9C"/>
    <w:rsid w:val="00D72B85"/>
    <w:rsid w:val="00D763D5"/>
    <w:rsid w:val="00D76BE8"/>
    <w:rsid w:val="00D76F7A"/>
    <w:rsid w:val="00D7726F"/>
    <w:rsid w:val="00D82DD5"/>
    <w:rsid w:val="00D846E6"/>
    <w:rsid w:val="00D856A9"/>
    <w:rsid w:val="00D8608B"/>
    <w:rsid w:val="00D90931"/>
    <w:rsid w:val="00D918FD"/>
    <w:rsid w:val="00D91F16"/>
    <w:rsid w:val="00D9266C"/>
    <w:rsid w:val="00D93CE6"/>
    <w:rsid w:val="00D944E3"/>
    <w:rsid w:val="00D94CDE"/>
    <w:rsid w:val="00D962A5"/>
    <w:rsid w:val="00D9670E"/>
    <w:rsid w:val="00DA02E4"/>
    <w:rsid w:val="00DA0587"/>
    <w:rsid w:val="00DA1F74"/>
    <w:rsid w:val="00DB6AE1"/>
    <w:rsid w:val="00DB6BD7"/>
    <w:rsid w:val="00DB6F4E"/>
    <w:rsid w:val="00DB750D"/>
    <w:rsid w:val="00DC1450"/>
    <w:rsid w:val="00DC269B"/>
    <w:rsid w:val="00DC3902"/>
    <w:rsid w:val="00DC3C35"/>
    <w:rsid w:val="00DC63D5"/>
    <w:rsid w:val="00DC6B21"/>
    <w:rsid w:val="00DD34BA"/>
    <w:rsid w:val="00DD43DE"/>
    <w:rsid w:val="00DD446B"/>
    <w:rsid w:val="00DD6785"/>
    <w:rsid w:val="00DD7898"/>
    <w:rsid w:val="00DD7A08"/>
    <w:rsid w:val="00DE0212"/>
    <w:rsid w:val="00DE07E1"/>
    <w:rsid w:val="00DE102E"/>
    <w:rsid w:val="00DE13CF"/>
    <w:rsid w:val="00DE18D1"/>
    <w:rsid w:val="00DE366C"/>
    <w:rsid w:val="00DE462B"/>
    <w:rsid w:val="00DE5C0D"/>
    <w:rsid w:val="00DE5EFE"/>
    <w:rsid w:val="00DE60E3"/>
    <w:rsid w:val="00DE6E35"/>
    <w:rsid w:val="00DF01A9"/>
    <w:rsid w:val="00DF057A"/>
    <w:rsid w:val="00DF10DE"/>
    <w:rsid w:val="00DF2905"/>
    <w:rsid w:val="00DF46CF"/>
    <w:rsid w:val="00DF7859"/>
    <w:rsid w:val="00DF78EE"/>
    <w:rsid w:val="00E00261"/>
    <w:rsid w:val="00E007E2"/>
    <w:rsid w:val="00E011AE"/>
    <w:rsid w:val="00E02BDB"/>
    <w:rsid w:val="00E04FF4"/>
    <w:rsid w:val="00E051FE"/>
    <w:rsid w:val="00E059FF"/>
    <w:rsid w:val="00E061F4"/>
    <w:rsid w:val="00E0695E"/>
    <w:rsid w:val="00E0747D"/>
    <w:rsid w:val="00E11DA2"/>
    <w:rsid w:val="00E13071"/>
    <w:rsid w:val="00E14483"/>
    <w:rsid w:val="00E15260"/>
    <w:rsid w:val="00E152BB"/>
    <w:rsid w:val="00E15358"/>
    <w:rsid w:val="00E15C27"/>
    <w:rsid w:val="00E16A16"/>
    <w:rsid w:val="00E22377"/>
    <w:rsid w:val="00E22568"/>
    <w:rsid w:val="00E234CD"/>
    <w:rsid w:val="00E26B15"/>
    <w:rsid w:val="00E31D6F"/>
    <w:rsid w:val="00E3304E"/>
    <w:rsid w:val="00E36A5E"/>
    <w:rsid w:val="00E36A98"/>
    <w:rsid w:val="00E3719B"/>
    <w:rsid w:val="00E37C07"/>
    <w:rsid w:val="00E4055B"/>
    <w:rsid w:val="00E408AD"/>
    <w:rsid w:val="00E42B2B"/>
    <w:rsid w:val="00E431BF"/>
    <w:rsid w:val="00E457E3"/>
    <w:rsid w:val="00E47550"/>
    <w:rsid w:val="00E47C9B"/>
    <w:rsid w:val="00E51C83"/>
    <w:rsid w:val="00E530D8"/>
    <w:rsid w:val="00E55474"/>
    <w:rsid w:val="00E555EF"/>
    <w:rsid w:val="00E556BF"/>
    <w:rsid w:val="00E55D1E"/>
    <w:rsid w:val="00E55EAF"/>
    <w:rsid w:val="00E57640"/>
    <w:rsid w:val="00E60128"/>
    <w:rsid w:val="00E61DCC"/>
    <w:rsid w:val="00E6229F"/>
    <w:rsid w:val="00E623DD"/>
    <w:rsid w:val="00E65968"/>
    <w:rsid w:val="00E65B0B"/>
    <w:rsid w:val="00E66C48"/>
    <w:rsid w:val="00E67F30"/>
    <w:rsid w:val="00E7009D"/>
    <w:rsid w:val="00E71A91"/>
    <w:rsid w:val="00E7278F"/>
    <w:rsid w:val="00E72A9A"/>
    <w:rsid w:val="00E732F0"/>
    <w:rsid w:val="00E76CDB"/>
    <w:rsid w:val="00E76F4F"/>
    <w:rsid w:val="00E84F37"/>
    <w:rsid w:val="00E90D0F"/>
    <w:rsid w:val="00E93474"/>
    <w:rsid w:val="00E93900"/>
    <w:rsid w:val="00E946A0"/>
    <w:rsid w:val="00E94C29"/>
    <w:rsid w:val="00EA09CB"/>
    <w:rsid w:val="00EA17AB"/>
    <w:rsid w:val="00EA17FD"/>
    <w:rsid w:val="00EA1F26"/>
    <w:rsid w:val="00EA2392"/>
    <w:rsid w:val="00EA345A"/>
    <w:rsid w:val="00EA3CA7"/>
    <w:rsid w:val="00EA552E"/>
    <w:rsid w:val="00EA58CD"/>
    <w:rsid w:val="00EA6881"/>
    <w:rsid w:val="00EA748B"/>
    <w:rsid w:val="00EB0932"/>
    <w:rsid w:val="00EB0D36"/>
    <w:rsid w:val="00EB0FFF"/>
    <w:rsid w:val="00EB1F05"/>
    <w:rsid w:val="00EB3FE4"/>
    <w:rsid w:val="00EB4778"/>
    <w:rsid w:val="00EB4BB3"/>
    <w:rsid w:val="00EB7632"/>
    <w:rsid w:val="00EC1797"/>
    <w:rsid w:val="00EC1866"/>
    <w:rsid w:val="00EC18F7"/>
    <w:rsid w:val="00EC20BA"/>
    <w:rsid w:val="00EC2B57"/>
    <w:rsid w:val="00EC429C"/>
    <w:rsid w:val="00EC54CB"/>
    <w:rsid w:val="00EC558F"/>
    <w:rsid w:val="00EC68D0"/>
    <w:rsid w:val="00EC7C55"/>
    <w:rsid w:val="00ED0A1A"/>
    <w:rsid w:val="00ED1958"/>
    <w:rsid w:val="00ED1A30"/>
    <w:rsid w:val="00ED36A6"/>
    <w:rsid w:val="00ED3C93"/>
    <w:rsid w:val="00ED4590"/>
    <w:rsid w:val="00EE2ABD"/>
    <w:rsid w:val="00EE3247"/>
    <w:rsid w:val="00EE3B10"/>
    <w:rsid w:val="00EE3F26"/>
    <w:rsid w:val="00EE4133"/>
    <w:rsid w:val="00EE6192"/>
    <w:rsid w:val="00EE763C"/>
    <w:rsid w:val="00EF0166"/>
    <w:rsid w:val="00EF02E5"/>
    <w:rsid w:val="00EF0B9D"/>
    <w:rsid w:val="00EF1805"/>
    <w:rsid w:val="00EF21D2"/>
    <w:rsid w:val="00EF3F07"/>
    <w:rsid w:val="00EF5E19"/>
    <w:rsid w:val="00EF68D3"/>
    <w:rsid w:val="00EF7150"/>
    <w:rsid w:val="00EF7918"/>
    <w:rsid w:val="00F00193"/>
    <w:rsid w:val="00F003E8"/>
    <w:rsid w:val="00F03A48"/>
    <w:rsid w:val="00F03B5D"/>
    <w:rsid w:val="00F03FE7"/>
    <w:rsid w:val="00F0668E"/>
    <w:rsid w:val="00F1246A"/>
    <w:rsid w:val="00F13024"/>
    <w:rsid w:val="00F134D9"/>
    <w:rsid w:val="00F14592"/>
    <w:rsid w:val="00F14EF9"/>
    <w:rsid w:val="00F16105"/>
    <w:rsid w:val="00F1675F"/>
    <w:rsid w:val="00F213C1"/>
    <w:rsid w:val="00F22229"/>
    <w:rsid w:val="00F231DA"/>
    <w:rsid w:val="00F26648"/>
    <w:rsid w:val="00F26846"/>
    <w:rsid w:val="00F27738"/>
    <w:rsid w:val="00F27AB3"/>
    <w:rsid w:val="00F30A95"/>
    <w:rsid w:val="00F31A0A"/>
    <w:rsid w:val="00F32389"/>
    <w:rsid w:val="00F32669"/>
    <w:rsid w:val="00F333CB"/>
    <w:rsid w:val="00F34981"/>
    <w:rsid w:val="00F35E58"/>
    <w:rsid w:val="00F3738A"/>
    <w:rsid w:val="00F4146C"/>
    <w:rsid w:val="00F419D0"/>
    <w:rsid w:val="00F42DD7"/>
    <w:rsid w:val="00F4534F"/>
    <w:rsid w:val="00F45EC7"/>
    <w:rsid w:val="00F468F8"/>
    <w:rsid w:val="00F46A4B"/>
    <w:rsid w:val="00F51D72"/>
    <w:rsid w:val="00F54671"/>
    <w:rsid w:val="00F55BF0"/>
    <w:rsid w:val="00F605DD"/>
    <w:rsid w:val="00F60B47"/>
    <w:rsid w:val="00F61EF2"/>
    <w:rsid w:val="00F632EB"/>
    <w:rsid w:val="00F66419"/>
    <w:rsid w:val="00F6751F"/>
    <w:rsid w:val="00F70942"/>
    <w:rsid w:val="00F7182B"/>
    <w:rsid w:val="00F71A3C"/>
    <w:rsid w:val="00F80E29"/>
    <w:rsid w:val="00F81C63"/>
    <w:rsid w:val="00F82F1C"/>
    <w:rsid w:val="00F8353A"/>
    <w:rsid w:val="00F83541"/>
    <w:rsid w:val="00F84B18"/>
    <w:rsid w:val="00F9087B"/>
    <w:rsid w:val="00F90F8A"/>
    <w:rsid w:val="00F9145E"/>
    <w:rsid w:val="00F916E4"/>
    <w:rsid w:val="00F96032"/>
    <w:rsid w:val="00F97FEB"/>
    <w:rsid w:val="00FA00D7"/>
    <w:rsid w:val="00FA0325"/>
    <w:rsid w:val="00FA174E"/>
    <w:rsid w:val="00FA352D"/>
    <w:rsid w:val="00FA36AA"/>
    <w:rsid w:val="00FA37F1"/>
    <w:rsid w:val="00FA39A6"/>
    <w:rsid w:val="00FA494E"/>
    <w:rsid w:val="00FA7767"/>
    <w:rsid w:val="00FA7E23"/>
    <w:rsid w:val="00FB00EF"/>
    <w:rsid w:val="00FB0D5F"/>
    <w:rsid w:val="00FB208C"/>
    <w:rsid w:val="00FB2746"/>
    <w:rsid w:val="00FB297B"/>
    <w:rsid w:val="00FB302F"/>
    <w:rsid w:val="00FB39D6"/>
    <w:rsid w:val="00FB4439"/>
    <w:rsid w:val="00FB52BC"/>
    <w:rsid w:val="00FB5B4B"/>
    <w:rsid w:val="00FB5D4B"/>
    <w:rsid w:val="00FB6602"/>
    <w:rsid w:val="00FB76AF"/>
    <w:rsid w:val="00FC02FE"/>
    <w:rsid w:val="00FC0966"/>
    <w:rsid w:val="00FC0FEB"/>
    <w:rsid w:val="00FC4C55"/>
    <w:rsid w:val="00FC4DAA"/>
    <w:rsid w:val="00FC682A"/>
    <w:rsid w:val="00FD071D"/>
    <w:rsid w:val="00FD0A70"/>
    <w:rsid w:val="00FD275E"/>
    <w:rsid w:val="00FD6C80"/>
    <w:rsid w:val="00FE007A"/>
    <w:rsid w:val="00FE0787"/>
    <w:rsid w:val="00FE1690"/>
    <w:rsid w:val="00FE2D41"/>
    <w:rsid w:val="00FE2F04"/>
    <w:rsid w:val="00FE36C0"/>
    <w:rsid w:val="00FE59C5"/>
    <w:rsid w:val="00FE6ADD"/>
    <w:rsid w:val="00FE6F8A"/>
    <w:rsid w:val="00FE72AD"/>
    <w:rsid w:val="00FF1FCE"/>
    <w:rsid w:val="00FF4047"/>
    <w:rsid w:val="00FF4F6C"/>
    <w:rsid w:val="00FF5751"/>
    <w:rsid w:val="00FF5CE2"/>
    <w:rsid w:val="00FF62C0"/>
    <w:rsid w:val="00FF74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96C304"/>
  <w15:chartTrackingRefBased/>
  <w15:docId w15:val="{8EA99383-EF31-4C28-B295-AEC1C73E0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E4"/>
  </w:style>
  <w:style w:type="paragraph" w:styleId="Kop1">
    <w:name w:val="heading 1"/>
    <w:basedOn w:val="Standaard"/>
    <w:link w:val="Kop1Char"/>
    <w:uiPriority w:val="9"/>
    <w:qFormat/>
    <w:rsid w:val="00CC0733"/>
    <w:pPr>
      <w:widowControl w:val="0"/>
      <w:autoSpaceDE w:val="0"/>
      <w:autoSpaceDN w:val="0"/>
      <w:spacing w:before="102" w:after="0" w:line="240" w:lineRule="auto"/>
      <w:ind w:left="658" w:hanging="551"/>
      <w:outlineLvl w:val="0"/>
    </w:pPr>
    <w:rPr>
      <w:rFonts w:ascii="Calibri" w:eastAsia="Calibri" w:hAnsi="Calibri" w:cs="Calibri"/>
      <w:sz w:val="21"/>
      <w:szCs w:val="21"/>
      <w:lang w:val="nl-NL"/>
    </w:rPr>
  </w:style>
  <w:style w:type="paragraph" w:styleId="Kop2">
    <w:name w:val="heading 2"/>
    <w:basedOn w:val="Standaard"/>
    <w:next w:val="Standaard"/>
    <w:link w:val="Kop2Char"/>
    <w:uiPriority w:val="9"/>
    <w:unhideWhenUsed/>
    <w:qFormat/>
    <w:rsid w:val="00A54E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737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27378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0733"/>
    <w:rPr>
      <w:rFonts w:ascii="Calibri" w:eastAsia="Calibri" w:hAnsi="Calibri" w:cs="Calibri"/>
      <w:sz w:val="21"/>
      <w:szCs w:val="21"/>
      <w:lang w:val="nl-NL"/>
    </w:rPr>
  </w:style>
  <w:style w:type="table" w:styleId="Rastertabel4-Accent1">
    <w:name w:val="Grid Table 4 Accent 1"/>
    <w:basedOn w:val="Standaardtabel"/>
    <w:uiPriority w:val="49"/>
    <w:rsid w:val="00624D5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2-Accent5">
    <w:name w:val="Grid Table 2 Accent 5"/>
    <w:basedOn w:val="Standaardtabel"/>
    <w:uiPriority w:val="47"/>
    <w:rsid w:val="00624D5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1licht-Accent1">
    <w:name w:val="Grid Table 1 Light Accent 1"/>
    <w:basedOn w:val="Standaardtabel"/>
    <w:uiPriority w:val="46"/>
    <w:rsid w:val="00624D5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5donker-Accent1">
    <w:name w:val="Grid Table 5 Dark Accent 1"/>
    <w:basedOn w:val="Standaardtabel"/>
    <w:uiPriority w:val="50"/>
    <w:rsid w:val="00727B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Plattetekst">
    <w:name w:val="Body Text"/>
    <w:basedOn w:val="Standaard"/>
    <w:link w:val="PlattetekstChar"/>
    <w:uiPriority w:val="1"/>
    <w:qFormat/>
    <w:rsid w:val="00727B26"/>
    <w:pPr>
      <w:widowControl w:val="0"/>
      <w:autoSpaceDE w:val="0"/>
      <w:autoSpaceDN w:val="0"/>
      <w:spacing w:after="0" w:line="240" w:lineRule="auto"/>
    </w:pPr>
    <w:rPr>
      <w:rFonts w:ascii="Calibri" w:eastAsia="Calibri" w:hAnsi="Calibri" w:cs="Calibri"/>
      <w:sz w:val="21"/>
      <w:szCs w:val="21"/>
      <w:lang w:val="nl-NL"/>
    </w:rPr>
  </w:style>
  <w:style w:type="character" w:customStyle="1" w:styleId="PlattetekstChar">
    <w:name w:val="Platte tekst Char"/>
    <w:basedOn w:val="Standaardalinea-lettertype"/>
    <w:link w:val="Plattetekst"/>
    <w:uiPriority w:val="1"/>
    <w:rsid w:val="00727B26"/>
    <w:rPr>
      <w:rFonts w:ascii="Calibri" w:eastAsia="Calibri" w:hAnsi="Calibri" w:cs="Calibri"/>
      <w:sz w:val="21"/>
      <w:szCs w:val="21"/>
      <w:lang w:val="nl-NL"/>
    </w:rPr>
  </w:style>
  <w:style w:type="paragraph" w:styleId="Lijstalinea">
    <w:name w:val="List Paragraph"/>
    <w:basedOn w:val="Standaard"/>
    <w:uiPriority w:val="34"/>
    <w:qFormat/>
    <w:rsid w:val="00727B26"/>
    <w:pPr>
      <w:widowControl w:val="0"/>
      <w:autoSpaceDE w:val="0"/>
      <w:autoSpaceDN w:val="0"/>
      <w:spacing w:before="102" w:after="0" w:line="240" w:lineRule="auto"/>
      <w:ind w:left="658" w:hanging="551"/>
    </w:pPr>
    <w:rPr>
      <w:rFonts w:ascii="Calibri" w:eastAsia="Calibri" w:hAnsi="Calibri" w:cs="Calibri"/>
      <w:lang w:val="nl-NL"/>
    </w:rPr>
  </w:style>
  <w:style w:type="table" w:styleId="Rastertabel5donker-Accent5">
    <w:name w:val="Grid Table 5 Dark Accent 5"/>
    <w:basedOn w:val="Standaardtabel"/>
    <w:uiPriority w:val="50"/>
    <w:rsid w:val="00A95A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Koptekst">
    <w:name w:val="header"/>
    <w:basedOn w:val="Standaard"/>
    <w:link w:val="KoptekstChar"/>
    <w:uiPriority w:val="99"/>
    <w:unhideWhenUsed/>
    <w:rsid w:val="00274F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4F22"/>
  </w:style>
  <w:style w:type="paragraph" w:styleId="Voettekst">
    <w:name w:val="footer"/>
    <w:basedOn w:val="Standaard"/>
    <w:link w:val="VoettekstChar"/>
    <w:uiPriority w:val="99"/>
    <w:unhideWhenUsed/>
    <w:rsid w:val="00274F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4F22"/>
  </w:style>
  <w:style w:type="table" w:styleId="Onopgemaaktetabel1">
    <w:name w:val="Plain Table 1"/>
    <w:basedOn w:val="Standaardtabel"/>
    <w:uiPriority w:val="41"/>
    <w:rsid w:val="00065A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
    <w:name w:val="Grid Table 1 Light"/>
    <w:basedOn w:val="Standaardtabel"/>
    <w:uiPriority w:val="46"/>
    <w:rsid w:val="003A62B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6C779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657C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6kleurrijk-Accent3">
    <w:name w:val="Grid Table 6 Colorful Accent 3"/>
    <w:basedOn w:val="Standaardtabel"/>
    <w:uiPriority w:val="51"/>
    <w:rsid w:val="00CD415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ijschrift">
    <w:name w:val="caption"/>
    <w:basedOn w:val="Standaard"/>
    <w:next w:val="Standaard"/>
    <w:uiPriority w:val="35"/>
    <w:unhideWhenUsed/>
    <w:qFormat/>
    <w:rsid w:val="00236DC6"/>
    <w:pPr>
      <w:spacing w:before="100" w:beforeAutospacing="1" w:after="120" w:line="240" w:lineRule="auto"/>
      <w:jc w:val="center"/>
    </w:pPr>
    <w:rPr>
      <w:i/>
      <w:iCs/>
      <w:color w:val="44546A" w:themeColor="text2"/>
      <w:sz w:val="18"/>
      <w:szCs w:val="18"/>
    </w:rPr>
  </w:style>
  <w:style w:type="paragraph" w:styleId="Lijstmetafbeeldingen">
    <w:name w:val="table of figures"/>
    <w:basedOn w:val="Standaard"/>
    <w:next w:val="Standaard"/>
    <w:uiPriority w:val="99"/>
    <w:unhideWhenUsed/>
    <w:rsid w:val="00B53989"/>
    <w:pPr>
      <w:spacing w:after="0"/>
    </w:pPr>
  </w:style>
  <w:style w:type="character" w:styleId="Hyperlink">
    <w:name w:val="Hyperlink"/>
    <w:basedOn w:val="Standaardalinea-lettertype"/>
    <w:uiPriority w:val="99"/>
    <w:unhideWhenUsed/>
    <w:rsid w:val="00B53989"/>
    <w:rPr>
      <w:color w:val="0563C1" w:themeColor="hyperlink"/>
      <w:u w:val="single"/>
    </w:rPr>
  </w:style>
  <w:style w:type="table" w:styleId="Tabelraster">
    <w:name w:val="Table Grid"/>
    <w:basedOn w:val="Standaardtabel"/>
    <w:uiPriority w:val="39"/>
    <w:rsid w:val="00BF4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A54ED1"/>
    <w:rPr>
      <w:rFonts w:asciiTheme="majorHAnsi" w:eastAsiaTheme="majorEastAsia" w:hAnsiTheme="majorHAnsi" w:cstheme="majorBidi"/>
      <w:color w:val="2F5496" w:themeColor="accent1" w:themeShade="BF"/>
      <w:sz w:val="26"/>
      <w:szCs w:val="26"/>
    </w:rPr>
  </w:style>
  <w:style w:type="character" w:styleId="Verwijzingopmerking">
    <w:name w:val="annotation reference"/>
    <w:basedOn w:val="Standaardalinea-lettertype"/>
    <w:uiPriority w:val="99"/>
    <w:semiHidden/>
    <w:unhideWhenUsed/>
    <w:rsid w:val="00E530D8"/>
    <w:rPr>
      <w:sz w:val="16"/>
      <w:szCs w:val="16"/>
    </w:rPr>
  </w:style>
  <w:style w:type="paragraph" w:styleId="Tekstopmerking">
    <w:name w:val="annotation text"/>
    <w:basedOn w:val="Standaard"/>
    <w:link w:val="TekstopmerkingChar"/>
    <w:uiPriority w:val="99"/>
    <w:unhideWhenUsed/>
    <w:rsid w:val="00E530D8"/>
    <w:pPr>
      <w:spacing w:line="240" w:lineRule="auto"/>
    </w:pPr>
    <w:rPr>
      <w:sz w:val="20"/>
      <w:szCs w:val="20"/>
    </w:rPr>
  </w:style>
  <w:style w:type="character" w:customStyle="1" w:styleId="TekstopmerkingChar">
    <w:name w:val="Tekst opmerking Char"/>
    <w:basedOn w:val="Standaardalinea-lettertype"/>
    <w:link w:val="Tekstopmerking"/>
    <w:uiPriority w:val="99"/>
    <w:rsid w:val="00E530D8"/>
    <w:rPr>
      <w:sz w:val="20"/>
      <w:szCs w:val="20"/>
    </w:rPr>
  </w:style>
  <w:style w:type="paragraph" w:styleId="Onderwerpvanopmerking">
    <w:name w:val="annotation subject"/>
    <w:basedOn w:val="Tekstopmerking"/>
    <w:next w:val="Tekstopmerking"/>
    <w:link w:val="OnderwerpvanopmerkingChar"/>
    <w:uiPriority w:val="99"/>
    <w:semiHidden/>
    <w:unhideWhenUsed/>
    <w:rsid w:val="00E530D8"/>
    <w:rPr>
      <w:b/>
      <w:bCs/>
    </w:rPr>
  </w:style>
  <w:style w:type="character" w:customStyle="1" w:styleId="OnderwerpvanopmerkingChar">
    <w:name w:val="Onderwerp van opmerking Char"/>
    <w:basedOn w:val="TekstopmerkingChar"/>
    <w:link w:val="Onderwerpvanopmerking"/>
    <w:uiPriority w:val="99"/>
    <w:semiHidden/>
    <w:rsid w:val="00E530D8"/>
    <w:rPr>
      <w:b/>
      <w:bCs/>
      <w:sz w:val="20"/>
      <w:szCs w:val="20"/>
    </w:rPr>
  </w:style>
  <w:style w:type="paragraph" w:styleId="Ballontekst">
    <w:name w:val="Balloon Text"/>
    <w:basedOn w:val="Standaard"/>
    <w:link w:val="BallontekstChar"/>
    <w:uiPriority w:val="99"/>
    <w:semiHidden/>
    <w:unhideWhenUsed/>
    <w:rsid w:val="00E530D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30D8"/>
    <w:rPr>
      <w:rFonts w:ascii="Segoe UI" w:hAnsi="Segoe UI" w:cs="Segoe UI"/>
      <w:sz w:val="18"/>
      <w:szCs w:val="18"/>
    </w:rPr>
  </w:style>
  <w:style w:type="character" w:customStyle="1" w:styleId="Kop3Char">
    <w:name w:val="Kop 3 Char"/>
    <w:basedOn w:val="Standaardalinea-lettertype"/>
    <w:link w:val="Kop3"/>
    <w:uiPriority w:val="9"/>
    <w:rsid w:val="0027378C"/>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27378C"/>
    <w:rPr>
      <w:rFonts w:asciiTheme="majorHAnsi" w:eastAsiaTheme="majorEastAsia" w:hAnsiTheme="majorHAnsi" w:cstheme="majorBidi"/>
      <w:i/>
      <w:iCs/>
      <w:color w:val="2F5496" w:themeColor="accent1" w:themeShade="BF"/>
    </w:rPr>
  </w:style>
  <w:style w:type="paragraph" w:styleId="Titel">
    <w:name w:val="Title"/>
    <w:basedOn w:val="Standaard"/>
    <w:next w:val="Standaard"/>
    <w:link w:val="TitelChar"/>
    <w:uiPriority w:val="10"/>
    <w:qFormat/>
    <w:rsid w:val="00081F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1F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1FCA"/>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81FCA"/>
    <w:rPr>
      <w:rFonts w:eastAsiaTheme="minorEastAsia"/>
      <w:color w:val="5A5A5A" w:themeColor="text1" w:themeTint="A5"/>
      <w:spacing w:val="15"/>
    </w:rPr>
  </w:style>
  <w:style w:type="character" w:customStyle="1" w:styleId="UnresolvedMention1">
    <w:name w:val="Unresolved Mention1"/>
    <w:basedOn w:val="Standaardalinea-lettertype"/>
    <w:uiPriority w:val="99"/>
    <w:semiHidden/>
    <w:unhideWhenUsed/>
    <w:rsid w:val="00AD7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430">
      <w:bodyDiv w:val="1"/>
      <w:marLeft w:val="0"/>
      <w:marRight w:val="0"/>
      <w:marTop w:val="0"/>
      <w:marBottom w:val="0"/>
      <w:divBdr>
        <w:top w:val="none" w:sz="0" w:space="0" w:color="auto"/>
        <w:left w:val="none" w:sz="0" w:space="0" w:color="auto"/>
        <w:bottom w:val="none" w:sz="0" w:space="0" w:color="auto"/>
        <w:right w:val="none" w:sz="0" w:space="0" w:color="auto"/>
      </w:divBdr>
    </w:div>
    <w:div w:id="7098324">
      <w:bodyDiv w:val="1"/>
      <w:marLeft w:val="0"/>
      <w:marRight w:val="0"/>
      <w:marTop w:val="0"/>
      <w:marBottom w:val="0"/>
      <w:divBdr>
        <w:top w:val="none" w:sz="0" w:space="0" w:color="auto"/>
        <w:left w:val="none" w:sz="0" w:space="0" w:color="auto"/>
        <w:bottom w:val="none" w:sz="0" w:space="0" w:color="auto"/>
        <w:right w:val="none" w:sz="0" w:space="0" w:color="auto"/>
      </w:divBdr>
    </w:div>
    <w:div w:id="8914543">
      <w:bodyDiv w:val="1"/>
      <w:marLeft w:val="0"/>
      <w:marRight w:val="0"/>
      <w:marTop w:val="0"/>
      <w:marBottom w:val="0"/>
      <w:divBdr>
        <w:top w:val="none" w:sz="0" w:space="0" w:color="auto"/>
        <w:left w:val="none" w:sz="0" w:space="0" w:color="auto"/>
        <w:bottom w:val="none" w:sz="0" w:space="0" w:color="auto"/>
        <w:right w:val="none" w:sz="0" w:space="0" w:color="auto"/>
      </w:divBdr>
    </w:div>
    <w:div w:id="9262937">
      <w:bodyDiv w:val="1"/>
      <w:marLeft w:val="0"/>
      <w:marRight w:val="0"/>
      <w:marTop w:val="0"/>
      <w:marBottom w:val="0"/>
      <w:divBdr>
        <w:top w:val="none" w:sz="0" w:space="0" w:color="auto"/>
        <w:left w:val="none" w:sz="0" w:space="0" w:color="auto"/>
        <w:bottom w:val="none" w:sz="0" w:space="0" w:color="auto"/>
        <w:right w:val="none" w:sz="0" w:space="0" w:color="auto"/>
      </w:divBdr>
    </w:div>
    <w:div w:id="12417373">
      <w:bodyDiv w:val="1"/>
      <w:marLeft w:val="0"/>
      <w:marRight w:val="0"/>
      <w:marTop w:val="0"/>
      <w:marBottom w:val="0"/>
      <w:divBdr>
        <w:top w:val="none" w:sz="0" w:space="0" w:color="auto"/>
        <w:left w:val="none" w:sz="0" w:space="0" w:color="auto"/>
        <w:bottom w:val="none" w:sz="0" w:space="0" w:color="auto"/>
        <w:right w:val="none" w:sz="0" w:space="0" w:color="auto"/>
      </w:divBdr>
    </w:div>
    <w:div w:id="13312503">
      <w:bodyDiv w:val="1"/>
      <w:marLeft w:val="0"/>
      <w:marRight w:val="0"/>
      <w:marTop w:val="0"/>
      <w:marBottom w:val="0"/>
      <w:divBdr>
        <w:top w:val="none" w:sz="0" w:space="0" w:color="auto"/>
        <w:left w:val="none" w:sz="0" w:space="0" w:color="auto"/>
        <w:bottom w:val="none" w:sz="0" w:space="0" w:color="auto"/>
        <w:right w:val="none" w:sz="0" w:space="0" w:color="auto"/>
      </w:divBdr>
    </w:div>
    <w:div w:id="13314179">
      <w:bodyDiv w:val="1"/>
      <w:marLeft w:val="0"/>
      <w:marRight w:val="0"/>
      <w:marTop w:val="0"/>
      <w:marBottom w:val="0"/>
      <w:divBdr>
        <w:top w:val="none" w:sz="0" w:space="0" w:color="auto"/>
        <w:left w:val="none" w:sz="0" w:space="0" w:color="auto"/>
        <w:bottom w:val="none" w:sz="0" w:space="0" w:color="auto"/>
        <w:right w:val="none" w:sz="0" w:space="0" w:color="auto"/>
      </w:divBdr>
    </w:div>
    <w:div w:id="15353858">
      <w:bodyDiv w:val="1"/>
      <w:marLeft w:val="0"/>
      <w:marRight w:val="0"/>
      <w:marTop w:val="0"/>
      <w:marBottom w:val="0"/>
      <w:divBdr>
        <w:top w:val="none" w:sz="0" w:space="0" w:color="auto"/>
        <w:left w:val="none" w:sz="0" w:space="0" w:color="auto"/>
        <w:bottom w:val="none" w:sz="0" w:space="0" w:color="auto"/>
        <w:right w:val="none" w:sz="0" w:space="0" w:color="auto"/>
      </w:divBdr>
    </w:div>
    <w:div w:id="16779448">
      <w:bodyDiv w:val="1"/>
      <w:marLeft w:val="0"/>
      <w:marRight w:val="0"/>
      <w:marTop w:val="0"/>
      <w:marBottom w:val="0"/>
      <w:divBdr>
        <w:top w:val="none" w:sz="0" w:space="0" w:color="auto"/>
        <w:left w:val="none" w:sz="0" w:space="0" w:color="auto"/>
        <w:bottom w:val="none" w:sz="0" w:space="0" w:color="auto"/>
        <w:right w:val="none" w:sz="0" w:space="0" w:color="auto"/>
      </w:divBdr>
    </w:div>
    <w:div w:id="17201977">
      <w:bodyDiv w:val="1"/>
      <w:marLeft w:val="0"/>
      <w:marRight w:val="0"/>
      <w:marTop w:val="0"/>
      <w:marBottom w:val="0"/>
      <w:divBdr>
        <w:top w:val="none" w:sz="0" w:space="0" w:color="auto"/>
        <w:left w:val="none" w:sz="0" w:space="0" w:color="auto"/>
        <w:bottom w:val="none" w:sz="0" w:space="0" w:color="auto"/>
        <w:right w:val="none" w:sz="0" w:space="0" w:color="auto"/>
      </w:divBdr>
    </w:div>
    <w:div w:id="18625785">
      <w:bodyDiv w:val="1"/>
      <w:marLeft w:val="0"/>
      <w:marRight w:val="0"/>
      <w:marTop w:val="0"/>
      <w:marBottom w:val="0"/>
      <w:divBdr>
        <w:top w:val="none" w:sz="0" w:space="0" w:color="auto"/>
        <w:left w:val="none" w:sz="0" w:space="0" w:color="auto"/>
        <w:bottom w:val="none" w:sz="0" w:space="0" w:color="auto"/>
        <w:right w:val="none" w:sz="0" w:space="0" w:color="auto"/>
      </w:divBdr>
    </w:div>
    <w:div w:id="18707895">
      <w:bodyDiv w:val="1"/>
      <w:marLeft w:val="0"/>
      <w:marRight w:val="0"/>
      <w:marTop w:val="0"/>
      <w:marBottom w:val="0"/>
      <w:divBdr>
        <w:top w:val="none" w:sz="0" w:space="0" w:color="auto"/>
        <w:left w:val="none" w:sz="0" w:space="0" w:color="auto"/>
        <w:bottom w:val="none" w:sz="0" w:space="0" w:color="auto"/>
        <w:right w:val="none" w:sz="0" w:space="0" w:color="auto"/>
      </w:divBdr>
    </w:div>
    <w:div w:id="20251864">
      <w:bodyDiv w:val="1"/>
      <w:marLeft w:val="0"/>
      <w:marRight w:val="0"/>
      <w:marTop w:val="0"/>
      <w:marBottom w:val="0"/>
      <w:divBdr>
        <w:top w:val="none" w:sz="0" w:space="0" w:color="auto"/>
        <w:left w:val="none" w:sz="0" w:space="0" w:color="auto"/>
        <w:bottom w:val="none" w:sz="0" w:space="0" w:color="auto"/>
        <w:right w:val="none" w:sz="0" w:space="0" w:color="auto"/>
      </w:divBdr>
    </w:div>
    <w:div w:id="24987965">
      <w:bodyDiv w:val="1"/>
      <w:marLeft w:val="0"/>
      <w:marRight w:val="0"/>
      <w:marTop w:val="0"/>
      <w:marBottom w:val="0"/>
      <w:divBdr>
        <w:top w:val="none" w:sz="0" w:space="0" w:color="auto"/>
        <w:left w:val="none" w:sz="0" w:space="0" w:color="auto"/>
        <w:bottom w:val="none" w:sz="0" w:space="0" w:color="auto"/>
        <w:right w:val="none" w:sz="0" w:space="0" w:color="auto"/>
      </w:divBdr>
    </w:div>
    <w:div w:id="28577824">
      <w:bodyDiv w:val="1"/>
      <w:marLeft w:val="0"/>
      <w:marRight w:val="0"/>
      <w:marTop w:val="0"/>
      <w:marBottom w:val="0"/>
      <w:divBdr>
        <w:top w:val="none" w:sz="0" w:space="0" w:color="auto"/>
        <w:left w:val="none" w:sz="0" w:space="0" w:color="auto"/>
        <w:bottom w:val="none" w:sz="0" w:space="0" w:color="auto"/>
        <w:right w:val="none" w:sz="0" w:space="0" w:color="auto"/>
      </w:divBdr>
    </w:div>
    <w:div w:id="30423287">
      <w:bodyDiv w:val="1"/>
      <w:marLeft w:val="0"/>
      <w:marRight w:val="0"/>
      <w:marTop w:val="0"/>
      <w:marBottom w:val="0"/>
      <w:divBdr>
        <w:top w:val="none" w:sz="0" w:space="0" w:color="auto"/>
        <w:left w:val="none" w:sz="0" w:space="0" w:color="auto"/>
        <w:bottom w:val="none" w:sz="0" w:space="0" w:color="auto"/>
        <w:right w:val="none" w:sz="0" w:space="0" w:color="auto"/>
      </w:divBdr>
    </w:div>
    <w:div w:id="32123819">
      <w:bodyDiv w:val="1"/>
      <w:marLeft w:val="0"/>
      <w:marRight w:val="0"/>
      <w:marTop w:val="0"/>
      <w:marBottom w:val="0"/>
      <w:divBdr>
        <w:top w:val="none" w:sz="0" w:space="0" w:color="auto"/>
        <w:left w:val="none" w:sz="0" w:space="0" w:color="auto"/>
        <w:bottom w:val="none" w:sz="0" w:space="0" w:color="auto"/>
        <w:right w:val="none" w:sz="0" w:space="0" w:color="auto"/>
      </w:divBdr>
    </w:div>
    <w:div w:id="38360251">
      <w:bodyDiv w:val="1"/>
      <w:marLeft w:val="0"/>
      <w:marRight w:val="0"/>
      <w:marTop w:val="0"/>
      <w:marBottom w:val="0"/>
      <w:divBdr>
        <w:top w:val="none" w:sz="0" w:space="0" w:color="auto"/>
        <w:left w:val="none" w:sz="0" w:space="0" w:color="auto"/>
        <w:bottom w:val="none" w:sz="0" w:space="0" w:color="auto"/>
        <w:right w:val="none" w:sz="0" w:space="0" w:color="auto"/>
      </w:divBdr>
    </w:div>
    <w:div w:id="39982491">
      <w:bodyDiv w:val="1"/>
      <w:marLeft w:val="0"/>
      <w:marRight w:val="0"/>
      <w:marTop w:val="0"/>
      <w:marBottom w:val="0"/>
      <w:divBdr>
        <w:top w:val="none" w:sz="0" w:space="0" w:color="auto"/>
        <w:left w:val="none" w:sz="0" w:space="0" w:color="auto"/>
        <w:bottom w:val="none" w:sz="0" w:space="0" w:color="auto"/>
        <w:right w:val="none" w:sz="0" w:space="0" w:color="auto"/>
      </w:divBdr>
    </w:div>
    <w:div w:id="41367895">
      <w:bodyDiv w:val="1"/>
      <w:marLeft w:val="0"/>
      <w:marRight w:val="0"/>
      <w:marTop w:val="0"/>
      <w:marBottom w:val="0"/>
      <w:divBdr>
        <w:top w:val="none" w:sz="0" w:space="0" w:color="auto"/>
        <w:left w:val="none" w:sz="0" w:space="0" w:color="auto"/>
        <w:bottom w:val="none" w:sz="0" w:space="0" w:color="auto"/>
        <w:right w:val="none" w:sz="0" w:space="0" w:color="auto"/>
      </w:divBdr>
    </w:div>
    <w:div w:id="46418902">
      <w:bodyDiv w:val="1"/>
      <w:marLeft w:val="0"/>
      <w:marRight w:val="0"/>
      <w:marTop w:val="0"/>
      <w:marBottom w:val="0"/>
      <w:divBdr>
        <w:top w:val="none" w:sz="0" w:space="0" w:color="auto"/>
        <w:left w:val="none" w:sz="0" w:space="0" w:color="auto"/>
        <w:bottom w:val="none" w:sz="0" w:space="0" w:color="auto"/>
        <w:right w:val="none" w:sz="0" w:space="0" w:color="auto"/>
      </w:divBdr>
    </w:div>
    <w:div w:id="52848960">
      <w:bodyDiv w:val="1"/>
      <w:marLeft w:val="0"/>
      <w:marRight w:val="0"/>
      <w:marTop w:val="0"/>
      <w:marBottom w:val="0"/>
      <w:divBdr>
        <w:top w:val="none" w:sz="0" w:space="0" w:color="auto"/>
        <w:left w:val="none" w:sz="0" w:space="0" w:color="auto"/>
        <w:bottom w:val="none" w:sz="0" w:space="0" w:color="auto"/>
        <w:right w:val="none" w:sz="0" w:space="0" w:color="auto"/>
      </w:divBdr>
    </w:div>
    <w:div w:id="52895135">
      <w:bodyDiv w:val="1"/>
      <w:marLeft w:val="0"/>
      <w:marRight w:val="0"/>
      <w:marTop w:val="0"/>
      <w:marBottom w:val="0"/>
      <w:divBdr>
        <w:top w:val="none" w:sz="0" w:space="0" w:color="auto"/>
        <w:left w:val="none" w:sz="0" w:space="0" w:color="auto"/>
        <w:bottom w:val="none" w:sz="0" w:space="0" w:color="auto"/>
        <w:right w:val="none" w:sz="0" w:space="0" w:color="auto"/>
      </w:divBdr>
    </w:div>
    <w:div w:id="53892687">
      <w:bodyDiv w:val="1"/>
      <w:marLeft w:val="0"/>
      <w:marRight w:val="0"/>
      <w:marTop w:val="0"/>
      <w:marBottom w:val="0"/>
      <w:divBdr>
        <w:top w:val="none" w:sz="0" w:space="0" w:color="auto"/>
        <w:left w:val="none" w:sz="0" w:space="0" w:color="auto"/>
        <w:bottom w:val="none" w:sz="0" w:space="0" w:color="auto"/>
        <w:right w:val="none" w:sz="0" w:space="0" w:color="auto"/>
      </w:divBdr>
    </w:div>
    <w:div w:id="56562523">
      <w:bodyDiv w:val="1"/>
      <w:marLeft w:val="0"/>
      <w:marRight w:val="0"/>
      <w:marTop w:val="0"/>
      <w:marBottom w:val="0"/>
      <w:divBdr>
        <w:top w:val="none" w:sz="0" w:space="0" w:color="auto"/>
        <w:left w:val="none" w:sz="0" w:space="0" w:color="auto"/>
        <w:bottom w:val="none" w:sz="0" w:space="0" w:color="auto"/>
        <w:right w:val="none" w:sz="0" w:space="0" w:color="auto"/>
      </w:divBdr>
    </w:div>
    <w:div w:id="58990257">
      <w:bodyDiv w:val="1"/>
      <w:marLeft w:val="0"/>
      <w:marRight w:val="0"/>
      <w:marTop w:val="0"/>
      <w:marBottom w:val="0"/>
      <w:divBdr>
        <w:top w:val="none" w:sz="0" w:space="0" w:color="auto"/>
        <w:left w:val="none" w:sz="0" w:space="0" w:color="auto"/>
        <w:bottom w:val="none" w:sz="0" w:space="0" w:color="auto"/>
        <w:right w:val="none" w:sz="0" w:space="0" w:color="auto"/>
      </w:divBdr>
    </w:div>
    <w:div w:id="59646060">
      <w:bodyDiv w:val="1"/>
      <w:marLeft w:val="0"/>
      <w:marRight w:val="0"/>
      <w:marTop w:val="0"/>
      <w:marBottom w:val="0"/>
      <w:divBdr>
        <w:top w:val="none" w:sz="0" w:space="0" w:color="auto"/>
        <w:left w:val="none" w:sz="0" w:space="0" w:color="auto"/>
        <w:bottom w:val="none" w:sz="0" w:space="0" w:color="auto"/>
        <w:right w:val="none" w:sz="0" w:space="0" w:color="auto"/>
      </w:divBdr>
    </w:div>
    <w:div w:id="64375633">
      <w:bodyDiv w:val="1"/>
      <w:marLeft w:val="0"/>
      <w:marRight w:val="0"/>
      <w:marTop w:val="0"/>
      <w:marBottom w:val="0"/>
      <w:divBdr>
        <w:top w:val="none" w:sz="0" w:space="0" w:color="auto"/>
        <w:left w:val="none" w:sz="0" w:space="0" w:color="auto"/>
        <w:bottom w:val="none" w:sz="0" w:space="0" w:color="auto"/>
        <w:right w:val="none" w:sz="0" w:space="0" w:color="auto"/>
      </w:divBdr>
    </w:div>
    <w:div w:id="65765285">
      <w:bodyDiv w:val="1"/>
      <w:marLeft w:val="0"/>
      <w:marRight w:val="0"/>
      <w:marTop w:val="0"/>
      <w:marBottom w:val="0"/>
      <w:divBdr>
        <w:top w:val="none" w:sz="0" w:space="0" w:color="auto"/>
        <w:left w:val="none" w:sz="0" w:space="0" w:color="auto"/>
        <w:bottom w:val="none" w:sz="0" w:space="0" w:color="auto"/>
        <w:right w:val="none" w:sz="0" w:space="0" w:color="auto"/>
      </w:divBdr>
    </w:div>
    <w:div w:id="68312904">
      <w:bodyDiv w:val="1"/>
      <w:marLeft w:val="0"/>
      <w:marRight w:val="0"/>
      <w:marTop w:val="0"/>
      <w:marBottom w:val="0"/>
      <w:divBdr>
        <w:top w:val="none" w:sz="0" w:space="0" w:color="auto"/>
        <w:left w:val="none" w:sz="0" w:space="0" w:color="auto"/>
        <w:bottom w:val="none" w:sz="0" w:space="0" w:color="auto"/>
        <w:right w:val="none" w:sz="0" w:space="0" w:color="auto"/>
      </w:divBdr>
    </w:div>
    <w:div w:id="71049884">
      <w:bodyDiv w:val="1"/>
      <w:marLeft w:val="0"/>
      <w:marRight w:val="0"/>
      <w:marTop w:val="0"/>
      <w:marBottom w:val="0"/>
      <w:divBdr>
        <w:top w:val="none" w:sz="0" w:space="0" w:color="auto"/>
        <w:left w:val="none" w:sz="0" w:space="0" w:color="auto"/>
        <w:bottom w:val="none" w:sz="0" w:space="0" w:color="auto"/>
        <w:right w:val="none" w:sz="0" w:space="0" w:color="auto"/>
      </w:divBdr>
    </w:div>
    <w:div w:id="71313696">
      <w:bodyDiv w:val="1"/>
      <w:marLeft w:val="0"/>
      <w:marRight w:val="0"/>
      <w:marTop w:val="0"/>
      <w:marBottom w:val="0"/>
      <w:divBdr>
        <w:top w:val="none" w:sz="0" w:space="0" w:color="auto"/>
        <w:left w:val="none" w:sz="0" w:space="0" w:color="auto"/>
        <w:bottom w:val="none" w:sz="0" w:space="0" w:color="auto"/>
        <w:right w:val="none" w:sz="0" w:space="0" w:color="auto"/>
      </w:divBdr>
    </w:div>
    <w:div w:id="74910064">
      <w:bodyDiv w:val="1"/>
      <w:marLeft w:val="0"/>
      <w:marRight w:val="0"/>
      <w:marTop w:val="0"/>
      <w:marBottom w:val="0"/>
      <w:divBdr>
        <w:top w:val="none" w:sz="0" w:space="0" w:color="auto"/>
        <w:left w:val="none" w:sz="0" w:space="0" w:color="auto"/>
        <w:bottom w:val="none" w:sz="0" w:space="0" w:color="auto"/>
        <w:right w:val="none" w:sz="0" w:space="0" w:color="auto"/>
      </w:divBdr>
    </w:div>
    <w:div w:id="87162906">
      <w:bodyDiv w:val="1"/>
      <w:marLeft w:val="0"/>
      <w:marRight w:val="0"/>
      <w:marTop w:val="0"/>
      <w:marBottom w:val="0"/>
      <w:divBdr>
        <w:top w:val="none" w:sz="0" w:space="0" w:color="auto"/>
        <w:left w:val="none" w:sz="0" w:space="0" w:color="auto"/>
        <w:bottom w:val="none" w:sz="0" w:space="0" w:color="auto"/>
        <w:right w:val="none" w:sz="0" w:space="0" w:color="auto"/>
      </w:divBdr>
    </w:div>
    <w:div w:id="88360058">
      <w:bodyDiv w:val="1"/>
      <w:marLeft w:val="0"/>
      <w:marRight w:val="0"/>
      <w:marTop w:val="0"/>
      <w:marBottom w:val="0"/>
      <w:divBdr>
        <w:top w:val="none" w:sz="0" w:space="0" w:color="auto"/>
        <w:left w:val="none" w:sz="0" w:space="0" w:color="auto"/>
        <w:bottom w:val="none" w:sz="0" w:space="0" w:color="auto"/>
        <w:right w:val="none" w:sz="0" w:space="0" w:color="auto"/>
      </w:divBdr>
    </w:div>
    <w:div w:id="91978697">
      <w:bodyDiv w:val="1"/>
      <w:marLeft w:val="0"/>
      <w:marRight w:val="0"/>
      <w:marTop w:val="0"/>
      <w:marBottom w:val="0"/>
      <w:divBdr>
        <w:top w:val="none" w:sz="0" w:space="0" w:color="auto"/>
        <w:left w:val="none" w:sz="0" w:space="0" w:color="auto"/>
        <w:bottom w:val="none" w:sz="0" w:space="0" w:color="auto"/>
        <w:right w:val="none" w:sz="0" w:space="0" w:color="auto"/>
      </w:divBdr>
    </w:div>
    <w:div w:id="93138346">
      <w:bodyDiv w:val="1"/>
      <w:marLeft w:val="0"/>
      <w:marRight w:val="0"/>
      <w:marTop w:val="0"/>
      <w:marBottom w:val="0"/>
      <w:divBdr>
        <w:top w:val="none" w:sz="0" w:space="0" w:color="auto"/>
        <w:left w:val="none" w:sz="0" w:space="0" w:color="auto"/>
        <w:bottom w:val="none" w:sz="0" w:space="0" w:color="auto"/>
        <w:right w:val="none" w:sz="0" w:space="0" w:color="auto"/>
      </w:divBdr>
    </w:div>
    <w:div w:id="97065952">
      <w:bodyDiv w:val="1"/>
      <w:marLeft w:val="0"/>
      <w:marRight w:val="0"/>
      <w:marTop w:val="0"/>
      <w:marBottom w:val="0"/>
      <w:divBdr>
        <w:top w:val="none" w:sz="0" w:space="0" w:color="auto"/>
        <w:left w:val="none" w:sz="0" w:space="0" w:color="auto"/>
        <w:bottom w:val="none" w:sz="0" w:space="0" w:color="auto"/>
        <w:right w:val="none" w:sz="0" w:space="0" w:color="auto"/>
      </w:divBdr>
    </w:div>
    <w:div w:id="99642512">
      <w:bodyDiv w:val="1"/>
      <w:marLeft w:val="0"/>
      <w:marRight w:val="0"/>
      <w:marTop w:val="0"/>
      <w:marBottom w:val="0"/>
      <w:divBdr>
        <w:top w:val="none" w:sz="0" w:space="0" w:color="auto"/>
        <w:left w:val="none" w:sz="0" w:space="0" w:color="auto"/>
        <w:bottom w:val="none" w:sz="0" w:space="0" w:color="auto"/>
        <w:right w:val="none" w:sz="0" w:space="0" w:color="auto"/>
      </w:divBdr>
    </w:div>
    <w:div w:id="100345975">
      <w:bodyDiv w:val="1"/>
      <w:marLeft w:val="0"/>
      <w:marRight w:val="0"/>
      <w:marTop w:val="0"/>
      <w:marBottom w:val="0"/>
      <w:divBdr>
        <w:top w:val="none" w:sz="0" w:space="0" w:color="auto"/>
        <w:left w:val="none" w:sz="0" w:space="0" w:color="auto"/>
        <w:bottom w:val="none" w:sz="0" w:space="0" w:color="auto"/>
        <w:right w:val="none" w:sz="0" w:space="0" w:color="auto"/>
      </w:divBdr>
    </w:div>
    <w:div w:id="102195005">
      <w:bodyDiv w:val="1"/>
      <w:marLeft w:val="0"/>
      <w:marRight w:val="0"/>
      <w:marTop w:val="0"/>
      <w:marBottom w:val="0"/>
      <w:divBdr>
        <w:top w:val="none" w:sz="0" w:space="0" w:color="auto"/>
        <w:left w:val="none" w:sz="0" w:space="0" w:color="auto"/>
        <w:bottom w:val="none" w:sz="0" w:space="0" w:color="auto"/>
        <w:right w:val="none" w:sz="0" w:space="0" w:color="auto"/>
      </w:divBdr>
    </w:div>
    <w:div w:id="104352072">
      <w:bodyDiv w:val="1"/>
      <w:marLeft w:val="0"/>
      <w:marRight w:val="0"/>
      <w:marTop w:val="0"/>
      <w:marBottom w:val="0"/>
      <w:divBdr>
        <w:top w:val="none" w:sz="0" w:space="0" w:color="auto"/>
        <w:left w:val="none" w:sz="0" w:space="0" w:color="auto"/>
        <w:bottom w:val="none" w:sz="0" w:space="0" w:color="auto"/>
        <w:right w:val="none" w:sz="0" w:space="0" w:color="auto"/>
      </w:divBdr>
    </w:div>
    <w:div w:id="108939170">
      <w:bodyDiv w:val="1"/>
      <w:marLeft w:val="0"/>
      <w:marRight w:val="0"/>
      <w:marTop w:val="0"/>
      <w:marBottom w:val="0"/>
      <w:divBdr>
        <w:top w:val="none" w:sz="0" w:space="0" w:color="auto"/>
        <w:left w:val="none" w:sz="0" w:space="0" w:color="auto"/>
        <w:bottom w:val="none" w:sz="0" w:space="0" w:color="auto"/>
        <w:right w:val="none" w:sz="0" w:space="0" w:color="auto"/>
      </w:divBdr>
    </w:div>
    <w:div w:id="110167551">
      <w:bodyDiv w:val="1"/>
      <w:marLeft w:val="0"/>
      <w:marRight w:val="0"/>
      <w:marTop w:val="0"/>
      <w:marBottom w:val="0"/>
      <w:divBdr>
        <w:top w:val="none" w:sz="0" w:space="0" w:color="auto"/>
        <w:left w:val="none" w:sz="0" w:space="0" w:color="auto"/>
        <w:bottom w:val="none" w:sz="0" w:space="0" w:color="auto"/>
        <w:right w:val="none" w:sz="0" w:space="0" w:color="auto"/>
      </w:divBdr>
    </w:div>
    <w:div w:id="112291885">
      <w:bodyDiv w:val="1"/>
      <w:marLeft w:val="0"/>
      <w:marRight w:val="0"/>
      <w:marTop w:val="0"/>
      <w:marBottom w:val="0"/>
      <w:divBdr>
        <w:top w:val="none" w:sz="0" w:space="0" w:color="auto"/>
        <w:left w:val="none" w:sz="0" w:space="0" w:color="auto"/>
        <w:bottom w:val="none" w:sz="0" w:space="0" w:color="auto"/>
        <w:right w:val="none" w:sz="0" w:space="0" w:color="auto"/>
      </w:divBdr>
    </w:div>
    <w:div w:id="116684286">
      <w:bodyDiv w:val="1"/>
      <w:marLeft w:val="0"/>
      <w:marRight w:val="0"/>
      <w:marTop w:val="0"/>
      <w:marBottom w:val="0"/>
      <w:divBdr>
        <w:top w:val="none" w:sz="0" w:space="0" w:color="auto"/>
        <w:left w:val="none" w:sz="0" w:space="0" w:color="auto"/>
        <w:bottom w:val="none" w:sz="0" w:space="0" w:color="auto"/>
        <w:right w:val="none" w:sz="0" w:space="0" w:color="auto"/>
      </w:divBdr>
    </w:div>
    <w:div w:id="118955254">
      <w:bodyDiv w:val="1"/>
      <w:marLeft w:val="0"/>
      <w:marRight w:val="0"/>
      <w:marTop w:val="0"/>
      <w:marBottom w:val="0"/>
      <w:divBdr>
        <w:top w:val="none" w:sz="0" w:space="0" w:color="auto"/>
        <w:left w:val="none" w:sz="0" w:space="0" w:color="auto"/>
        <w:bottom w:val="none" w:sz="0" w:space="0" w:color="auto"/>
        <w:right w:val="none" w:sz="0" w:space="0" w:color="auto"/>
      </w:divBdr>
    </w:div>
    <w:div w:id="120274146">
      <w:bodyDiv w:val="1"/>
      <w:marLeft w:val="0"/>
      <w:marRight w:val="0"/>
      <w:marTop w:val="0"/>
      <w:marBottom w:val="0"/>
      <w:divBdr>
        <w:top w:val="none" w:sz="0" w:space="0" w:color="auto"/>
        <w:left w:val="none" w:sz="0" w:space="0" w:color="auto"/>
        <w:bottom w:val="none" w:sz="0" w:space="0" w:color="auto"/>
        <w:right w:val="none" w:sz="0" w:space="0" w:color="auto"/>
      </w:divBdr>
    </w:div>
    <w:div w:id="126819643">
      <w:bodyDiv w:val="1"/>
      <w:marLeft w:val="0"/>
      <w:marRight w:val="0"/>
      <w:marTop w:val="0"/>
      <w:marBottom w:val="0"/>
      <w:divBdr>
        <w:top w:val="none" w:sz="0" w:space="0" w:color="auto"/>
        <w:left w:val="none" w:sz="0" w:space="0" w:color="auto"/>
        <w:bottom w:val="none" w:sz="0" w:space="0" w:color="auto"/>
        <w:right w:val="none" w:sz="0" w:space="0" w:color="auto"/>
      </w:divBdr>
    </w:div>
    <w:div w:id="127016911">
      <w:bodyDiv w:val="1"/>
      <w:marLeft w:val="0"/>
      <w:marRight w:val="0"/>
      <w:marTop w:val="0"/>
      <w:marBottom w:val="0"/>
      <w:divBdr>
        <w:top w:val="none" w:sz="0" w:space="0" w:color="auto"/>
        <w:left w:val="none" w:sz="0" w:space="0" w:color="auto"/>
        <w:bottom w:val="none" w:sz="0" w:space="0" w:color="auto"/>
        <w:right w:val="none" w:sz="0" w:space="0" w:color="auto"/>
      </w:divBdr>
    </w:div>
    <w:div w:id="128516279">
      <w:bodyDiv w:val="1"/>
      <w:marLeft w:val="0"/>
      <w:marRight w:val="0"/>
      <w:marTop w:val="0"/>
      <w:marBottom w:val="0"/>
      <w:divBdr>
        <w:top w:val="none" w:sz="0" w:space="0" w:color="auto"/>
        <w:left w:val="none" w:sz="0" w:space="0" w:color="auto"/>
        <w:bottom w:val="none" w:sz="0" w:space="0" w:color="auto"/>
        <w:right w:val="none" w:sz="0" w:space="0" w:color="auto"/>
      </w:divBdr>
    </w:div>
    <w:div w:id="129396434">
      <w:bodyDiv w:val="1"/>
      <w:marLeft w:val="0"/>
      <w:marRight w:val="0"/>
      <w:marTop w:val="0"/>
      <w:marBottom w:val="0"/>
      <w:divBdr>
        <w:top w:val="none" w:sz="0" w:space="0" w:color="auto"/>
        <w:left w:val="none" w:sz="0" w:space="0" w:color="auto"/>
        <w:bottom w:val="none" w:sz="0" w:space="0" w:color="auto"/>
        <w:right w:val="none" w:sz="0" w:space="0" w:color="auto"/>
      </w:divBdr>
    </w:div>
    <w:div w:id="131677824">
      <w:bodyDiv w:val="1"/>
      <w:marLeft w:val="0"/>
      <w:marRight w:val="0"/>
      <w:marTop w:val="0"/>
      <w:marBottom w:val="0"/>
      <w:divBdr>
        <w:top w:val="none" w:sz="0" w:space="0" w:color="auto"/>
        <w:left w:val="none" w:sz="0" w:space="0" w:color="auto"/>
        <w:bottom w:val="none" w:sz="0" w:space="0" w:color="auto"/>
        <w:right w:val="none" w:sz="0" w:space="0" w:color="auto"/>
      </w:divBdr>
    </w:div>
    <w:div w:id="138377378">
      <w:bodyDiv w:val="1"/>
      <w:marLeft w:val="0"/>
      <w:marRight w:val="0"/>
      <w:marTop w:val="0"/>
      <w:marBottom w:val="0"/>
      <w:divBdr>
        <w:top w:val="none" w:sz="0" w:space="0" w:color="auto"/>
        <w:left w:val="none" w:sz="0" w:space="0" w:color="auto"/>
        <w:bottom w:val="none" w:sz="0" w:space="0" w:color="auto"/>
        <w:right w:val="none" w:sz="0" w:space="0" w:color="auto"/>
      </w:divBdr>
    </w:div>
    <w:div w:id="139612112">
      <w:bodyDiv w:val="1"/>
      <w:marLeft w:val="0"/>
      <w:marRight w:val="0"/>
      <w:marTop w:val="0"/>
      <w:marBottom w:val="0"/>
      <w:divBdr>
        <w:top w:val="none" w:sz="0" w:space="0" w:color="auto"/>
        <w:left w:val="none" w:sz="0" w:space="0" w:color="auto"/>
        <w:bottom w:val="none" w:sz="0" w:space="0" w:color="auto"/>
        <w:right w:val="none" w:sz="0" w:space="0" w:color="auto"/>
      </w:divBdr>
    </w:div>
    <w:div w:id="142279855">
      <w:bodyDiv w:val="1"/>
      <w:marLeft w:val="0"/>
      <w:marRight w:val="0"/>
      <w:marTop w:val="0"/>
      <w:marBottom w:val="0"/>
      <w:divBdr>
        <w:top w:val="none" w:sz="0" w:space="0" w:color="auto"/>
        <w:left w:val="none" w:sz="0" w:space="0" w:color="auto"/>
        <w:bottom w:val="none" w:sz="0" w:space="0" w:color="auto"/>
        <w:right w:val="none" w:sz="0" w:space="0" w:color="auto"/>
      </w:divBdr>
    </w:div>
    <w:div w:id="145704845">
      <w:bodyDiv w:val="1"/>
      <w:marLeft w:val="0"/>
      <w:marRight w:val="0"/>
      <w:marTop w:val="0"/>
      <w:marBottom w:val="0"/>
      <w:divBdr>
        <w:top w:val="none" w:sz="0" w:space="0" w:color="auto"/>
        <w:left w:val="none" w:sz="0" w:space="0" w:color="auto"/>
        <w:bottom w:val="none" w:sz="0" w:space="0" w:color="auto"/>
        <w:right w:val="none" w:sz="0" w:space="0" w:color="auto"/>
      </w:divBdr>
    </w:div>
    <w:div w:id="147089241">
      <w:bodyDiv w:val="1"/>
      <w:marLeft w:val="0"/>
      <w:marRight w:val="0"/>
      <w:marTop w:val="0"/>
      <w:marBottom w:val="0"/>
      <w:divBdr>
        <w:top w:val="none" w:sz="0" w:space="0" w:color="auto"/>
        <w:left w:val="none" w:sz="0" w:space="0" w:color="auto"/>
        <w:bottom w:val="none" w:sz="0" w:space="0" w:color="auto"/>
        <w:right w:val="none" w:sz="0" w:space="0" w:color="auto"/>
      </w:divBdr>
    </w:div>
    <w:div w:id="151992426">
      <w:bodyDiv w:val="1"/>
      <w:marLeft w:val="0"/>
      <w:marRight w:val="0"/>
      <w:marTop w:val="0"/>
      <w:marBottom w:val="0"/>
      <w:divBdr>
        <w:top w:val="none" w:sz="0" w:space="0" w:color="auto"/>
        <w:left w:val="none" w:sz="0" w:space="0" w:color="auto"/>
        <w:bottom w:val="none" w:sz="0" w:space="0" w:color="auto"/>
        <w:right w:val="none" w:sz="0" w:space="0" w:color="auto"/>
      </w:divBdr>
    </w:div>
    <w:div w:id="152570687">
      <w:bodyDiv w:val="1"/>
      <w:marLeft w:val="0"/>
      <w:marRight w:val="0"/>
      <w:marTop w:val="0"/>
      <w:marBottom w:val="0"/>
      <w:divBdr>
        <w:top w:val="none" w:sz="0" w:space="0" w:color="auto"/>
        <w:left w:val="none" w:sz="0" w:space="0" w:color="auto"/>
        <w:bottom w:val="none" w:sz="0" w:space="0" w:color="auto"/>
        <w:right w:val="none" w:sz="0" w:space="0" w:color="auto"/>
      </w:divBdr>
    </w:div>
    <w:div w:id="156070647">
      <w:bodyDiv w:val="1"/>
      <w:marLeft w:val="0"/>
      <w:marRight w:val="0"/>
      <w:marTop w:val="0"/>
      <w:marBottom w:val="0"/>
      <w:divBdr>
        <w:top w:val="none" w:sz="0" w:space="0" w:color="auto"/>
        <w:left w:val="none" w:sz="0" w:space="0" w:color="auto"/>
        <w:bottom w:val="none" w:sz="0" w:space="0" w:color="auto"/>
        <w:right w:val="none" w:sz="0" w:space="0" w:color="auto"/>
      </w:divBdr>
    </w:div>
    <w:div w:id="158624225">
      <w:bodyDiv w:val="1"/>
      <w:marLeft w:val="0"/>
      <w:marRight w:val="0"/>
      <w:marTop w:val="0"/>
      <w:marBottom w:val="0"/>
      <w:divBdr>
        <w:top w:val="none" w:sz="0" w:space="0" w:color="auto"/>
        <w:left w:val="none" w:sz="0" w:space="0" w:color="auto"/>
        <w:bottom w:val="none" w:sz="0" w:space="0" w:color="auto"/>
        <w:right w:val="none" w:sz="0" w:space="0" w:color="auto"/>
      </w:divBdr>
    </w:div>
    <w:div w:id="160243758">
      <w:bodyDiv w:val="1"/>
      <w:marLeft w:val="0"/>
      <w:marRight w:val="0"/>
      <w:marTop w:val="0"/>
      <w:marBottom w:val="0"/>
      <w:divBdr>
        <w:top w:val="none" w:sz="0" w:space="0" w:color="auto"/>
        <w:left w:val="none" w:sz="0" w:space="0" w:color="auto"/>
        <w:bottom w:val="none" w:sz="0" w:space="0" w:color="auto"/>
        <w:right w:val="none" w:sz="0" w:space="0" w:color="auto"/>
      </w:divBdr>
    </w:div>
    <w:div w:id="161744981">
      <w:bodyDiv w:val="1"/>
      <w:marLeft w:val="0"/>
      <w:marRight w:val="0"/>
      <w:marTop w:val="0"/>
      <w:marBottom w:val="0"/>
      <w:divBdr>
        <w:top w:val="none" w:sz="0" w:space="0" w:color="auto"/>
        <w:left w:val="none" w:sz="0" w:space="0" w:color="auto"/>
        <w:bottom w:val="none" w:sz="0" w:space="0" w:color="auto"/>
        <w:right w:val="none" w:sz="0" w:space="0" w:color="auto"/>
      </w:divBdr>
    </w:div>
    <w:div w:id="161825513">
      <w:bodyDiv w:val="1"/>
      <w:marLeft w:val="0"/>
      <w:marRight w:val="0"/>
      <w:marTop w:val="0"/>
      <w:marBottom w:val="0"/>
      <w:divBdr>
        <w:top w:val="none" w:sz="0" w:space="0" w:color="auto"/>
        <w:left w:val="none" w:sz="0" w:space="0" w:color="auto"/>
        <w:bottom w:val="none" w:sz="0" w:space="0" w:color="auto"/>
        <w:right w:val="none" w:sz="0" w:space="0" w:color="auto"/>
      </w:divBdr>
    </w:div>
    <w:div w:id="167017474">
      <w:bodyDiv w:val="1"/>
      <w:marLeft w:val="0"/>
      <w:marRight w:val="0"/>
      <w:marTop w:val="0"/>
      <w:marBottom w:val="0"/>
      <w:divBdr>
        <w:top w:val="none" w:sz="0" w:space="0" w:color="auto"/>
        <w:left w:val="none" w:sz="0" w:space="0" w:color="auto"/>
        <w:bottom w:val="none" w:sz="0" w:space="0" w:color="auto"/>
        <w:right w:val="none" w:sz="0" w:space="0" w:color="auto"/>
      </w:divBdr>
    </w:div>
    <w:div w:id="167018443">
      <w:bodyDiv w:val="1"/>
      <w:marLeft w:val="0"/>
      <w:marRight w:val="0"/>
      <w:marTop w:val="0"/>
      <w:marBottom w:val="0"/>
      <w:divBdr>
        <w:top w:val="none" w:sz="0" w:space="0" w:color="auto"/>
        <w:left w:val="none" w:sz="0" w:space="0" w:color="auto"/>
        <w:bottom w:val="none" w:sz="0" w:space="0" w:color="auto"/>
        <w:right w:val="none" w:sz="0" w:space="0" w:color="auto"/>
      </w:divBdr>
    </w:div>
    <w:div w:id="170532483">
      <w:bodyDiv w:val="1"/>
      <w:marLeft w:val="0"/>
      <w:marRight w:val="0"/>
      <w:marTop w:val="0"/>
      <w:marBottom w:val="0"/>
      <w:divBdr>
        <w:top w:val="none" w:sz="0" w:space="0" w:color="auto"/>
        <w:left w:val="none" w:sz="0" w:space="0" w:color="auto"/>
        <w:bottom w:val="none" w:sz="0" w:space="0" w:color="auto"/>
        <w:right w:val="none" w:sz="0" w:space="0" w:color="auto"/>
      </w:divBdr>
    </w:div>
    <w:div w:id="171842044">
      <w:bodyDiv w:val="1"/>
      <w:marLeft w:val="0"/>
      <w:marRight w:val="0"/>
      <w:marTop w:val="0"/>
      <w:marBottom w:val="0"/>
      <w:divBdr>
        <w:top w:val="none" w:sz="0" w:space="0" w:color="auto"/>
        <w:left w:val="none" w:sz="0" w:space="0" w:color="auto"/>
        <w:bottom w:val="none" w:sz="0" w:space="0" w:color="auto"/>
        <w:right w:val="none" w:sz="0" w:space="0" w:color="auto"/>
      </w:divBdr>
    </w:div>
    <w:div w:id="172687671">
      <w:bodyDiv w:val="1"/>
      <w:marLeft w:val="0"/>
      <w:marRight w:val="0"/>
      <w:marTop w:val="0"/>
      <w:marBottom w:val="0"/>
      <w:divBdr>
        <w:top w:val="none" w:sz="0" w:space="0" w:color="auto"/>
        <w:left w:val="none" w:sz="0" w:space="0" w:color="auto"/>
        <w:bottom w:val="none" w:sz="0" w:space="0" w:color="auto"/>
        <w:right w:val="none" w:sz="0" w:space="0" w:color="auto"/>
      </w:divBdr>
    </w:div>
    <w:div w:id="176769721">
      <w:bodyDiv w:val="1"/>
      <w:marLeft w:val="0"/>
      <w:marRight w:val="0"/>
      <w:marTop w:val="0"/>
      <w:marBottom w:val="0"/>
      <w:divBdr>
        <w:top w:val="none" w:sz="0" w:space="0" w:color="auto"/>
        <w:left w:val="none" w:sz="0" w:space="0" w:color="auto"/>
        <w:bottom w:val="none" w:sz="0" w:space="0" w:color="auto"/>
        <w:right w:val="none" w:sz="0" w:space="0" w:color="auto"/>
      </w:divBdr>
    </w:div>
    <w:div w:id="182599854">
      <w:bodyDiv w:val="1"/>
      <w:marLeft w:val="0"/>
      <w:marRight w:val="0"/>
      <w:marTop w:val="0"/>
      <w:marBottom w:val="0"/>
      <w:divBdr>
        <w:top w:val="none" w:sz="0" w:space="0" w:color="auto"/>
        <w:left w:val="none" w:sz="0" w:space="0" w:color="auto"/>
        <w:bottom w:val="none" w:sz="0" w:space="0" w:color="auto"/>
        <w:right w:val="none" w:sz="0" w:space="0" w:color="auto"/>
      </w:divBdr>
    </w:div>
    <w:div w:id="182941402">
      <w:bodyDiv w:val="1"/>
      <w:marLeft w:val="0"/>
      <w:marRight w:val="0"/>
      <w:marTop w:val="0"/>
      <w:marBottom w:val="0"/>
      <w:divBdr>
        <w:top w:val="none" w:sz="0" w:space="0" w:color="auto"/>
        <w:left w:val="none" w:sz="0" w:space="0" w:color="auto"/>
        <w:bottom w:val="none" w:sz="0" w:space="0" w:color="auto"/>
        <w:right w:val="none" w:sz="0" w:space="0" w:color="auto"/>
      </w:divBdr>
    </w:div>
    <w:div w:id="185600843">
      <w:bodyDiv w:val="1"/>
      <w:marLeft w:val="0"/>
      <w:marRight w:val="0"/>
      <w:marTop w:val="0"/>
      <w:marBottom w:val="0"/>
      <w:divBdr>
        <w:top w:val="none" w:sz="0" w:space="0" w:color="auto"/>
        <w:left w:val="none" w:sz="0" w:space="0" w:color="auto"/>
        <w:bottom w:val="none" w:sz="0" w:space="0" w:color="auto"/>
        <w:right w:val="none" w:sz="0" w:space="0" w:color="auto"/>
      </w:divBdr>
    </w:div>
    <w:div w:id="186990594">
      <w:bodyDiv w:val="1"/>
      <w:marLeft w:val="0"/>
      <w:marRight w:val="0"/>
      <w:marTop w:val="0"/>
      <w:marBottom w:val="0"/>
      <w:divBdr>
        <w:top w:val="none" w:sz="0" w:space="0" w:color="auto"/>
        <w:left w:val="none" w:sz="0" w:space="0" w:color="auto"/>
        <w:bottom w:val="none" w:sz="0" w:space="0" w:color="auto"/>
        <w:right w:val="none" w:sz="0" w:space="0" w:color="auto"/>
      </w:divBdr>
    </w:div>
    <w:div w:id="193080873">
      <w:bodyDiv w:val="1"/>
      <w:marLeft w:val="0"/>
      <w:marRight w:val="0"/>
      <w:marTop w:val="0"/>
      <w:marBottom w:val="0"/>
      <w:divBdr>
        <w:top w:val="none" w:sz="0" w:space="0" w:color="auto"/>
        <w:left w:val="none" w:sz="0" w:space="0" w:color="auto"/>
        <w:bottom w:val="none" w:sz="0" w:space="0" w:color="auto"/>
        <w:right w:val="none" w:sz="0" w:space="0" w:color="auto"/>
      </w:divBdr>
    </w:div>
    <w:div w:id="193202471">
      <w:bodyDiv w:val="1"/>
      <w:marLeft w:val="0"/>
      <w:marRight w:val="0"/>
      <w:marTop w:val="0"/>
      <w:marBottom w:val="0"/>
      <w:divBdr>
        <w:top w:val="none" w:sz="0" w:space="0" w:color="auto"/>
        <w:left w:val="none" w:sz="0" w:space="0" w:color="auto"/>
        <w:bottom w:val="none" w:sz="0" w:space="0" w:color="auto"/>
        <w:right w:val="none" w:sz="0" w:space="0" w:color="auto"/>
      </w:divBdr>
    </w:div>
    <w:div w:id="193663179">
      <w:bodyDiv w:val="1"/>
      <w:marLeft w:val="0"/>
      <w:marRight w:val="0"/>
      <w:marTop w:val="0"/>
      <w:marBottom w:val="0"/>
      <w:divBdr>
        <w:top w:val="none" w:sz="0" w:space="0" w:color="auto"/>
        <w:left w:val="none" w:sz="0" w:space="0" w:color="auto"/>
        <w:bottom w:val="none" w:sz="0" w:space="0" w:color="auto"/>
        <w:right w:val="none" w:sz="0" w:space="0" w:color="auto"/>
      </w:divBdr>
    </w:div>
    <w:div w:id="203062295">
      <w:bodyDiv w:val="1"/>
      <w:marLeft w:val="0"/>
      <w:marRight w:val="0"/>
      <w:marTop w:val="0"/>
      <w:marBottom w:val="0"/>
      <w:divBdr>
        <w:top w:val="none" w:sz="0" w:space="0" w:color="auto"/>
        <w:left w:val="none" w:sz="0" w:space="0" w:color="auto"/>
        <w:bottom w:val="none" w:sz="0" w:space="0" w:color="auto"/>
        <w:right w:val="none" w:sz="0" w:space="0" w:color="auto"/>
      </w:divBdr>
    </w:div>
    <w:div w:id="207425424">
      <w:bodyDiv w:val="1"/>
      <w:marLeft w:val="0"/>
      <w:marRight w:val="0"/>
      <w:marTop w:val="0"/>
      <w:marBottom w:val="0"/>
      <w:divBdr>
        <w:top w:val="none" w:sz="0" w:space="0" w:color="auto"/>
        <w:left w:val="none" w:sz="0" w:space="0" w:color="auto"/>
        <w:bottom w:val="none" w:sz="0" w:space="0" w:color="auto"/>
        <w:right w:val="none" w:sz="0" w:space="0" w:color="auto"/>
      </w:divBdr>
    </w:div>
    <w:div w:id="208304877">
      <w:bodyDiv w:val="1"/>
      <w:marLeft w:val="0"/>
      <w:marRight w:val="0"/>
      <w:marTop w:val="0"/>
      <w:marBottom w:val="0"/>
      <w:divBdr>
        <w:top w:val="none" w:sz="0" w:space="0" w:color="auto"/>
        <w:left w:val="none" w:sz="0" w:space="0" w:color="auto"/>
        <w:bottom w:val="none" w:sz="0" w:space="0" w:color="auto"/>
        <w:right w:val="none" w:sz="0" w:space="0" w:color="auto"/>
      </w:divBdr>
    </w:div>
    <w:div w:id="216824840">
      <w:bodyDiv w:val="1"/>
      <w:marLeft w:val="0"/>
      <w:marRight w:val="0"/>
      <w:marTop w:val="0"/>
      <w:marBottom w:val="0"/>
      <w:divBdr>
        <w:top w:val="none" w:sz="0" w:space="0" w:color="auto"/>
        <w:left w:val="none" w:sz="0" w:space="0" w:color="auto"/>
        <w:bottom w:val="none" w:sz="0" w:space="0" w:color="auto"/>
        <w:right w:val="none" w:sz="0" w:space="0" w:color="auto"/>
      </w:divBdr>
    </w:div>
    <w:div w:id="217284088">
      <w:bodyDiv w:val="1"/>
      <w:marLeft w:val="0"/>
      <w:marRight w:val="0"/>
      <w:marTop w:val="0"/>
      <w:marBottom w:val="0"/>
      <w:divBdr>
        <w:top w:val="none" w:sz="0" w:space="0" w:color="auto"/>
        <w:left w:val="none" w:sz="0" w:space="0" w:color="auto"/>
        <w:bottom w:val="none" w:sz="0" w:space="0" w:color="auto"/>
        <w:right w:val="none" w:sz="0" w:space="0" w:color="auto"/>
      </w:divBdr>
    </w:div>
    <w:div w:id="220992813">
      <w:bodyDiv w:val="1"/>
      <w:marLeft w:val="0"/>
      <w:marRight w:val="0"/>
      <w:marTop w:val="0"/>
      <w:marBottom w:val="0"/>
      <w:divBdr>
        <w:top w:val="none" w:sz="0" w:space="0" w:color="auto"/>
        <w:left w:val="none" w:sz="0" w:space="0" w:color="auto"/>
        <w:bottom w:val="none" w:sz="0" w:space="0" w:color="auto"/>
        <w:right w:val="none" w:sz="0" w:space="0" w:color="auto"/>
      </w:divBdr>
    </w:div>
    <w:div w:id="221605419">
      <w:bodyDiv w:val="1"/>
      <w:marLeft w:val="0"/>
      <w:marRight w:val="0"/>
      <w:marTop w:val="0"/>
      <w:marBottom w:val="0"/>
      <w:divBdr>
        <w:top w:val="none" w:sz="0" w:space="0" w:color="auto"/>
        <w:left w:val="none" w:sz="0" w:space="0" w:color="auto"/>
        <w:bottom w:val="none" w:sz="0" w:space="0" w:color="auto"/>
        <w:right w:val="none" w:sz="0" w:space="0" w:color="auto"/>
      </w:divBdr>
    </w:div>
    <w:div w:id="222177675">
      <w:bodyDiv w:val="1"/>
      <w:marLeft w:val="0"/>
      <w:marRight w:val="0"/>
      <w:marTop w:val="0"/>
      <w:marBottom w:val="0"/>
      <w:divBdr>
        <w:top w:val="none" w:sz="0" w:space="0" w:color="auto"/>
        <w:left w:val="none" w:sz="0" w:space="0" w:color="auto"/>
        <w:bottom w:val="none" w:sz="0" w:space="0" w:color="auto"/>
        <w:right w:val="none" w:sz="0" w:space="0" w:color="auto"/>
      </w:divBdr>
    </w:div>
    <w:div w:id="224099217">
      <w:bodyDiv w:val="1"/>
      <w:marLeft w:val="0"/>
      <w:marRight w:val="0"/>
      <w:marTop w:val="0"/>
      <w:marBottom w:val="0"/>
      <w:divBdr>
        <w:top w:val="none" w:sz="0" w:space="0" w:color="auto"/>
        <w:left w:val="none" w:sz="0" w:space="0" w:color="auto"/>
        <w:bottom w:val="none" w:sz="0" w:space="0" w:color="auto"/>
        <w:right w:val="none" w:sz="0" w:space="0" w:color="auto"/>
      </w:divBdr>
    </w:div>
    <w:div w:id="230316247">
      <w:bodyDiv w:val="1"/>
      <w:marLeft w:val="0"/>
      <w:marRight w:val="0"/>
      <w:marTop w:val="0"/>
      <w:marBottom w:val="0"/>
      <w:divBdr>
        <w:top w:val="none" w:sz="0" w:space="0" w:color="auto"/>
        <w:left w:val="none" w:sz="0" w:space="0" w:color="auto"/>
        <w:bottom w:val="none" w:sz="0" w:space="0" w:color="auto"/>
        <w:right w:val="none" w:sz="0" w:space="0" w:color="auto"/>
      </w:divBdr>
    </w:div>
    <w:div w:id="230970944">
      <w:bodyDiv w:val="1"/>
      <w:marLeft w:val="0"/>
      <w:marRight w:val="0"/>
      <w:marTop w:val="0"/>
      <w:marBottom w:val="0"/>
      <w:divBdr>
        <w:top w:val="none" w:sz="0" w:space="0" w:color="auto"/>
        <w:left w:val="none" w:sz="0" w:space="0" w:color="auto"/>
        <w:bottom w:val="none" w:sz="0" w:space="0" w:color="auto"/>
        <w:right w:val="none" w:sz="0" w:space="0" w:color="auto"/>
      </w:divBdr>
    </w:div>
    <w:div w:id="235091882">
      <w:bodyDiv w:val="1"/>
      <w:marLeft w:val="0"/>
      <w:marRight w:val="0"/>
      <w:marTop w:val="0"/>
      <w:marBottom w:val="0"/>
      <w:divBdr>
        <w:top w:val="none" w:sz="0" w:space="0" w:color="auto"/>
        <w:left w:val="none" w:sz="0" w:space="0" w:color="auto"/>
        <w:bottom w:val="none" w:sz="0" w:space="0" w:color="auto"/>
        <w:right w:val="none" w:sz="0" w:space="0" w:color="auto"/>
      </w:divBdr>
    </w:div>
    <w:div w:id="236090543">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40337137">
      <w:bodyDiv w:val="1"/>
      <w:marLeft w:val="0"/>
      <w:marRight w:val="0"/>
      <w:marTop w:val="0"/>
      <w:marBottom w:val="0"/>
      <w:divBdr>
        <w:top w:val="none" w:sz="0" w:space="0" w:color="auto"/>
        <w:left w:val="none" w:sz="0" w:space="0" w:color="auto"/>
        <w:bottom w:val="none" w:sz="0" w:space="0" w:color="auto"/>
        <w:right w:val="none" w:sz="0" w:space="0" w:color="auto"/>
      </w:divBdr>
    </w:div>
    <w:div w:id="244149176">
      <w:bodyDiv w:val="1"/>
      <w:marLeft w:val="0"/>
      <w:marRight w:val="0"/>
      <w:marTop w:val="0"/>
      <w:marBottom w:val="0"/>
      <w:divBdr>
        <w:top w:val="none" w:sz="0" w:space="0" w:color="auto"/>
        <w:left w:val="none" w:sz="0" w:space="0" w:color="auto"/>
        <w:bottom w:val="none" w:sz="0" w:space="0" w:color="auto"/>
        <w:right w:val="none" w:sz="0" w:space="0" w:color="auto"/>
      </w:divBdr>
    </w:div>
    <w:div w:id="245386850">
      <w:bodyDiv w:val="1"/>
      <w:marLeft w:val="0"/>
      <w:marRight w:val="0"/>
      <w:marTop w:val="0"/>
      <w:marBottom w:val="0"/>
      <w:divBdr>
        <w:top w:val="none" w:sz="0" w:space="0" w:color="auto"/>
        <w:left w:val="none" w:sz="0" w:space="0" w:color="auto"/>
        <w:bottom w:val="none" w:sz="0" w:space="0" w:color="auto"/>
        <w:right w:val="none" w:sz="0" w:space="0" w:color="auto"/>
      </w:divBdr>
    </w:div>
    <w:div w:id="245844550">
      <w:bodyDiv w:val="1"/>
      <w:marLeft w:val="0"/>
      <w:marRight w:val="0"/>
      <w:marTop w:val="0"/>
      <w:marBottom w:val="0"/>
      <w:divBdr>
        <w:top w:val="none" w:sz="0" w:space="0" w:color="auto"/>
        <w:left w:val="none" w:sz="0" w:space="0" w:color="auto"/>
        <w:bottom w:val="none" w:sz="0" w:space="0" w:color="auto"/>
        <w:right w:val="none" w:sz="0" w:space="0" w:color="auto"/>
      </w:divBdr>
    </w:div>
    <w:div w:id="252906487">
      <w:bodyDiv w:val="1"/>
      <w:marLeft w:val="0"/>
      <w:marRight w:val="0"/>
      <w:marTop w:val="0"/>
      <w:marBottom w:val="0"/>
      <w:divBdr>
        <w:top w:val="none" w:sz="0" w:space="0" w:color="auto"/>
        <w:left w:val="none" w:sz="0" w:space="0" w:color="auto"/>
        <w:bottom w:val="none" w:sz="0" w:space="0" w:color="auto"/>
        <w:right w:val="none" w:sz="0" w:space="0" w:color="auto"/>
      </w:divBdr>
    </w:div>
    <w:div w:id="253784062">
      <w:bodyDiv w:val="1"/>
      <w:marLeft w:val="0"/>
      <w:marRight w:val="0"/>
      <w:marTop w:val="0"/>
      <w:marBottom w:val="0"/>
      <w:divBdr>
        <w:top w:val="none" w:sz="0" w:space="0" w:color="auto"/>
        <w:left w:val="none" w:sz="0" w:space="0" w:color="auto"/>
        <w:bottom w:val="none" w:sz="0" w:space="0" w:color="auto"/>
        <w:right w:val="none" w:sz="0" w:space="0" w:color="auto"/>
      </w:divBdr>
    </w:div>
    <w:div w:id="254437768">
      <w:bodyDiv w:val="1"/>
      <w:marLeft w:val="0"/>
      <w:marRight w:val="0"/>
      <w:marTop w:val="0"/>
      <w:marBottom w:val="0"/>
      <w:divBdr>
        <w:top w:val="none" w:sz="0" w:space="0" w:color="auto"/>
        <w:left w:val="none" w:sz="0" w:space="0" w:color="auto"/>
        <w:bottom w:val="none" w:sz="0" w:space="0" w:color="auto"/>
        <w:right w:val="none" w:sz="0" w:space="0" w:color="auto"/>
      </w:divBdr>
    </w:div>
    <w:div w:id="255285891">
      <w:bodyDiv w:val="1"/>
      <w:marLeft w:val="0"/>
      <w:marRight w:val="0"/>
      <w:marTop w:val="0"/>
      <w:marBottom w:val="0"/>
      <w:divBdr>
        <w:top w:val="none" w:sz="0" w:space="0" w:color="auto"/>
        <w:left w:val="none" w:sz="0" w:space="0" w:color="auto"/>
        <w:bottom w:val="none" w:sz="0" w:space="0" w:color="auto"/>
        <w:right w:val="none" w:sz="0" w:space="0" w:color="auto"/>
      </w:divBdr>
    </w:div>
    <w:div w:id="257956219">
      <w:bodyDiv w:val="1"/>
      <w:marLeft w:val="0"/>
      <w:marRight w:val="0"/>
      <w:marTop w:val="0"/>
      <w:marBottom w:val="0"/>
      <w:divBdr>
        <w:top w:val="none" w:sz="0" w:space="0" w:color="auto"/>
        <w:left w:val="none" w:sz="0" w:space="0" w:color="auto"/>
        <w:bottom w:val="none" w:sz="0" w:space="0" w:color="auto"/>
        <w:right w:val="none" w:sz="0" w:space="0" w:color="auto"/>
      </w:divBdr>
    </w:div>
    <w:div w:id="261231327">
      <w:bodyDiv w:val="1"/>
      <w:marLeft w:val="0"/>
      <w:marRight w:val="0"/>
      <w:marTop w:val="0"/>
      <w:marBottom w:val="0"/>
      <w:divBdr>
        <w:top w:val="none" w:sz="0" w:space="0" w:color="auto"/>
        <w:left w:val="none" w:sz="0" w:space="0" w:color="auto"/>
        <w:bottom w:val="none" w:sz="0" w:space="0" w:color="auto"/>
        <w:right w:val="none" w:sz="0" w:space="0" w:color="auto"/>
      </w:divBdr>
    </w:div>
    <w:div w:id="268972468">
      <w:bodyDiv w:val="1"/>
      <w:marLeft w:val="0"/>
      <w:marRight w:val="0"/>
      <w:marTop w:val="0"/>
      <w:marBottom w:val="0"/>
      <w:divBdr>
        <w:top w:val="none" w:sz="0" w:space="0" w:color="auto"/>
        <w:left w:val="none" w:sz="0" w:space="0" w:color="auto"/>
        <w:bottom w:val="none" w:sz="0" w:space="0" w:color="auto"/>
        <w:right w:val="none" w:sz="0" w:space="0" w:color="auto"/>
      </w:divBdr>
    </w:div>
    <w:div w:id="270209808">
      <w:bodyDiv w:val="1"/>
      <w:marLeft w:val="0"/>
      <w:marRight w:val="0"/>
      <w:marTop w:val="0"/>
      <w:marBottom w:val="0"/>
      <w:divBdr>
        <w:top w:val="none" w:sz="0" w:space="0" w:color="auto"/>
        <w:left w:val="none" w:sz="0" w:space="0" w:color="auto"/>
        <w:bottom w:val="none" w:sz="0" w:space="0" w:color="auto"/>
        <w:right w:val="none" w:sz="0" w:space="0" w:color="auto"/>
      </w:divBdr>
    </w:div>
    <w:div w:id="283119375">
      <w:bodyDiv w:val="1"/>
      <w:marLeft w:val="0"/>
      <w:marRight w:val="0"/>
      <w:marTop w:val="0"/>
      <w:marBottom w:val="0"/>
      <w:divBdr>
        <w:top w:val="none" w:sz="0" w:space="0" w:color="auto"/>
        <w:left w:val="none" w:sz="0" w:space="0" w:color="auto"/>
        <w:bottom w:val="none" w:sz="0" w:space="0" w:color="auto"/>
        <w:right w:val="none" w:sz="0" w:space="0" w:color="auto"/>
      </w:divBdr>
    </w:div>
    <w:div w:id="283538752">
      <w:bodyDiv w:val="1"/>
      <w:marLeft w:val="0"/>
      <w:marRight w:val="0"/>
      <w:marTop w:val="0"/>
      <w:marBottom w:val="0"/>
      <w:divBdr>
        <w:top w:val="none" w:sz="0" w:space="0" w:color="auto"/>
        <w:left w:val="none" w:sz="0" w:space="0" w:color="auto"/>
        <w:bottom w:val="none" w:sz="0" w:space="0" w:color="auto"/>
        <w:right w:val="none" w:sz="0" w:space="0" w:color="auto"/>
      </w:divBdr>
    </w:div>
    <w:div w:id="284577745">
      <w:bodyDiv w:val="1"/>
      <w:marLeft w:val="0"/>
      <w:marRight w:val="0"/>
      <w:marTop w:val="0"/>
      <w:marBottom w:val="0"/>
      <w:divBdr>
        <w:top w:val="none" w:sz="0" w:space="0" w:color="auto"/>
        <w:left w:val="none" w:sz="0" w:space="0" w:color="auto"/>
        <w:bottom w:val="none" w:sz="0" w:space="0" w:color="auto"/>
        <w:right w:val="none" w:sz="0" w:space="0" w:color="auto"/>
      </w:divBdr>
    </w:div>
    <w:div w:id="290945474">
      <w:bodyDiv w:val="1"/>
      <w:marLeft w:val="0"/>
      <w:marRight w:val="0"/>
      <w:marTop w:val="0"/>
      <w:marBottom w:val="0"/>
      <w:divBdr>
        <w:top w:val="none" w:sz="0" w:space="0" w:color="auto"/>
        <w:left w:val="none" w:sz="0" w:space="0" w:color="auto"/>
        <w:bottom w:val="none" w:sz="0" w:space="0" w:color="auto"/>
        <w:right w:val="none" w:sz="0" w:space="0" w:color="auto"/>
      </w:divBdr>
    </w:div>
    <w:div w:id="296883153">
      <w:bodyDiv w:val="1"/>
      <w:marLeft w:val="0"/>
      <w:marRight w:val="0"/>
      <w:marTop w:val="0"/>
      <w:marBottom w:val="0"/>
      <w:divBdr>
        <w:top w:val="none" w:sz="0" w:space="0" w:color="auto"/>
        <w:left w:val="none" w:sz="0" w:space="0" w:color="auto"/>
        <w:bottom w:val="none" w:sz="0" w:space="0" w:color="auto"/>
        <w:right w:val="none" w:sz="0" w:space="0" w:color="auto"/>
      </w:divBdr>
    </w:div>
    <w:div w:id="297035932">
      <w:bodyDiv w:val="1"/>
      <w:marLeft w:val="0"/>
      <w:marRight w:val="0"/>
      <w:marTop w:val="0"/>
      <w:marBottom w:val="0"/>
      <w:divBdr>
        <w:top w:val="none" w:sz="0" w:space="0" w:color="auto"/>
        <w:left w:val="none" w:sz="0" w:space="0" w:color="auto"/>
        <w:bottom w:val="none" w:sz="0" w:space="0" w:color="auto"/>
        <w:right w:val="none" w:sz="0" w:space="0" w:color="auto"/>
      </w:divBdr>
    </w:div>
    <w:div w:id="301539292">
      <w:bodyDiv w:val="1"/>
      <w:marLeft w:val="0"/>
      <w:marRight w:val="0"/>
      <w:marTop w:val="0"/>
      <w:marBottom w:val="0"/>
      <w:divBdr>
        <w:top w:val="none" w:sz="0" w:space="0" w:color="auto"/>
        <w:left w:val="none" w:sz="0" w:space="0" w:color="auto"/>
        <w:bottom w:val="none" w:sz="0" w:space="0" w:color="auto"/>
        <w:right w:val="none" w:sz="0" w:space="0" w:color="auto"/>
      </w:divBdr>
    </w:div>
    <w:div w:id="302779149">
      <w:bodyDiv w:val="1"/>
      <w:marLeft w:val="0"/>
      <w:marRight w:val="0"/>
      <w:marTop w:val="0"/>
      <w:marBottom w:val="0"/>
      <w:divBdr>
        <w:top w:val="none" w:sz="0" w:space="0" w:color="auto"/>
        <w:left w:val="none" w:sz="0" w:space="0" w:color="auto"/>
        <w:bottom w:val="none" w:sz="0" w:space="0" w:color="auto"/>
        <w:right w:val="none" w:sz="0" w:space="0" w:color="auto"/>
      </w:divBdr>
    </w:div>
    <w:div w:id="312831914">
      <w:bodyDiv w:val="1"/>
      <w:marLeft w:val="0"/>
      <w:marRight w:val="0"/>
      <w:marTop w:val="0"/>
      <w:marBottom w:val="0"/>
      <w:divBdr>
        <w:top w:val="none" w:sz="0" w:space="0" w:color="auto"/>
        <w:left w:val="none" w:sz="0" w:space="0" w:color="auto"/>
        <w:bottom w:val="none" w:sz="0" w:space="0" w:color="auto"/>
        <w:right w:val="none" w:sz="0" w:space="0" w:color="auto"/>
      </w:divBdr>
    </w:div>
    <w:div w:id="313022957">
      <w:bodyDiv w:val="1"/>
      <w:marLeft w:val="0"/>
      <w:marRight w:val="0"/>
      <w:marTop w:val="0"/>
      <w:marBottom w:val="0"/>
      <w:divBdr>
        <w:top w:val="none" w:sz="0" w:space="0" w:color="auto"/>
        <w:left w:val="none" w:sz="0" w:space="0" w:color="auto"/>
        <w:bottom w:val="none" w:sz="0" w:space="0" w:color="auto"/>
        <w:right w:val="none" w:sz="0" w:space="0" w:color="auto"/>
      </w:divBdr>
    </w:div>
    <w:div w:id="314260405">
      <w:bodyDiv w:val="1"/>
      <w:marLeft w:val="0"/>
      <w:marRight w:val="0"/>
      <w:marTop w:val="0"/>
      <w:marBottom w:val="0"/>
      <w:divBdr>
        <w:top w:val="none" w:sz="0" w:space="0" w:color="auto"/>
        <w:left w:val="none" w:sz="0" w:space="0" w:color="auto"/>
        <w:bottom w:val="none" w:sz="0" w:space="0" w:color="auto"/>
        <w:right w:val="none" w:sz="0" w:space="0" w:color="auto"/>
      </w:divBdr>
    </w:div>
    <w:div w:id="315452866">
      <w:bodyDiv w:val="1"/>
      <w:marLeft w:val="0"/>
      <w:marRight w:val="0"/>
      <w:marTop w:val="0"/>
      <w:marBottom w:val="0"/>
      <w:divBdr>
        <w:top w:val="none" w:sz="0" w:space="0" w:color="auto"/>
        <w:left w:val="none" w:sz="0" w:space="0" w:color="auto"/>
        <w:bottom w:val="none" w:sz="0" w:space="0" w:color="auto"/>
        <w:right w:val="none" w:sz="0" w:space="0" w:color="auto"/>
      </w:divBdr>
    </w:div>
    <w:div w:id="316539183">
      <w:bodyDiv w:val="1"/>
      <w:marLeft w:val="0"/>
      <w:marRight w:val="0"/>
      <w:marTop w:val="0"/>
      <w:marBottom w:val="0"/>
      <w:divBdr>
        <w:top w:val="none" w:sz="0" w:space="0" w:color="auto"/>
        <w:left w:val="none" w:sz="0" w:space="0" w:color="auto"/>
        <w:bottom w:val="none" w:sz="0" w:space="0" w:color="auto"/>
        <w:right w:val="none" w:sz="0" w:space="0" w:color="auto"/>
      </w:divBdr>
    </w:div>
    <w:div w:id="321130895">
      <w:bodyDiv w:val="1"/>
      <w:marLeft w:val="0"/>
      <w:marRight w:val="0"/>
      <w:marTop w:val="0"/>
      <w:marBottom w:val="0"/>
      <w:divBdr>
        <w:top w:val="none" w:sz="0" w:space="0" w:color="auto"/>
        <w:left w:val="none" w:sz="0" w:space="0" w:color="auto"/>
        <w:bottom w:val="none" w:sz="0" w:space="0" w:color="auto"/>
        <w:right w:val="none" w:sz="0" w:space="0" w:color="auto"/>
      </w:divBdr>
    </w:div>
    <w:div w:id="323632466">
      <w:bodyDiv w:val="1"/>
      <w:marLeft w:val="0"/>
      <w:marRight w:val="0"/>
      <w:marTop w:val="0"/>
      <w:marBottom w:val="0"/>
      <w:divBdr>
        <w:top w:val="none" w:sz="0" w:space="0" w:color="auto"/>
        <w:left w:val="none" w:sz="0" w:space="0" w:color="auto"/>
        <w:bottom w:val="none" w:sz="0" w:space="0" w:color="auto"/>
        <w:right w:val="none" w:sz="0" w:space="0" w:color="auto"/>
      </w:divBdr>
    </w:div>
    <w:div w:id="329875089">
      <w:bodyDiv w:val="1"/>
      <w:marLeft w:val="0"/>
      <w:marRight w:val="0"/>
      <w:marTop w:val="0"/>
      <w:marBottom w:val="0"/>
      <w:divBdr>
        <w:top w:val="none" w:sz="0" w:space="0" w:color="auto"/>
        <w:left w:val="none" w:sz="0" w:space="0" w:color="auto"/>
        <w:bottom w:val="none" w:sz="0" w:space="0" w:color="auto"/>
        <w:right w:val="none" w:sz="0" w:space="0" w:color="auto"/>
      </w:divBdr>
    </w:div>
    <w:div w:id="330062621">
      <w:bodyDiv w:val="1"/>
      <w:marLeft w:val="0"/>
      <w:marRight w:val="0"/>
      <w:marTop w:val="0"/>
      <w:marBottom w:val="0"/>
      <w:divBdr>
        <w:top w:val="none" w:sz="0" w:space="0" w:color="auto"/>
        <w:left w:val="none" w:sz="0" w:space="0" w:color="auto"/>
        <w:bottom w:val="none" w:sz="0" w:space="0" w:color="auto"/>
        <w:right w:val="none" w:sz="0" w:space="0" w:color="auto"/>
      </w:divBdr>
    </w:div>
    <w:div w:id="330068339">
      <w:bodyDiv w:val="1"/>
      <w:marLeft w:val="0"/>
      <w:marRight w:val="0"/>
      <w:marTop w:val="0"/>
      <w:marBottom w:val="0"/>
      <w:divBdr>
        <w:top w:val="none" w:sz="0" w:space="0" w:color="auto"/>
        <w:left w:val="none" w:sz="0" w:space="0" w:color="auto"/>
        <w:bottom w:val="none" w:sz="0" w:space="0" w:color="auto"/>
        <w:right w:val="none" w:sz="0" w:space="0" w:color="auto"/>
      </w:divBdr>
    </w:div>
    <w:div w:id="345328597">
      <w:bodyDiv w:val="1"/>
      <w:marLeft w:val="0"/>
      <w:marRight w:val="0"/>
      <w:marTop w:val="0"/>
      <w:marBottom w:val="0"/>
      <w:divBdr>
        <w:top w:val="none" w:sz="0" w:space="0" w:color="auto"/>
        <w:left w:val="none" w:sz="0" w:space="0" w:color="auto"/>
        <w:bottom w:val="none" w:sz="0" w:space="0" w:color="auto"/>
        <w:right w:val="none" w:sz="0" w:space="0" w:color="auto"/>
      </w:divBdr>
    </w:div>
    <w:div w:id="345794733">
      <w:bodyDiv w:val="1"/>
      <w:marLeft w:val="0"/>
      <w:marRight w:val="0"/>
      <w:marTop w:val="0"/>
      <w:marBottom w:val="0"/>
      <w:divBdr>
        <w:top w:val="none" w:sz="0" w:space="0" w:color="auto"/>
        <w:left w:val="none" w:sz="0" w:space="0" w:color="auto"/>
        <w:bottom w:val="none" w:sz="0" w:space="0" w:color="auto"/>
        <w:right w:val="none" w:sz="0" w:space="0" w:color="auto"/>
      </w:divBdr>
    </w:div>
    <w:div w:id="345904250">
      <w:bodyDiv w:val="1"/>
      <w:marLeft w:val="0"/>
      <w:marRight w:val="0"/>
      <w:marTop w:val="0"/>
      <w:marBottom w:val="0"/>
      <w:divBdr>
        <w:top w:val="none" w:sz="0" w:space="0" w:color="auto"/>
        <w:left w:val="none" w:sz="0" w:space="0" w:color="auto"/>
        <w:bottom w:val="none" w:sz="0" w:space="0" w:color="auto"/>
        <w:right w:val="none" w:sz="0" w:space="0" w:color="auto"/>
      </w:divBdr>
    </w:div>
    <w:div w:id="346490475">
      <w:bodyDiv w:val="1"/>
      <w:marLeft w:val="0"/>
      <w:marRight w:val="0"/>
      <w:marTop w:val="0"/>
      <w:marBottom w:val="0"/>
      <w:divBdr>
        <w:top w:val="none" w:sz="0" w:space="0" w:color="auto"/>
        <w:left w:val="none" w:sz="0" w:space="0" w:color="auto"/>
        <w:bottom w:val="none" w:sz="0" w:space="0" w:color="auto"/>
        <w:right w:val="none" w:sz="0" w:space="0" w:color="auto"/>
      </w:divBdr>
    </w:div>
    <w:div w:id="353311531">
      <w:bodyDiv w:val="1"/>
      <w:marLeft w:val="0"/>
      <w:marRight w:val="0"/>
      <w:marTop w:val="0"/>
      <w:marBottom w:val="0"/>
      <w:divBdr>
        <w:top w:val="none" w:sz="0" w:space="0" w:color="auto"/>
        <w:left w:val="none" w:sz="0" w:space="0" w:color="auto"/>
        <w:bottom w:val="none" w:sz="0" w:space="0" w:color="auto"/>
        <w:right w:val="none" w:sz="0" w:space="0" w:color="auto"/>
      </w:divBdr>
    </w:div>
    <w:div w:id="358896161">
      <w:bodyDiv w:val="1"/>
      <w:marLeft w:val="0"/>
      <w:marRight w:val="0"/>
      <w:marTop w:val="0"/>
      <w:marBottom w:val="0"/>
      <w:divBdr>
        <w:top w:val="none" w:sz="0" w:space="0" w:color="auto"/>
        <w:left w:val="none" w:sz="0" w:space="0" w:color="auto"/>
        <w:bottom w:val="none" w:sz="0" w:space="0" w:color="auto"/>
        <w:right w:val="none" w:sz="0" w:space="0" w:color="auto"/>
      </w:divBdr>
    </w:div>
    <w:div w:id="362751594">
      <w:bodyDiv w:val="1"/>
      <w:marLeft w:val="0"/>
      <w:marRight w:val="0"/>
      <w:marTop w:val="0"/>
      <w:marBottom w:val="0"/>
      <w:divBdr>
        <w:top w:val="none" w:sz="0" w:space="0" w:color="auto"/>
        <w:left w:val="none" w:sz="0" w:space="0" w:color="auto"/>
        <w:bottom w:val="none" w:sz="0" w:space="0" w:color="auto"/>
        <w:right w:val="none" w:sz="0" w:space="0" w:color="auto"/>
      </w:divBdr>
    </w:div>
    <w:div w:id="365526218">
      <w:bodyDiv w:val="1"/>
      <w:marLeft w:val="0"/>
      <w:marRight w:val="0"/>
      <w:marTop w:val="0"/>
      <w:marBottom w:val="0"/>
      <w:divBdr>
        <w:top w:val="none" w:sz="0" w:space="0" w:color="auto"/>
        <w:left w:val="none" w:sz="0" w:space="0" w:color="auto"/>
        <w:bottom w:val="none" w:sz="0" w:space="0" w:color="auto"/>
        <w:right w:val="none" w:sz="0" w:space="0" w:color="auto"/>
      </w:divBdr>
    </w:div>
    <w:div w:id="371459900">
      <w:bodyDiv w:val="1"/>
      <w:marLeft w:val="0"/>
      <w:marRight w:val="0"/>
      <w:marTop w:val="0"/>
      <w:marBottom w:val="0"/>
      <w:divBdr>
        <w:top w:val="none" w:sz="0" w:space="0" w:color="auto"/>
        <w:left w:val="none" w:sz="0" w:space="0" w:color="auto"/>
        <w:bottom w:val="none" w:sz="0" w:space="0" w:color="auto"/>
        <w:right w:val="none" w:sz="0" w:space="0" w:color="auto"/>
      </w:divBdr>
    </w:div>
    <w:div w:id="374160419">
      <w:bodyDiv w:val="1"/>
      <w:marLeft w:val="0"/>
      <w:marRight w:val="0"/>
      <w:marTop w:val="0"/>
      <w:marBottom w:val="0"/>
      <w:divBdr>
        <w:top w:val="none" w:sz="0" w:space="0" w:color="auto"/>
        <w:left w:val="none" w:sz="0" w:space="0" w:color="auto"/>
        <w:bottom w:val="none" w:sz="0" w:space="0" w:color="auto"/>
        <w:right w:val="none" w:sz="0" w:space="0" w:color="auto"/>
      </w:divBdr>
    </w:div>
    <w:div w:id="377633951">
      <w:bodyDiv w:val="1"/>
      <w:marLeft w:val="0"/>
      <w:marRight w:val="0"/>
      <w:marTop w:val="0"/>
      <w:marBottom w:val="0"/>
      <w:divBdr>
        <w:top w:val="none" w:sz="0" w:space="0" w:color="auto"/>
        <w:left w:val="none" w:sz="0" w:space="0" w:color="auto"/>
        <w:bottom w:val="none" w:sz="0" w:space="0" w:color="auto"/>
        <w:right w:val="none" w:sz="0" w:space="0" w:color="auto"/>
      </w:divBdr>
    </w:div>
    <w:div w:id="383867130">
      <w:bodyDiv w:val="1"/>
      <w:marLeft w:val="0"/>
      <w:marRight w:val="0"/>
      <w:marTop w:val="0"/>
      <w:marBottom w:val="0"/>
      <w:divBdr>
        <w:top w:val="none" w:sz="0" w:space="0" w:color="auto"/>
        <w:left w:val="none" w:sz="0" w:space="0" w:color="auto"/>
        <w:bottom w:val="none" w:sz="0" w:space="0" w:color="auto"/>
        <w:right w:val="none" w:sz="0" w:space="0" w:color="auto"/>
      </w:divBdr>
    </w:div>
    <w:div w:id="384913148">
      <w:bodyDiv w:val="1"/>
      <w:marLeft w:val="0"/>
      <w:marRight w:val="0"/>
      <w:marTop w:val="0"/>
      <w:marBottom w:val="0"/>
      <w:divBdr>
        <w:top w:val="none" w:sz="0" w:space="0" w:color="auto"/>
        <w:left w:val="none" w:sz="0" w:space="0" w:color="auto"/>
        <w:bottom w:val="none" w:sz="0" w:space="0" w:color="auto"/>
        <w:right w:val="none" w:sz="0" w:space="0" w:color="auto"/>
      </w:divBdr>
    </w:div>
    <w:div w:id="392386250">
      <w:bodyDiv w:val="1"/>
      <w:marLeft w:val="0"/>
      <w:marRight w:val="0"/>
      <w:marTop w:val="0"/>
      <w:marBottom w:val="0"/>
      <w:divBdr>
        <w:top w:val="none" w:sz="0" w:space="0" w:color="auto"/>
        <w:left w:val="none" w:sz="0" w:space="0" w:color="auto"/>
        <w:bottom w:val="none" w:sz="0" w:space="0" w:color="auto"/>
        <w:right w:val="none" w:sz="0" w:space="0" w:color="auto"/>
      </w:divBdr>
    </w:div>
    <w:div w:id="395519327">
      <w:bodyDiv w:val="1"/>
      <w:marLeft w:val="0"/>
      <w:marRight w:val="0"/>
      <w:marTop w:val="0"/>
      <w:marBottom w:val="0"/>
      <w:divBdr>
        <w:top w:val="none" w:sz="0" w:space="0" w:color="auto"/>
        <w:left w:val="none" w:sz="0" w:space="0" w:color="auto"/>
        <w:bottom w:val="none" w:sz="0" w:space="0" w:color="auto"/>
        <w:right w:val="none" w:sz="0" w:space="0" w:color="auto"/>
      </w:divBdr>
    </w:div>
    <w:div w:id="395982472">
      <w:bodyDiv w:val="1"/>
      <w:marLeft w:val="0"/>
      <w:marRight w:val="0"/>
      <w:marTop w:val="0"/>
      <w:marBottom w:val="0"/>
      <w:divBdr>
        <w:top w:val="none" w:sz="0" w:space="0" w:color="auto"/>
        <w:left w:val="none" w:sz="0" w:space="0" w:color="auto"/>
        <w:bottom w:val="none" w:sz="0" w:space="0" w:color="auto"/>
        <w:right w:val="none" w:sz="0" w:space="0" w:color="auto"/>
      </w:divBdr>
    </w:div>
    <w:div w:id="400519021">
      <w:bodyDiv w:val="1"/>
      <w:marLeft w:val="0"/>
      <w:marRight w:val="0"/>
      <w:marTop w:val="0"/>
      <w:marBottom w:val="0"/>
      <w:divBdr>
        <w:top w:val="none" w:sz="0" w:space="0" w:color="auto"/>
        <w:left w:val="none" w:sz="0" w:space="0" w:color="auto"/>
        <w:bottom w:val="none" w:sz="0" w:space="0" w:color="auto"/>
        <w:right w:val="none" w:sz="0" w:space="0" w:color="auto"/>
      </w:divBdr>
    </w:div>
    <w:div w:id="400520477">
      <w:bodyDiv w:val="1"/>
      <w:marLeft w:val="0"/>
      <w:marRight w:val="0"/>
      <w:marTop w:val="0"/>
      <w:marBottom w:val="0"/>
      <w:divBdr>
        <w:top w:val="none" w:sz="0" w:space="0" w:color="auto"/>
        <w:left w:val="none" w:sz="0" w:space="0" w:color="auto"/>
        <w:bottom w:val="none" w:sz="0" w:space="0" w:color="auto"/>
        <w:right w:val="none" w:sz="0" w:space="0" w:color="auto"/>
      </w:divBdr>
    </w:div>
    <w:div w:id="402069434">
      <w:bodyDiv w:val="1"/>
      <w:marLeft w:val="0"/>
      <w:marRight w:val="0"/>
      <w:marTop w:val="0"/>
      <w:marBottom w:val="0"/>
      <w:divBdr>
        <w:top w:val="none" w:sz="0" w:space="0" w:color="auto"/>
        <w:left w:val="none" w:sz="0" w:space="0" w:color="auto"/>
        <w:bottom w:val="none" w:sz="0" w:space="0" w:color="auto"/>
        <w:right w:val="none" w:sz="0" w:space="0" w:color="auto"/>
      </w:divBdr>
    </w:div>
    <w:div w:id="411397316">
      <w:bodyDiv w:val="1"/>
      <w:marLeft w:val="0"/>
      <w:marRight w:val="0"/>
      <w:marTop w:val="0"/>
      <w:marBottom w:val="0"/>
      <w:divBdr>
        <w:top w:val="none" w:sz="0" w:space="0" w:color="auto"/>
        <w:left w:val="none" w:sz="0" w:space="0" w:color="auto"/>
        <w:bottom w:val="none" w:sz="0" w:space="0" w:color="auto"/>
        <w:right w:val="none" w:sz="0" w:space="0" w:color="auto"/>
      </w:divBdr>
    </w:div>
    <w:div w:id="414321103">
      <w:bodyDiv w:val="1"/>
      <w:marLeft w:val="0"/>
      <w:marRight w:val="0"/>
      <w:marTop w:val="0"/>
      <w:marBottom w:val="0"/>
      <w:divBdr>
        <w:top w:val="none" w:sz="0" w:space="0" w:color="auto"/>
        <w:left w:val="none" w:sz="0" w:space="0" w:color="auto"/>
        <w:bottom w:val="none" w:sz="0" w:space="0" w:color="auto"/>
        <w:right w:val="none" w:sz="0" w:space="0" w:color="auto"/>
      </w:divBdr>
    </w:div>
    <w:div w:id="415446918">
      <w:bodyDiv w:val="1"/>
      <w:marLeft w:val="0"/>
      <w:marRight w:val="0"/>
      <w:marTop w:val="0"/>
      <w:marBottom w:val="0"/>
      <w:divBdr>
        <w:top w:val="none" w:sz="0" w:space="0" w:color="auto"/>
        <w:left w:val="none" w:sz="0" w:space="0" w:color="auto"/>
        <w:bottom w:val="none" w:sz="0" w:space="0" w:color="auto"/>
        <w:right w:val="none" w:sz="0" w:space="0" w:color="auto"/>
      </w:divBdr>
    </w:div>
    <w:div w:id="415592337">
      <w:bodyDiv w:val="1"/>
      <w:marLeft w:val="0"/>
      <w:marRight w:val="0"/>
      <w:marTop w:val="0"/>
      <w:marBottom w:val="0"/>
      <w:divBdr>
        <w:top w:val="none" w:sz="0" w:space="0" w:color="auto"/>
        <w:left w:val="none" w:sz="0" w:space="0" w:color="auto"/>
        <w:bottom w:val="none" w:sz="0" w:space="0" w:color="auto"/>
        <w:right w:val="none" w:sz="0" w:space="0" w:color="auto"/>
      </w:divBdr>
    </w:div>
    <w:div w:id="416364630">
      <w:bodyDiv w:val="1"/>
      <w:marLeft w:val="0"/>
      <w:marRight w:val="0"/>
      <w:marTop w:val="0"/>
      <w:marBottom w:val="0"/>
      <w:divBdr>
        <w:top w:val="none" w:sz="0" w:space="0" w:color="auto"/>
        <w:left w:val="none" w:sz="0" w:space="0" w:color="auto"/>
        <w:bottom w:val="none" w:sz="0" w:space="0" w:color="auto"/>
        <w:right w:val="none" w:sz="0" w:space="0" w:color="auto"/>
      </w:divBdr>
    </w:div>
    <w:div w:id="419259573">
      <w:bodyDiv w:val="1"/>
      <w:marLeft w:val="0"/>
      <w:marRight w:val="0"/>
      <w:marTop w:val="0"/>
      <w:marBottom w:val="0"/>
      <w:divBdr>
        <w:top w:val="none" w:sz="0" w:space="0" w:color="auto"/>
        <w:left w:val="none" w:sz="0" w:space="0" w:color="auto"/>
        <w:bottom w:val="none" w:sz="0" w:space="0" w:color="auto"/>
        <w:right w:val="none" w:sz="0" w:space="0" w:color="auto"/>
      </w:divBdr>
    </w:div>
    <w:div w:id="420301410">
      <w:bodyDiv w:val="1"/>
      <w:marLeft w:val="0"/>
      <w:marRight w:val="0"/>
      <w:marTop w:val="0"/>
      <w:marBottom w:val="0"/>
      <w:divBdr>
        <w:top w:val="none" w:sz="0" w:space="0" w:color="auto"/>
        <w:left w:val="none" w:sz="0" w:space="0" w:color="auto"/>
        <w:bottom w:val="none" w:sz="0" w:space="0" w:color="auto"/>
        <w:right w:val="none" w:sz="0" w:space="0" w:color="auto"/>
      </w:divBdr>
    </w:div>
    <w:div w:id="422721140">
      <w:bodyDiv w:val="1"/>
      <w:marLeft w:val="0"/>
      <w:marRight w:val="0"/>
      <w:marTop w:val="0"/>
      <w:marBottom w:val="0"/>
      <w:divBdr>
        <w:top w:val="none" w:sz="0" w:space="0" w:color="auto"/>
        <w:left w:val="none" w:sz="0" w:space="0" w:color="auto"/>
        <w:bottom w:val="none" w:sz="0" w:space="0" w:color="auto"/>
        <w:right w:val="none" w:sz="0" w:space="0" w:color="auto"/>
      </w:divBdr>
    </w:div>
    <w:div w:id="430664446">
      <w:bodyDiv w:val="1"/>
      <w:marLeft w:val="0"/>
      <w:marRight w:val="0"/>
      <w:marTop w:val="0"/>
      <w:marBottom w:val="0"/>
      <w:divBdr>
        <w:top w:val="none" w:sz="0" w:space="0" w:color="auto"/>
        <w:left w:val="none" w:sz="0" w:space="0" w:color="auto"/>
        <w:bottom w:val="none" w:sz="0" w:space="0" w:color="auto"/>
        <w:right w:val="none" w:sz="0" w:space="0" w:color="auto"/>
      </w:divBdr>
    </w:div>
    <w:div w:id="432668726">
      <w:bodyDiv w:val="1"/>
      <w:marLeft w:val="0"/>
      <w:marRight w:val="0"/>
      <w:marTop w:val="0"/>
      <w:marBottom w:val="0"/>
      <w:divBdr>
        <w:top w:val="none" w:sz="0" w:space="0" w:color="auto"/>
        <w:left w:val="none" w:sz="0" w:space="0" w:color="auto"/>
        <w:bottom w:val="none" w:sz="0" w:space="0" w:color="auto"/>
        <w:right w:val="none" w:sz="0" w:space="0" w:color="auto"/>
      </w:divBdr>
    </w:div>
    <w:div w:id="434400234">
      <w:bodyDiv w:val="1"/>
      <w:marLeft w:val="0"/>
      <w:marRight w:val="0"/>
      <w:marTop w:val="0"/>
      <w:marBottom w:val="0"/>
      <w:divBdr>
        <w:top w:val="none" w:sz="0" w:space="0" w:color="auto"/>
        <w:left w:val="none" w:sz="0" w:space="0" w:color="auto"/>
        <w:bottom w:val="none" w:sz="0" w:space="0" w:color="auto"/>
        <w:right w:val="none" w:sz="0" w:space="0" w:color="auto"/>
      </w:divBdr>
    </w:div>
    <w:div w:id="438258851">
      <w:bodyDiv w:val="1"/>
      <w:marLeft w:val="0"/>
      <w:marRight w:val="0"/>
      <w:marTop w:val="0"/>
      <w:marBottom w:val="0"/>
      <w:divBdr>
        <w:top w:val="none" w:sz="0" w:space="0" w:color="auto"/>
        <w:left w:val="none" w:sz="0" w:space="0" w:color="auto"/>
        <w:bottom w:val="none" w:sz="0" w:space="0" w:color="auto"/>
        <w:right w:val="none" w:sz="0" w:space="0" w:color="auto"/>
      </w:divBdr>
    </w:div>
    <w:div w:id="438331581">
      <w:bodyDiv w:val="1"/>
      <w:marLeft w:val="0"/>
      <w:marRight w:val="0"/>
      <w:marTop w:val="0"/>
      <w:marBottom w:val="0"/>
      <w:divBdr>
        <w:top w:val="none" w:sz="0" w:space="0" w:color="auto"/>
        <w:left w:val="none" w:sz="0" w:space="0" w:color="auto"/>
        <w:bottom w:val="none" w:sz="0" w:space="0" w:color="auto"/>
        <w:right w:val="none" w:sz="0" w:space="0" w:color="auto"/>
      </w:divBdr>
    </w:div>
    <w:div w:id="439763272">
      <w:bodyDiv w:val="1"/>
      <w:marLeft w:val="0"/>
      <w:marRight w:val="0"/>
      <w:marTop w:val="0"/>
      <w:marBottom w:val="0"/>
      <w:divBdr>
        <w:top w:val="none" w:sz="0" w:space="0" w:color="auto"/>
        <w:left w:val="none" w:sz="0" w:space="0" w:color="auto"/>
        <w:bottom w:val="none" w:sz="0" w:space="0" w:color="auto"/>
        <w:right w:val="none" w:sz="0" w:space="0" w:color="auto"/>
      </w:divBdr>
    </w:div>
    <w:div w:id="443576912">
      <w:bodyDiv w:val="1"/>
      <w:marLeft w:val="0"/>
      <w:marRight w:val="0"/>
      <w:marTop w:val="0"/>
      <w:marBottom w:val="0"/>
      <w:divBdr>
        <w:top w:val="none" w:sz="0" w:space="0" w:color="auto"/>
        <w:left w:val="none" w:sz="0" w:space="0" w:color="auto"/>
        <w:bottom w:val="none" w:sz="0" w:space="0" w:color="auto"/>
        <w:right w:val="none" w:sz="0" w:space="0" w:color="auto"/>
      </w:divBdr>
    </w:div>
    <w:div w:id="444621795">
      <w:bodyDiv w:val="1"/>
      <w:marLeft w:val="0"/>
      <w:marRight w:val="0"/>
      <w:marTop w:val="0"/>
      <w:marBottom w:val="0"/>
      <w:divBdr>
        <w:top w:val="none" w:sz="0" w:space="0" w:color="auto"/>
        <w:left w:val="none" w:sz="0" w:space="0" w:color="auto"/>
        <w:bottom w:val="none" w:sz="0" w:space="0" w:color="auto"/>
        <w:right w:val="none" w:sz="0" w:space="0" w:color="auto"/>
      </w:divBdr>
    </w:div>
    <w:div w:id="445655618">
      <w:bodyDiv w:val="1"/>
      <w:marLeft w:val="0"/>
      <w:marRight w:val="0"/>
      <w:marTop w:val="0"/>
      <w:marBottom w:val="0"/>
      <w:divBdr>
        <w:top w:val="none" w:sz="0" w:space="0" w:color="auto"/>
        <w:left w:val="none" w:sz="0" w:space="0" w:color="auto"/>
        <w:bottom w:val="none" w:sz="0" w:space="0" w:color="auto"/>
        <w:right w:val="none" w:sz="0" w:space="0" w:color="auto"/>
      </w:divBdr>
    </w:div>
    <w:div w:id="447554584">
      <w:bodyDiv w:val="1"/>
      <w:marLeft w:val="0"/>
      <w:marRight w:val="0"/>
      <w:marTop w:val="0"/>
      <w:marBottom w:val="0"/>
      <w:divBdr>
        <w:top w:val="none" w:sz="0" w:space="0" w:color="auto"/>
        <w:left w:val="none" w:sz="0" w:space="0" w:color="auto"/>
        <w:bottom w:val="none" w:sz="0" w:space="0" w:color="auto"/>
        <w:right w:val="none" w:sz="0" w:space="0" w:color="auto"/>
      </w:divBdr>
    </w:div>
    <w:div w:id="448092872">
      <w:bodyDiv w:val="1"/>
      <w:marLeft w:val="0"/>
      <w:marRight w:val="0"/>
      <w:marTop w:val="0"/>
      <w:marBottom w:val="0"/>
      <w:divBdr>
        <w:top w:val="none" w:sz="0" w:space="0" w:color="auto"/>
        <w:left w:val="none" w:sz="0" w:space="0" w:color="auto"/>
        <w:bottom w:val="none" w:sz="0" w:space="0" w:color="auto"/>
        <w:right w:val="none" w:sz="0" w:space="0" w:color="auto"/>
      </w:divBdr>
    </w:div>
    <w:div w:id="449514209">
      <w:bodyDiv w:val="1"/>
      <w:marLeft w:val="0"/>
      <w:marRight w:val="0"/>
      <w:marTop w:val="0"/>
      <w:marBottom w:val="0"/>
      <w:divBdr>
        <w:top w:val="none" w:sz="0" w:space="0" w:color="auto"/>
        <w:left w:val="none" w:sz="0" w:space="0" w:color="auto"/>
        <w:bottom w:val="none" w:sz="0" w:space="0" w:color="auto"/>
        <w:right w:val="none" w:sz="0" w:space="0" w:color="auto"/>
      </w:divBdr>
    </w:div>
    <w:div w:id="454255852">
      <w:bodyDiv w:val="1"/>
      <w:marLeft w:val="0"/>
      <w:marRight w:val="0"/>
      <w:marTop w:val="0"/>
      <w:marBottom w:val="0"/>
      <w:divBdr>
        <w:top w:val="none" w:sz="0" w:space="0" w:color="auto"/>
        <w:left w:val="none" w:sz="0" w:space="0" w:color="auto"/>
        <w:bottom w:val="none" w:sz="0" w:space="0" w:color="auto"/>
        <w:right w:val="none" w:sz="0" w:space="0" w:color="auto"/>
      </w:divBdr>
    </w:div>
    <w:div w:id="458649997">
      <w:bodyDiv w:val="1"/>
      <w:marLeft w:val="0"/>
      <w:marRight w:val="0"/>
      <w:marTop w:val="0"/>
      <w:marBottom w:val="0"/>
      <w:divBdr>
        <w:top w:val="none" w:sz="0" w:space="0" w:color="auto"/>
        <w:left w:val="none" w:sz="0" w:space="0" w:color="auto"/>
        <w:bottom w:val="none" w:sz="0" w:space="0" w:color="auto"/>
        <w:right w:val="none" w:sz="0" w:space="0" w:color="auto"/>
      </w:divBdr>
    </w:div>
    <w:div w:id="460273753">
      <w:bodyDiv w:val="1"/>
      <w:marLeft w:val="0"/>
      <w:marRight w:val="0"/>
      <w:marTop w:val="0"/>
      <w:marBottom w:val="0"/>
      <w:divBdr>
        <w:top w:val="none" w:sz="0" w:space="0" w:color="auto"/>
        <w:left w:val="none" w:sz="0" w:space="0" w:color="auto"/>
        <w:bottom w:val="none" w:sz="0" w:space="0" w:color="auto"/>
        <w:right w:val="none" w:sz="0" w:space="0" w:color="auto"/>
      </w:divBdr>
    </w:div>
    <w:div w:id="475412901">
      <w:bodyDiv w:val="1"/>
      <w:marLeft w:val="0"/>
      <w:marRight w:val="0"/>
      <w:marTop w:val="0"/>
      <w:marBottom w:val="0"/>
      <w:divBdr>
        <w:top w:val="none" w:sz="0" w:space="0" w:color="auto"/>
        <w:left w:val="none" w:sz="0" w:space="0" w:color="auto"/>
        <w:bottom w:val="none" w:sz="0" w:space="0" w:color="auto"/>
        <w:right w:val="none" w:sz="0" w:space="0" w:color="auto"/>
      </w:divBdr>
    </w:div>
    <w:div w:id="480005460">
      <w:bodyDiv w:val="1"/>
      <w:marLeft w:val="0"/>
      <w:marRight w:val="0"/>
      <w:marTop w:val="0"/>
      <w:marBottom w:val="0"/>
      <w:divBdr>
        <w:top w:val="none" w:sz="0" w:space="0" w:color="auto"/>
        <w:left w:val="none" w:sz="0" w:space="0" w:color="auto"/>
        <w:bottom w:val="none" w:sz="0" w:space="0" w:color="auto"/>
        <w:right w:val="none" w:sz="0" w:space="0" w:color="auto"/>
      </w:divBdr>
    </w:div>
    <w:div w:id="481897821">
      <w:bodyDiv w:val="1"/>
      <w:marLeft w:val="0"/>
      <w:marRight w:val="0"/>
      <w:marTop w:val="0"/>
      <w:marBottom w:val="0"/>
      <w:divBdr>
        <w:top w:val="none" w:sz="0" w:space="0" w:color="auto"/>
        <w:left w:val="none" w:sz="0" w:space="0" w:color="auto"/>
        <w:bottom w:val="none" w:sz="0" w:space="0" w:color="auto"/>
        <w:right w:val="none" w:sz="0" w:space="0" w:color="auto"/>
      </w:divBdr>
    </w:div>
    <w:div w:id="484735922">
      <w:bodyDiv w:val="1"/>
      <w:marLeft w:val="0"/>
      <w:marRight w:val="0"/>
      <w:marTop w:val="0"/>
      <w:marBottom w:val="0"/>
      <w:divBdr>
        <w:top w:val="none" w:sz="0" w:space="0" w:color="auto"/>
        <w:left w:val="none" w:sz="0" w:space="0" w:color="auto"/>
        <w:bottom w:val="none" w:sz="0" w:space="0" w:color="auto"/>
        <w:right w:val="none" w:sz="0" w:space="0" w:color="auto"/>
      </w:divBdr>
    </w:div>
    <w:div w:id="499975116">
      <w:bodyDiv w:val="1"/>
      <w:marLeft w:val="0"/>
      <w:marRight w:val="0"/>
      <w:marTop w:val="0"/>
      <w:marBottom w:val="0"/>
      <w:divBdr>
        <w:top w:val="none" w:sz="0" w:space="0" w:color="auto"/>
        <w:left w:val="none" w:sz="0" w:space="0" w:color="auto"/>
        <w:bottom w:val="none" w:sz="0" w:space="0" w:color="auto"/>
        <w:right w:val="none" w:sz="0" w:space="0" w:color="auto"/>
      </w:divBdr>
    </w:div>
    <w:div w:id="500121961">
      <w:bodyDiv w:val="1"/>
      <w:marLeft w:val="0"/>
      <w:marRight w:val="0"/>
      <w:marTop w:val="0"/>
      <w:marBottom w:val="0"/>
      <w:divBdr>
        <w:top w:val="none" w:sz="0" w:space="0" w:color="auto"/>
        <w:left w:val="none" w:sz="0" w:space="0" w:color="auto"/>
        <w:bottom w:val="none" w:sz="0" w:space="0" w:color="auto"/>
        <w:right w:val="none" w:sz="0" w:space="0" w:color="auto"/>
      </w:divBdr>
    </w:div>
    <w:div w:id="501706937">
      <w:bodyDiv w:val="1"/>
      <w:marLeft w:val="0"/>
      <w:marRight w:val="0"/>
      <w:marTop w:val="0"/>
      <w:marBottom w:val="0"/>
      <w:divBdr>
        <w:top w:val="none" w:sz="0" w:space="0" w:color="auto"/>
        <w:left w:val="none" w:sz="0" w:space="0" w:color="auto"/>
        <w:bottom w:val="none" w:sz="0" w:space="0" w:color="auto"/>
        <w:right w:val="none" w:sz="0" w:space="0" w:color="auto"/>
      </w:divBdr>
    </w:div>
    <w:div w:id="505903593">
      <w:bodyDiv w:val="1"/>
      <w:marLeft w:val="0"/>
      <w:marRight w:val="0"/>
      <w:marTop w:val="0"/>
      <w:marBottom w:val="0"/>
      <w:divBdr>
        <w:top w:val="none" w:sz="0" w:space="0" w:color="auto"/>
        <w:left w:val="none" w:sz="0" w:space="0" w:color="auto"/>
        <w:bottom w:val="none" w:sz="0" w:space="0" w:color="auto"/>
        <w:right w:val="none" w:sz="0" w:space="0" w:color="auto"/>
      </w:divBdr>
    </w:div>
    <w:div w:id="510097870">
      <w:bodyDiv w:val="1"/>
      <w:marLeft w:val="0"/>
      <w:marRight w:val="0"/>
      <w:marTop w:val="0"/>
      <w:marBottom w:val="0"/>
      <w:divBdr>
        <w:top w:val="none" w:sz="0" w:space="0" w:color="auto"/>
        <w:left w:val="none" w:sz="0" w:space="0" w:color="auto"/>
        <w:bottom w:val="none" w:sz="0" w:space="0" w:color="auto"/>
        <w:right w:val="none" w:sz="0" w:space="0" w:color="auto"/>
      </w:divBdr>
    </w:div>
    <w:div w:id="510266073">
      <w:bodyDiv w:val="1"/>
      <w:marLeft w:val="0"/>
      <w:marRight w:val="0"/>
      <w:marTop w:val="0"/>
      <w:marBottom w:val="0"/>
      <w:divBdr>
        <w:top w:val="none" w:sz="0" w:space="0" w:color="auto"/>
        <w:left w:val="none" w:sz="0" w:space="0" w:color="auto"/>
        <w:bottom w:val="none" w:sz="0" w:space="0" w:color="auto"/>
        <w:right w:val="none" w:sz="0" w:space="0" w:color="auto"/>
      </w:divBdr>
    </w:div>
    <w:div w:id="513110211">
      <w:bodyDiv w:val="1"/>
      <w:marLeft w:val="0"/>
      <w:marRight w:val="0"/>
      <w:marTop w:val="0"/>
      <w:marBottom w:val="0"/>
      <w:divBdr>
        <w:top w:val="none" w:sz="0" w:space="0" w:color="auto"/>
        <w:left w:val="none" w:sz="0" w:space="0" w:color="auto"/>
        <w:bottom w:val="none" w:sz="0" w:space="0" w:color="auto"/>
        <w:right w:val="none" w:sz="0" w:space="0" w:color="auto"/>
      </w:divBdr>
    </w:div>
    <w:div w:id="514155350">
      <w:bodyDiv w:val="1"/>
      <w:marLeft w:val="0"/>
      <w:marRight w:val="0"/>
      <w:marTop w:val="0"/>
      <w:marBottom w:val="0"/>
      <w:divBdr>
        <w:top w:val="none" w:sz="0" w:space="0" w:color="auto"/>
        <w:left w:val="none" w:sz="0" w:space="0" w:color="auto"/>
        <w:bottom w:val="none" w:sz="0" w:space="0" w:color="auto"/>
        <w:right w:val="none" w:sz="0" w:space="0" w:color="auto"/>
      </w:divBdr>
    </w:div>
    <w:div w:id="515924577">
      <w:bodyDiv w:val="1"/>
      <w:marLeft w:val="0"/>
      <w:marRight w:val="0"/>
      <w:marTop w:val="0"/>
      <w:marBottom w:val="0"/>
      <w:divBdr>
        <w:top w:val="none" w:sz="0" w:space="0" w:color="auto"/>
        <w:left w:val="none" w:sz="0" w:space="0" w:color="auto"/>
        <w:bottom w:val="none" w:sz="0" w:space="0" w:color="auto"/>
        <w:right w:val="none" w:sz="0" w:space="0" w:color="auto"/>
      </w:divBdr>
    </w:div>
    <w:div w:id="516888665">
      <w:bodyDiv w:val="1"/>
      <w:marLeft w:val="0"/>
      <w:marRight w:val="0"/>
      <w:marTop w:val="0"/>
      <w:marBottom w:val="0"/>
      <w:divBdr>
        <w:top w:val="none" w:sz="0" w:space="0" w:color="auto"/>
        <w:left w:val="none" w:sz="0" w:space="0" w:color="auto"/>
        <w:bottom w:val="none" w:sz="0" w:space="0" w:color="auto"/>
        <w:right w:val="none" w:sz="0" w:space="0" w:color="auto"/>
      </w:divBdr>
    </w:div>
    <w:div w:id="523056488">
      <w:bodyDiv w:val="1"/>
      <w:marLeft w:val="0"/>
      <w:marRight w:val="0"/>
      <w:marTop w:val="0"/>
      <w:marBottom w:val="0"/>
      <w:divBdr>
        <w:top w:val="none" w:sz="0" w:space="0" w:color="auto"/>
        <w:left w:val="none" w:sz="0" w:space="0" w:color="auto"/>
        <w:bottom w:val="none" w:sz="0" w:space="0" w:color="auto"/>
        <w:right w:val="none" w:sz="0" w:space="0" w:color="auto"/>
      </w:divBdr>
    </w:div>
    <w:div w:id="529077366">
      <w:bodyDiv w:val="1"/>
      <w:marLeft w:val="0"/>
      <w:marRight w:val="0"/>
      <w:marTop w:val="0"/>
      <w:marBottom w:val="0"/>
      <w:divBdr>
        <w:top w:val="none" w:sz="0" w:space="0" w:color="auto"/>
        <w:left w:val="none" w:sz="0" w:space="0" w:color="auto"/>
        <w:bottom w:val="none" w:sz="0" w:space="0" w:color="auto"/>
        <w:right w:val="none" w:sz="0" w:space="0" w:color="auto"/>
      </w:divBdr>
    </w:div>
    <w:div w:id="530144220">
      <w:bodyDiv w:val="1"/>
      <w:marLeft w:val="0"/>
      <w:marRight w:val="0"/>
      <w:marTop w:val="0"/>
      <w:marBottom w:val="0"/>
      <w:divBdr>
        <w:top w:val="none" w:sz="0" w:space="0" w:color="auto"/>
        <w:left w:val="none" w:sz="0" w:space="0" w:color="auto"/>
        <w:bottom w:val="none" w:sz="0" w:space="0" w:color="auto"/>
        <w:right w:val="none" w:sz="0" w:space="0" w:color="auto"/>
      </w:divBdr>
    </w:div>
    <w:div w:id="533233535">
      <w:bodyDiv w:val="1"/>
      <w:marLeft w:val="0"/>
      <w:marRight w:val="0"/>
      <w:marTop w:val="0"/>
      <w:marBottom w:val="0"/>
      <w:divBdr>
        <w:top w:val="none" w:sz="0" w:space="0" w:color="auto"/>
        <w:left w:val="none" w:sz="0" w:space="0" w:color="auto"/>
        <w:bottom w:val="none" w:sz="0" w:space="0" w:color="auto"/>
        <w:right w:val="none" w:sz="0" w:space="0" w:color="auto"/>
      </w:divBdr>
    </w:div>
    <w:div w:id="534271804">
      <w:bodyDiv w:val="1"/>
      <w:marLeft w:val="0"/>
      <w:marRight w:val="0"/>
      <w:marTop w:val="0"/>
      <w:marBottom w:val="0"/>
      <w:divBdr>
        <w:top w:val="none" w:sz="0" w:space="0" w:color="auto"/>
        <w:left w:val="none" w:sz="0" w:space="0" w:color="auto"/>
        <w:bottom w:val="none" w:sz="0" w:space="0" w:color="auto"/>
        <w:right w:val="none" w:sz="0" w:space="0" w:color="auto"/>
      </w:divBdr>
    </w:div>
    <w:div w:id="535116597">
      <w:bodyDiv w:val="1"/>
      <w:marLeft w:val="0"/>
      <w:marRight w:val="0"/>
      <w:marTop w:val="0"/>
      <w:marBottom w:val="0"/>
      <w:divBdr>
        <w:top w:val="none" w:sz="0" w:space="0" w:color="auto"/>
        <w:left w:val="none" w:sz="0" w:space="0" w:color="auto"/>
        <w:bottom w:val="none" w:sz="0" w:space="0" w:color="auto"/>
        <w:right w:val="none" w:sz="0" w:space="0" w:color="auto"/>
      </w:divBdr>
    </w:div>
    <w:div w:id="541141019">
      <w:bodyDiv w:val="1"/>
      <w:marLeft w:val="0"/>
      <w:marRight w:val="0"/>
      <w:marTop w:val="0"/>
      <w:marBottom w:val="0"/>
      <w:divBdr>
        <w:top w:val="none" w:sz="0" w:space="0" w:color="auto"/>
        <w:left w:val="none" w:sz="0" w:space="0" w:color="auto"/>
        <w:bottom w:val="none" w:sz="0" w:space="0" w:color="auto"/>
        <w:right w:val="none" w:sz="0" w:space="0" w:color="auto"/>
      </w:divBdr>
    </w:div>
    <w:div w:id="541938800">
      <w:bodyDiv w:val="1"/>
      <w:marLeft w:val="0"/>
      <w:marRight w:val="0"/>
      <w:marTop w:val="0"/>
      <w:marBottom w:val="0"/>
      <w:divBdr>
        <w:top w:val="none" w:sz="0" w:space="0" w:color="auto"/>
        <w:left w:val="none" w:sz="0" w:space="0" w:color="auto"/>
        <w:bottom w:val="none" w:sz="0" w:space="0" w:color="auto"/>
        <w:right w:val="none" w:sz="0" w:space="0" w:color="auto"/>
      </w:divBdr>
    </w:div>
    <w:div w:id="544294797">
      <w:bodyDiv w:val="1"/>
      <w:marLeft w:val="0"/>
      <w:marRight w:val="0"/>
      <w:marTop w:val="0"/>
      <w:marBottom w:val="0"/>
      <w:divBdr>
        <w:top w:val="none" w:sz="0" w:space="0" w:color="auto"/>
        <w:left w:val="none" w:sz="0" w:space="0" w:color="auto"/>
        <w:bottom w:val="none" w:sz="0" w:space="0" w:color="auto"/>
        <w:right w:val="none" w:sz="0" w:space="0" w:color="auto"/>
      </w:divBdr>
    </w:div>
    <w:div w:id="545456816">
      <w:bodyDiv w:val="1"/>
      <w:marLeft w:val="0"/>
      <w:marRight w:val="0"/>
      <w:marTop w:val="0"/>
      <w:marBottom w:val="0"/>
      <w:divBdr>
        <w:top w:val="none" w:sz="0" w:space="0" w:color="auto"/>
        <w:left w:val="none" w:sz="0" w:space="0" w:color="auto"/>
        <w:bottom w:val="none" w:sz="0" w:space="0" w:color="auto"/>
        <w:right w:val="none" w:sz="0" w:space="0" w:color="auto"/>
      </w:divBdr>
    </w:div>
    <w:div w:id="548807362">
      <w:bodyDiv w:val="1"/>
      <w:marLeft w:val="0"/>
      <w:marRight w:val="0"/>
      <w:marTop w:val="0"/>
      <w:marBottom w:val="0"/>
      <w:divBdr>
        <w:top w:val="none" w:sz="0" w:space="0" w:color="auto"/>
        <w:left w:val="none" w:sz="0" w:space="0" w:color="auto"/>
        <w:bottom w:val="none" w:sz="0" w:space="0" w:color="auto"/>
        <w:right w:val="none" w:sz="0" w:space="0" w:color="auto"/>
      </w:divBdr>
    </w:div>
    <w:div w:id="554121291">
      <w:bodyDiv w:val="1"/>
      <w:marLeft w:val="0"/>
      <w:marRight w:val="0"/>
      <w:marTop w:val="0"/>
      <w:marBottom w:val="0"/>
      <w:divBdr>
        <w:top w:val="none" w:sz="0" w:space="0" w:color="auto"/>
        <w:left w:val="none" w:sz="0" w:space="0" w:color="auto"/>
        <w:bottom w:val="none" w:sz="0" w:space="0" w:color="auto"/>
        <w:right w:val="none" w:sz="0" w:space="0" w:color="auto"/>
      </w:divBdr>
    </w:div>
    <w:div w:id="556935111">
      <w:bodyDiv w:val="1"/>
      <w:marLeft w:val="0"/>
      <w:marRight w:val="0"/>
      <w:marTop w:val="0"/>
      <w:marBottom w:val="0"/>
      <w:divBdr>
        <w:top w:val="none" w:sz="0" w:space="0" w:color="auto"/>
        <w:left w:val="none" w:sz="0" w:space="0" w:color="auto"/>
        <w:bottom w:val="none" w:sz="0" w:space="0" w:color="auto"/>
        <w:right w:val="none" w:sz="0" w:space="0" w:color="auto"/>
      </w:divBdr>
    </w:div>
    <w:div w:id="560019166">
      <w:bodyDiv w:val="1"/>
      <w:marLeft w:val="0"/>
      <w:marRight w:val="0"/>
      <w:marTop w:val="0"/>
      <w:marBottom w:val="0"/>
      <w:divBdr>
        <w:top w:val="none" w:sz="0" w:space="0" w:color="auto"/>
        <w:left w:val="none" w:sz="0" w:space="0" w:color="auto"/>
        <w:bottom w:val="none" w:sz="0" w:space="0" w:color="auto"/>
        <w:right w:val="none" w:sz="0" w:space="0" w:color="auto"/>
      </w:divBdr>
    </w:div>
    <w:div w:id="560799209">
      <w:bodyDiv w:val="1"/>
      <w:marLeft w:val="0"/>
      <w:marRight w:val="0"/>
      <w:marTop w:val="0"/>
      <w:marBottom w:val="0"/>
      <w:divBdr>
        <w:top w:val="none" w:sz="0" w:space="0" w:color="auto"/>
        <w:left w:val="none" w:sz="0" w:space="0" w:color="auto"/>
        <w:bottom w:val="none" w:sz="0" w:space="0" w:color="auto"/>
        <w:right w:val="none" w:sz="0" w:space="0" w:color="auto"/>
      </w:divBdr>
    </w:div>
    <w:div w:id="560947573">
      <w:bodyDiv w:val="1"/>
      <w:marLeft w:val="0"/>
      <w:marRight w:val="0"/>
      <w:marTop w:val="0"/>
      <w:marBottom w:val="0"/>
      <w:divBdr>
        <w:top w:val="none" w:sz="0" w:space="0" w:color="auto"/>
        <w:left w:val="none" w:sz="0" w:space="0" w:color="auto"/>
        <w:bottom w:val="none" w:sz="0" w:space="0" w:color="auto"/>
        <w:right w:val="none" w:sz="0" w:space="0" w:color="auto"/>
      </w:divBdr>
    </w:div>
    <w:div w:id="565065764">
      <w:bodyDiv w:val="1"/>
      <w:marLeft w:val="0"/>
      <w:marRight w:val="0"/>
      <w:marTop w:val="0"/>
      <w:marBottom w:val="0"/>
      <w:divBdr>
        <w:top w:val="none" w:sz="0" w:space="0" w:color="auto"/>
        <w:left w:val="none" w:sz="0" w:space="0" w:color="auto"/>
        <w:bottom w:val="none" w:sz="0" w:space="0" w:color="auto"/>
        <w:right w:val="none" w:sz="0" w:space="0" w:color="auto"/>
      </w:divBdr>
    </w:div>
    <w:div w:id="566649209">
      <w:bodyDiv w:val="1"/>
      <w:marLeft w:val="0"/>
      <w:marRight w:val="0"/>
      <w:marTop w:val="0"/>
      <w:marBottom w:val="0"/>
      <w:divBdr>
        <w:top w:val="none" w:sz="0" w:space="0" w:color="auto"/>
        <w:left w:val="none" w:sz="0" w:space="0" w:color="auto"/>
        <w:bottom w:val="none" w:sz="0" w:space="0" w:color="auto"/>
        <w:right w:val="none" w:sz="0" w:space="0" w:color="auto"/>
      </w:divBdr>
    </w:div>
    <w:div w:id="572929879">
      <w:bodyDiv w:val="1"/>
      <w:marLeft w:val="0"/>
      <w:marRight w:val="0"/>
      <w:marTop w:val="0"/>
      <w:marBottom w:val="0"/>
      <w:divBdr>
        <w:top w:val="none" w:sz="0" w:space="0" w:color="auto"/>
        <w:left w:val="none" w:sz="0" w:space="0" w:color="auto"/>
        <w:bottom w:val="none" w:sz="0" w:space="0" w:color="auto"/>
        <w:right w:val="none" w:sz="0" w:space="0" w:color="auto"/>
      </w:divBdr>
    </w:div>
    <w:div w:id="575670733">
      <w:bodyDiv w:val="1"/>
      <w:marLeft w:val="0"/>
      <w:marRight w:val="0"/>
      <w:marTop w:val="0"/>
      <w:marBottom w:val="0"/>
      <w:divBdr>
        <w:top w:val="none" w:sz="0" w:space="0" w:color="auto"/>
        <w:left w:val="none" w:sz="0" w:space="0" w:color="auto"/>
        <w:bottom w:val="none" w:sz="0" w:space="0" w:color="auto"/>
        <w:right w:val="none" w:sz="0" w:space="0" w:color="auto"/>
      </w:divBdr>
    </w:div>
    <w:div w:id="576522844">
      <w:bodyDiv w:val="1"/>
      <w:marLeft w:val="0"/>
      <w:marRight w:val="0"/>
      <w:marTop w:val="0"/>
      <w:marBottom w:val="0"/>
      <w:divBdr>
        <w:top w:val="none" w:sz="0" w:space="0" w:color="auto"/>
        <w:left w:val="none" w:sz="0" w:space="0" w:color="auto"/>
        <w:bottom w:val="none" w:sz="0" w:space="0" w:color="auto"/>
        <w:right w:val="none" w:sz="0" w:space="0" w:color="auto"/>
      </w:divBdr>
    </w:div>
    <w:div w:id="581912217">
      <w:bodyDiv w:val="1"/>
      <w:marLeft w:val="0"/>
      <w:marRight w:val="0"/>
      <w:marTop w:val="0"/>
      <w:marBottom w:val="0"/>
      <w:divBdr>
        <w:top w:val="none" w:sz="0" w:space="0" w:color="auto"/>
        <w:left w:val="none" w:sz="0" w:space="0" w:color="auto"/>
        <w:bottom w:val="none" w:sz="0" w:space="0" w:color="auto"/>
        <w:right w:val="none" w:sz="0" w:space="0" w:color="auto"/>
      </w:divBdr>
    </w:div>
    <w:div w:id="588777690">
      <w:bodyDiv w:val="1"/>
      <w:marLeft w:val="0"/>
      <w:marRight w:val="0"/>
      <w:marTop w:val="0"/>
      <w:marBottom w:val="0"/>
      <w:divBdr>
        <w:top w:val="none" w:sz="0" w:space="0" w:color="auto"/>
        <w:left w:val="none" w:sz="0" w:space="0" w:color="auto"/>
        <w:bottom w:val="none" w:sz="0" w:space="0" w:color="auto"/>
        <w:right w:val="none" w:sz="0" w:space="0" w:color="auto"/>
      </w:divBdr>
    </w:div>
    <w:div w:id="591746918">
      <w:bodyDiv w:val="1"/>
      <w:marLeft w:val="0"/>
      <w:marRight w:val="0"/>
      <w:marTop w:val="0"/>
      <w:marBottom w:val="0"/>
      <w:divBdr>
        <w:top w:val="none" w:sz="0" w:space="0" w:color="auto"/>
        <w:left w:val="none" w:sz="0" w:space="0" w:color="auto"/>
        <w:bottom w:val="none" w:sz="0" w:space="0" w:color="auto"/>
        <w:right w:val="none" w:sz="0" w:space="0" w:color="auto"/>
      </w:divBdr>
    </w:div>
    <w:div w:id="596910473">
      <w:bodyDiv w:val="1"/>
      <w:marLeft w:val="0"/>
      <w:marRight w:val="0"/>
      <w:marTop w:val="0"/>
      <w:marBottom w:val="0"/>
      <w:divBdr>
        <w:top w:val="none" w:sz="0" w:space="0" w:color="auto"/>
        <w:left w:val="none" w:sz="0" w:space="0" w:color="auto"/>
        <w:bottom w:val="none" w:sz="0" w:space="0" w:color="auto"/>
        <w:right w:val="none" w:sz="0" w:space="0" w:color="auto"/>
      </w:divBdr>
    </w:div>
    <w:div w:id="600070030">
      <w:bodyDiv w:val="1"/>
      <w:marLeft w:val="0"/>
      <w:marRight w:val="0"/>
      <w:marTop w:val="0"/>
      <w:marBottom w:val="0"/>
      <w:divBdr>
        <w:top w:val="none" w:sz="0" w:space="0" w:color="auto"/>
        <w:left w:val="none" w:sz="0" w:space="0" w:color="auto"/>
        <w:bottom w:val="none" w:sz="0" w:space="0" w:color="auto"/>
        <w:right w:val="none" w:sz="0" w:space="0" w:color="auto"/>
      </w:divBdr>
    </w:div>
    <w:div w:id="601963055">
      <w:bodyDiv w:val="1"/>
      <w:marLeft w:val="0"/>
      <w:marRight w:val="0"/>
      <w:marTop w:val="0"/>
      <w:marBottom w:val="0"/>
      <w:divBdr>
        <w:top w:val="none" w:sz="0" w:space="0" w:color="auto"/>
        <w:left w:val="none" w:sz="0" w:space="0" w:color="auto"/>
        <w:bottom w:val="none" w:sz="0" w:space="0" w:color="auto"/>
        <w:right w:val="none" w:sz="0" w:space="0" w:color="auto"/>
      </w:divBdr>
    </w:div>
    <w:div w:id="602306677">
      <w:bodyDiv w:val="1"/>
      <w:marLeft w:val="0"/>
      <w:marRight w:val="0"/>
      <w:marTop w:val="0"/>
      <w:marBottom w:val="0"/>
      <w:divBdr>
        <w:top w:val="none" w:sz="0" w:space="0" w:color="auto"/>
        <w:left w:val="none" w:sz="0" w:space="0" w:color="auto"/>
        <w:bottom w:val="none" w:sz="0" w:space="0" w:color="auto"/>
        <w:right w:val="none" w:sz="0" w:space="0" w:color="auto"/>
      </w:divBdr>
    </w:div>
    <w:div w:id="603810615">
      <w:bodyDiv w:val="1"/>
      <w:marLeft w:val="0"/>
      <w:marRight w:val="0"/>
      <w:marTop w:val="0"/>
      <w:marBottom w:val="0"/>
      <w:divBdr>
        <w:top w:val="none" w:sz="0" w:space="0" w:color="auto"/>
        <w:left w:val="none" w:sz="0" w:space="0" w:color="auto"/>
        <w:bottom w:val="none" w:sz="0" w:space="0" w:color="auto"/>
        <w:right w:val="none" w:sz="0" w:space="0" w:color="auto"/>
      </w:divBdr>
    </w:div>
    <w:div w:id="608858575">
      <w:bodyDiv w:val="1"/>
      <w:marLeft w:val="0"/>
      <w:marRight w:val="0"/>
      <w:marTop w:val="0"/>
      <w:marBottom w:val="0"/>
      <w:divBdr>
        <w:top w:val="none" w:sz="0" w:space="0" w:color="auto"/>
        <w:left w:val="none" w:sz="0" w:space="0" w:color="auto"/>
        <w:bottom w:val="none" w:sz="0" w:space="0" w:color="auto"/>
        <w:right w:val="none" w:sz="0" w:space="0" w:color="auto"/>
      </w:divBdr>
    </w:div>
    <w:div w:id="611713219">
      <w:bodyDiv w:val="1"/>
      <w:marLeft w:val="0"/>
      <w:marRight w:val="0"/>
      <w:marTop w:val="0"/>
      <w:marBottom w:val="0"/>
      <w:divBdr>
        <w:top w:val="none" w:sz="0" w:space="0" w:color="auto"/>
        <w:left w:val="none" w:sz="0" w:space="0" w:color="auto"/>
        <w:bottom w:val="none" w:sz="0" w:space="0" w:color="auto"/>
        <w:right w:val="none" w:sz="0" w:space="0" w:color="auto"/>
      </w:divBdr>
    </w:div>
    <w:div w:id="613563210">
      <w:bodyDiv w:val="1"/>
      <w:marLeft w:val="0"/>
      <w:marRight w:val="0"/>
      <w:marTop w:val="0"/>
      <w:marBottom w:val="0"/>
      <w:divBdr>
        <w:top w:val="none" w:sz="0" w:space="0" w:color="auto"/>
        <w:left w:val="none" w:sz="0" w:space="0" w:color="auto"/>
        <w:bottom w:val="none" w:sz="0" w:space="0" w:color="auto"/>
        <w:right w:val="none" w:sz="0" w:space="0" w:color="auto"/>
      </w:divBdr>
    </w:div>
    <w:div w:id="614019881">
      <w:bodyDiv w:val="1"/>
      <w:marLeft w:val="0"/>
      <w:marRight w:val="0"/>
      <w:marTop w:val="0"/>
      <w:marBottom w:val="0"/>
      <w:divBdr>
        <w:top w:val="none" w:sz="0" w:space="0" w:color="auto"/>
        <w:left w:val="none" w:sz="0" w:space="0" w:color="auto"/>
        <w:bottom w:val="none" w:sz="0" w:space="0" w:color="auto"/>
        <w:right w:val="none" w:sz="0" w:space="0" w:color="auto"/>
      </w:divBdr>
    </w:div>
    <w:div w:id="617180202">
      <w:bodyDiv w:val="1"/>
      <w:marLeft w:val="0"/>
      <w:marRight w:val="0"/>
      <w:marTop w:val="0"/>
      <w:marBottom w:val="0"/>
      <w:divBdr>
        <w:top w:val="none" w:sz="0" w:space="0" w:color="auto"/>
        <w:left w:val="none" w:sz="0" w:space="0" w:color="auto"/>
        <w:bottom w:val="none" w:sz="0" w:space="0" w:color="auto"/>
        <w:right w:val="none" w:sz="0" w:space="0" w:color="auto"/>
      </w:divBdr>
    </w:div>
    <w:div w:id="620578982">
      <w:bodyDiv w:val="1"/>
      <w:marLeft w:val="0"/>
      <w:marRight w:val="0"/>
      <w:marTop w:val="0"/>
      <w:marBottom w:val="0"/>
      <w:divBdr>
        <w:top w:val="none" w:sz="0" w:space="0" w:color="auto"/>
        <w:left w:val="none" w:sz="0" w:space="0" w:color="auto"/>
        <w:bottom w:val="none" w:sz="0" w:space="0" w:color="auto"/>
        <w:right w:val="none" w:sz="0" w:space="0" w:color="auto"/>
      </w:divBdr>
    </w:div>
    <w:div w:id="621109039">
      <w:bodyDiv w:val="1"/>
      <w:marLeft w:val="0"/>
      <w:marRight w:val="0"/>
      <w:marTop w:val="0"/>
      <w:marBottom w:val="0"/>
      <w:divBdr>
        <w:top w:val="none" w:sz="0" w:space="0" w:color="auto"/>
        <w:left w:val="none" w:sz="0" w:space="0" w:color="auto"/>
        <w:bottom w:val="none" w:sz="0" w:space="0" w:color="auto"/>
        <w:right w:val="none" w:sz="0" w:space="0" w:color="auto"/>
      </w:divBdr>
    </w:div>
    <w:div w:id="624584615">
      <w:bodyDiv w:val="1"/>
      <w:marLeft w:val="0"/>
      <w:marRight w:val="0"/>
      <w:marTop w:val="0"/>
      <w:marBottom w:val="0"/>
      <w:divBdr>
        <w:top w:val="none" w:sz="0" w:space="0" w:color="auto"/>
        <w:left w:val="none" w:sz="0" w:space="0" w:color="auto"/>
        <w:bottom w:val="none" w:sz="0" w:space="0" w:color="auto"/>
        <w:right w:val="none" w:sz="0" w:space="0" w:color="auto"/>
      </w:divBdr>
    </w:div>
    <w:div w:id="627781501">
      <w:bodyDiv w:val="1"/>
      <w:marLeft w:val="0"/>
      <w:marRight w:val="0"/>
      <w:marTop w:val="0"/>
      <w:marBottom w:val="0"/>
      <w:divBdr>
        <w:top w:val="none" w:sz="0" w:space="0" w:color="auto"/>
        <w:left w:val="none" w:sz="0" w:space="0" w:color="auto"/>
        <w:bottom w:val="none" w:sz="0" w:space="0" w:color="auto"/>
        <w:right w:val="none" w:sz="0" w:space="0" w:color="auto"/>
      </w:divBdr>
    </w:div>
    <w:div w:id="640960558">
      <w:bodyDiv w:val="1"/>
      <w:marLeft w:val="0"/>
      <w:marRight w:val="0"/>
      <w:marTop w:val="0"/>
      <w:marBottom w:val="0"/>
      <w:divBdr>
        <w:top w:val="none" w:sz="0" w:space="0" w:color="auto"/>
        <w:left w:val="none" w:sz="0" w:space="0" w:color="auto"/>
        <w:bottom w:val="none" w:sz="0" w:space="0" w:color="auto"/>
        <w:right w:val="none" w:sz="0" w:space="0" w:color="auto"/>
      </w:divBdr>
    </w:div>
    <w:div w:id="641348404">
      <w:bodyDiv w:val="1"/>
      <w:marLeft w:val="0"/>
      <w:marRight w:val="0"/>
      <w:marTop w:val="0"/>
      <w:marBottom w:val="0"/>
      <w:divBdr>
        <w:top w:val="none" w:sz="0" w:space="0" w:color="auto"/>
        <w:left w:val="none" w:sz="0" w:space="0" w:color="auto"/>
        <w:bottom w:val="none" w:sz="0" w:space="0" w:color="auto"/>
        <w:right w:val="none" w:sz="0" w:space="0" w:color="auto"/>
      </w:divBdr>
    </w:div>
    <w:div w:id="641692684">
      <w:bodyDiv w:val="1"/>
      <w:marLeft w:val="0"/>
      <w:marRight w:val="0"/>
      <w:marTop w:val="0"/>
      <w:marBottom w:val="0"/>
      <w:divBdr>
        <w:top w:val="none" w:sz="0" w:space="0" w:color="auto"/>
        <w:left w:val="none" w:sz="0" w:space="0" w:color="auto"/>
        <w:bottom w:val="none" w:sz="0" w:space="0" w:color="auto"/>
        <w:right w:val="none" w:sz="0" w:space="0" w:color="auto"/>
      </w:divBdr>
    </w:div>
    <w:div w:id="647170993">
      <w:bodyDiv w:val="1"/>
      <w:marLeft w:val="0"/>
      <w:marRight w:val="0"/>
      <w:marTop w:val="0"/>
      <w:marBottom w:val="0"/>
      <w:divBdr>
        <w:top w:val="none" w:sz="0" w:space="0" w:color="auto"/>
        <w:left w:val="none" w:sz="0" w:space="0" w:color="auto"/>
        <w:bottom w:val="none" w:sz="0" w:space="0" w:color="auto"/>
        <w:right w:val="none" w:sz="0" w:space="0" w:color="auto"/>
      </w:divBdr>
    </w:div>
    <w:div w:id="649677276">
      <w:bodyDiv w:val="1"/>
      <w:marLeft w:val="0"/>
      <w:marRight w:val="0"/>
      <w:marTop w:val="0"/>
      <w:marBottom w:val="0"/>
      <w:divBdr>
        <w:top w:val="none" w:sz="0" w:space="0" w:color="auto"/>
        <w:left w:val="none" w:sz="0" w:space="0" w:color="auto"/>
        <w:bottom w:val="none" w:sz="0" w:space="0" w:color="auto"/>
        <w:right w:val="none" w:sz="0" w:space="0" w:color="auto"/>
      </w:divBdr>
    </w:div>
    <w:div w:id="652224391">
      <w:bodyDiv w:val="1"/>
      <w:marLeft w:val="0"/>
      <w:marRight w:val="0"/>
      <w:marTop w:val="0"/>
      <w:marBottom w:val="0"/>
      <w:divBdr>
        <w:top w:val="none" w:sz="0" w:space="0" w:color="auto"/>
        <w:left w:val="none" w:sz="0" w:space="0" w:color="auto"/>
        <w:bottom w:val="none" w:sz="0" w:space="0" w:color="auto"/>
        <w:right w:val="none" w:sz="0" w:space="0" w:color="auto"/>
      </w:divBdr>
    </w:div>
    <w:div w:id="652755969">
      <w:bodyDiv w:val="1"/>
      <w:marLeft w:val="0"/>
      <w:marRight w:val="0"/>
      <w:marTop w:val="0"/>
      <w:marBottom w:val="0"/>
      <w:divBdr>
        <w:top w:val="none" w:sz="0" w:space="0" w:color="auto"/>
        <w:left w:val="none" w:sz="0" w:space="0" w:color="auto"/>
        <w:bottom w:val="none" w:sz="0" w:space="0" w:color="auto"/>
        <w:right w:val="none" w:sz="0" w:space="0" w:color="auto"/>
      </w:divBdr>
    </w:div>
    <w:div w:id="653799959">
      <w:bodyDiv w:val="1"/>
      <w:marLeft w:val="0"/>
      <w:marRight w:val="0"/>
      <w:marTop w:val="0"/>
      <w:marBottom w:val="0"/>
      <w:divBdr>
        <w:top w:val="none" w:sz="0" w:space="0" w:color="auto"/>
        <w:left w:val="none" w:sz="0" w:space="0" w:color="auto"/>
        <w:bottom w:val="none" w:sz="0" w:space="0" w:color="auto"/>
        <w:right w:val="none" w:sz="0" w:space="0" w:color="auto"/>
      </w:divBdr>
    </w:div>
    <w:div w:id="653879887">
      <w:bodyDiv w:val="1"/>
      <w:marLeft w:val="0"/>
      <w:marRight w:val="0"/>
      <w:marTop w:val="0"/>
      <w:marBottom w:val="0"/>
      <w:divBdr>
        <w:top w:val="none" w:sz="0" w:space="0" w:color="auto"/>
        <w:left w:val="none" w:sz="0" w:space="0" w:color="auto"/>
        <w:bottom w:val="none" w:sz="0" w:space="0" w:color="auto"/>
        <w:right w:val="none" w:sz="0" w:space="0" w:color="auto"/>
      </w:divBdr>
    </w:div>
    <w:div w:id="655693409">
      <w:bodyDiv w:val="1"/>
      <w:marLeft w:val="0"/>
      <w:marRight w:val="0"/>
      <w:marTop w:val="0"/>
      <w:marBottom w:val="0"/>
      <w:divBdr>
        <w:top w:val="none" w:sz="0" w:space="0" w:color="auto"/>
        <w:left w:val="none" w:sz="0" w:space="0" w:color="auto"/>
        <w:bottom w:val="none" w:sz="0" w:space="0" w:color="auto"/>
        <w:right w:val="none" w:sz="0" w:space="0" w:color="auto"/>
      </w:divBdr>
    </w:div>
    <w:div w:id="659507024">
      <w:bodyDiv w:val="1"/>
      <w:marLeft w:val="0"/>
      <w:marRight w:val="0"/>
      <w:marTop w:val="0"/>
      <w:marBottom w:val="0"/>
      <w:divBdr>
        <w:top w:val="none" w:sz="0" w:space="0" w:color="auto"/>
        <w:left w:val="none" w:sz="0" w:space="0" w:color="auto"/>
        <w:bottom w:val="none" w:sz="0" w:space="0" w:color="auto"/>
        <w:right w:val="none" w:sz="0" w:space="0" w:color="auto"/>
      </w:divBdr>
    </w:div>
    <w:div w:id="663166533">
      <w:bodyDiv w:val="1"/>
      <w:marLeft w:val="0"/>
      <w:marRight w:val="0"/>
      <w:marTop w:val="0"/>
      <w:marBottom w:val="0"/>
      <w:divBdr>
        <w:top w:val="none" w:sz="0" w:space="0" w:color="auto"/>
        <w:left w:val="none" w:sz="0" w:space="0" w:color="auto"/>
        <w:bottom w:val="none" w:sz="0" w:space="0" w:color="auto"/>
        <w:right w:val="none" w:sz="0" w:space="0" w:color="auto"/>
      </w:divBdr>
    </w:div>
    <w:div w:id="667564771">
      <w:bodyDiv w:val="1"/>
      <w:marLeft w:val="0"/>
      <w:marRight w:val="0"/>
      <w:marTop w:val="0"/>
      <w:marBottom w:val="0"/>
      <w:divBdr>
        <w:top w:val="none" w:sz="0" w:space="0" w:color="auto"/>
        <w:left w:val="none" w:sz="0" w:space="0" w:color="auto"/>
        <w:bottom w:val="none" w:sz="0" w:space="0" w:color="auto"/>
        <w:right w:val="none" w:sz="0" w:space="0" w:color="auto"/>
      </w:divBdr>
    </w:div>
    <w:div w:id="670718114">
      <w:bodyDiv w:val="1"/>
      <w:marLeft w:val="0"/>
      <w:marRight w:val="0"/>
      <w:marTop w:val="0"/>
      <w:marBottom w:val="0"/>
      <w:divBdr>
        <w:top w:val="none" w:sz="0" w:space="0" w:color="auto"/>
        <w:left w:val="none" w:sz="0" w:space="0" w:color="auto"/>
        <w:bottom w:val="none" w:sz="0" w:space="0" w:color="auto"/>
        <w:right w:val="none" w:sz="0" w:space="0" w:color="auto"/>
      </w:divBdr>
    </w:div>
    <w:div w:id="675352227">
      <w:bodyDiv w:val="1"/>
      <w:marLeft w:val="0"/>
      <w:marRight w:val="0"/>
      <w:marTop w:val="0"/>
      <w:marBottom w:val="0"/>
      <w:divBdr>
        <w:top w:val="none" w:sz="0" w:space="0" w:color="auto"/>
        <w:left w:val="none" w:sz="0" w:space="0" w:color="auto"/>
        <w:bottom w:val="none" w:sz="0" w:space="0" w:color="auto"/>
        <w:right w:val="none" w:sz="0" w:space="0" w:color="auto"/>
      </w:divBdr>
    </w:div>
    <w:div w:id="677197765">
      <w:bodyDiv w:val="1"/>
      <w:marLeft w:val="0"/>
      <w:marRight w:val="0"/>
      <w:marTop w:val="0"/>
      <w:marBottom w:val="0"/>
      <w:divBdr>
        <w:top w:val="none" w:sz="0" w:space="0" w:color="auto"/>
        <w:left w:val="none" w:sz="0" w:space="0" w:color="auto"/>
        <w:bottom w:val="none" w:sz="0" w:space="0" w:color="auto"/>
        <w:right w:val="none" w:sz="0" w:space="0" w:color="auto"/>
      </w:divBdr>
    </w:div>
    <w:div w:id="681317780">
      <w:bodyDiv w:val="1"/>
      <w:marLeft w:val="0"/>
      <w:marRight w:val="0"/>
      <w:marTop w:val="0"/>
      <w:marBottom w:val="0"/>
      <w:divBdr>
        <w:top w:val="none" w:sz="0" w:space="0" w:color="auto"/>
        <w:left w:val="none" w:sz="0" w:space="0" w:color="auto"/>
        <w:bottom w:val="none" w:sz="0" w:space="0" w:color="auto"/>
        <w:right w:val="none" w:sz="0" w:space="0" w:color="auto"/>
      </w:divBdr>
    </w:div>
    <w:div w:id="682629012">
      <w:bodyDiv w:val="1"/>
      <w:marLeft w:val="0"/>
      <w:marRight w:val="0"/>
      <w:marTop w:val="0"/>
      <w:marBottom w:val="0"/>
      <w:divBdr>
        <w:top w:val="none" w:sz="0" w:space="0" w:color="auto"/>
        <w:left w:val="none" w:sz="0" w:space="0" w:color="auto"/>
        <w:bottom w:val="none" w:sz="0" w:space="0" w:color="auto"/>
        <w:right w:val="none" w:sz="0" w:space="0" w:color="auto"/>
      </w:divBdr>
    </w:div>
    <w:div w:id="683824113">
      <w:bodyDiv w:val="1"/>
      <w:marLeft w:val="0"/>
      <w:marRight w:val="0"/>
      <w:marTop w:val="0"/>
      <w:marBottom w:val="0"/>
      <w:divBdr>
        <w:top w:val="none" w:sz="0" w:space="0" w:color="auto"/>
        <w:left w:val="none" w:sz="0" w:space="0" w:color="auto"/>
        <w:bottom w:val="none" w:sz="0" w:space="0" w:color="auto"/>
        <w:right w:val="none" w:sz="0" w:space="0" w:color="auto"/>
      </w:divBdr>
    </w:div>
    <w:div w:id="687751144">
      <w:bodyDiv w:val="1"/>
      <w:marLeft w:val="0"/>
      <w:marRight w:val="0"/>
      <w:marTop w:val="0"/>
      <w:marBottom w:val="0"/>
      <w:divBdr>
        <w:top w:val="none" w:sz="0" w:space="0" w:color="auto"/>
        <w:left w:val="none" w:sz="0" w:space="0" w:color="auto"/>
        <w:bottom w:val="none" w:sz="0" w:space="0" w:color="auto"/>
        <w:right w:val="none" w:sz="0" w:space="0" w:color="auto"/>
      </w:divBdr>
    </w:div>
    <w:div w:id="688487887">
      <w:bodyDiv w:val="1"/>
      <w:marLeft w:val="0"/>
      <w:marRight w:val="0"/>
      <w:marTop w:val="0"/>
      <w:marBottom w:val="0"/>
      <w:divBdr>
        <w:top w:val="none" w:sz="0" w:space="0" w:color="auto"/>
        <w:left w:val="none" w:sz="0" w:space="0" w:color="auto"/>
        <w:bottom w:val="none" w:sz="0" w:space="0" w:color="auto"/>
        <w:right w:val="none" w:sz="0" w:space="0" w:color="auto"/>
      </w:divBdr>
    </w:div>
    <w:div w:id="688604420">
      <w:bodyDiv w:val="1"/>
      <w:marLeft w:val="0"/>
      <w:marRight w:val="0"/>
      <w:marTop w:val="0"/>
      <w:marBottom w:val="0"/>
      <w:divBdr>
        <w:top w:val="none" w:sz="0" w:space="0" w:color="auto"/>
        <w:left w:val="none" w:sz="0" w:space="0" w:color="auto"/>
        <w:bottom w:val="none" w:sz="0" w:space="0" w:color="auto"/>
        <w:right w:val="none" w:sz="0" w:space="0" w:color="auto"/>
      </w:divBdr>
    </w:div>
    <w:div w:id="702294066">
      <w:bodyDiv w:val="1"/>
      <w:marLeft w:val="0"/>
      <w:marRight w:val="0"/>
      <w:marTop w:val="0"/>
      <w:marBottom w:val="0"/>
      <w:divBdr>
        <w:top w:val="none" w:sz="0" w:space="0" w:color="auto"/>
        <w:left w:val="none" w:sz="0" w:space="0" w:color="auto"/>
        <w:bottom w:val="none" w:sz="0" w:space="0" w:color="auto"/>
        <w:right w:val="none" w:sz="0" w:space="0" w:color="auto"/>
      </w:divBdr>
    </w:div>
    <w:div w:id="703288720">
      <w:bodyDiv w:val="1"/>
      <w:marLeft w:val="0"/>
      <w:marRight w:val="0"/>
      <w:marTop w:val="0"/>
      <w:marBottom w:val="0"/>
      <w:divBdr>
        <w:top w:val="none" w:sz="0" w:space="0" w:color="auto"/>
        <w:left w:val="none" w:sz="0" w:space="0" w:color="auto"/>
        <w:bottom w:val="none" w:sz="0" w:space="0" w:color="auto"/>
        <w:right w:val="none" w:sz="0" w:space="0" w:color="auto"/>
      </w:divBdr>
    </w:div>
    <w:div w:id="708141024">
      <w:bodyDiv w:val="1"/>
      <w:marLeft w:val="0"/>
      <w:marRight w:val="0"/>
      <w:marTop w:val="0"/>
      <w:marBottom w:val="0"/>
      <w:divBdr>
        <w:top w:val="none" w:sz="0" w:space="0" w:color="auto"/>
        <w:left w:val="none" w:sz="0" w:space="0" w:color="auto"/>
        <w:bottom w:val="none" w:sz="0" w:space="0" w:color="auto"/>
        <w:right w:val="none" w:sz="0" w:space="0" w:color="auto"/>
      </w:divBdr>
    </w:div>
    <w:div w:id="711148061">
      <w:bodyDiv w:val="1"/>
      <w:marLeft w:val="0"/>
      <w:marRight w:val="0"/>
      <w:marTop w:val="0"/>
      <w:marBottom w:val="0"/>
      <w:divBdr>
        <w:top w:val="none" w:sz="0" w:space="0" w:color="auto"/>
        <w:left w:val="none" w:sz="0" w:space="0" w:color="auto"/>
        <w:bottom w:val="none" w:sz="0" w:space="0" w:color="auto"/>
        <w:right w:val="none" w:sz="0" w:space="0" w:color="auto"/>
      </w:divBdr>
    </w:div>
    <w:div w:id="718165612">
      <w:bodyDiv w:val="1"/>
      <w:marLeft w:val="0"/>
      <w:marRight w:val="0"/>
      <w:marTop w:val="0"/>
      <w:marBottom w:val="0"/>
      <w:divBdr>
        <w:top w:val="none" w:sz="0" w:space="0" w:color="auto"/>
        <w:left w:val="none" w:sz="0" w:space="0" w:color="auto"/>
        <w:bottom w:val="none" w:sz="0" w:space="0" w:color="auto"/>
        <w:right w:val="none" w:sz="0" w:space="0" w:color="auto"/>
      </w:divBdr>
    </w:div>
    <w:div w:id="721176933">
      <w:bodyDiv w:val="1"/>
      <w:marLeft w:val="0"/>
      <w:marRight w:val="0"/>
      <w:marTop w:val="0"/>
      <w:marBottom w:val="0"/>
      <w:divBdr>
        <w:top w:val="none" w:sz="0" w:space="0" w:color="auto"/>
        <w:left w:val="none" w:sz="0" w:space="0" w:color="auto"/>
        <w:bottom w:val="none" w:sz="0" w:space="0" w:color="auto"/>
        <w:right w:val="none" w:sz="0" w:space="0" w:color="auto"/>
      </w:divBdr>
    </w:div>
    <w:div w:id="723872253">
      <w:bodyDiv w:val="1"/>
      <w:marLeft w:val="0"/>
      <w:marRight w:val="0"/>
      <w:marTop w:val="0"/>
      <w:marBottom w:val="0"/>
      <w:divBdr>
        <w:top w:val="none" w:sz="0" w:space="0" w:color="auto"/>
        <w:left w:val="none" w:sz="0" w:space="0" w:color="auto"/>
        <w:bottom w:val="none" w:sz="0" w:space="0" w:color="auto"/>
        <w:right w:val="none" w:sz="0" w:space="0" w:color="auto"/>
      </w:divBdr>
    </w:div>
    <w:div w:id="731781743">
      <w:bodyDiv w:val="1"/>
      <w:marLeft w:val="0"/>
      <w:marRight w:val="0"/>
      <w:marTop w:val="0"/>
      <w:marBottom w:val="0"/>
      <w:divBdr>
        <w:top w:val="none" w:sz="0" w:space="0" w:color="auto"/>
        <w:left w:val="none" w:sz="0" w:space="0" w:color="auto"/>
        <w:bottom w:val="none" w:sz="0" w:space="0" w:color="auto"/>
        <w:right w:val="none" w:sz="0" w:space="0" w:color="auto"/>
      </w:divBdr>
    </w:div>
    <w:div w:id="743062347">
      <w:bodyDiv w:val="1"/>
      <w:marLeft w:val="0"/>
      <w:marRight w:val="0"/>
      <w:marTop w:val="0"/>
      <w:marBottom w:val="0"/>
      <w:divBdr>
        <w:top w:val="none" w:sz="0" w:space="0" w:color="auto"/>
        <w:left w:val="none" w:sz="0" w:space="0" w:color="auto"/>
        <w:bottom w:val="none" w:sz="0" w:space="0" w:color="auto"/>
        <w:right w:val="none" w:sz="0" w:space="0" w:color="auto"/>
      </w:divBdr>
    </w:div>
    <w:div w:id="745735807">
      <w:bodyDiv w:val="1"/>
      <w:marLeft w:val="0"/>
      <w:marRight w:val="0"/>
      <w:marTop w:val="0"/>
      <w:marBottom w:val="0"/>
      <w:divBdr>
        <w:top w:val="none" w:sz="0" w:space="0" w:color="auto"/>
        <w:left w:val="none" w:sz="0" w:space="0" w:color="auto"/>
        <w:bottom w:val="none" w:sz="0" w:space="0" w:color="auto"/>
        <w:right w:val="none" w:sz="0" w:space="0" w:color="auto"/>
      </w:divBdr>
    </w:div>
    <w:div w:id="750006032">
      <w:bodyDiv w:val="1"/>
      <w:marLeft w:val="0"/>
      <w:marRight w:val="0"/>
      <w:marTop w:val="0"/>
      <w:marBottom w:val="0"/>
      <w:divBdr>
        <w:top w:val="none" w:sz="0" w:space="0" w:color="auto"/>
        <w:left w:val="none" w:sz="0" w:space="0" w:color="auto"/>
        <w:bottom w:val="none" w:sz="0" w:space="0" w:color="auto"/>
        <w:right w:val="none" w:sz="0" w:space="0" w:color="auto"/>
      </w:divBdr>
    </w:div>
    <w:div w:id="753630921">
      <w:bodyDiv w:val="1"/>
      <w:marLeft w:val="0"/>
      <w:marRight w:val="0"/>
      <w:marTop w:val="0"/>
      <w:marBottom w:val="0"/>
      <w:divBdr>
        <w:top w:val="none" w:sz="0" w:space="0" w:color="auto"/>
        <w:left w:val="none" w:sz="0" w:space="0" w:color="auto"/>
        <w:bottom w:val="none" w:sz="0" w:space="0" w:color="auto"/>
        <w:right w:val="none" w:sz="0" w:space="0" w:color="auto"/>
      </w:divBdr>
    </w:div>
    <w:div w:id="766462941">
      <w:bodyDiv w:val="1"/>
      <w:marLeft w:val="0"/>
      <w:marRight w:val="0"/>
      <w:marTop w:val="0"/>
      <w:marBottom w:val="0"/>
      <w:divBdr>
        <w:top w:val="none" w:sz="0" w:space="0" w:color="auto"/>
        <w:left w:val="none" w:sz="0" w:space="0" w:color="auto"/>
        <w:bottom w:val="none" w:sz="0" w:space="0" w:color="auto"/>
        <w:right w:val="none" w:sz="0" w:space="0" w:color="auto"/>
      </w:divBdr>
    </w:div>
    <w:div w:id="770005174">
      <w:bodyDiv w:val="1"/>
      <w:marLeft w:val="0"/>
      <w:marRight w:val="0"/>
      <w:marTop w:val="0"/>
      <w:marBottom w:val="0"/>
      <w:divBdr>
        <w:top w:val="none" w:sz="0" w:space="0" w:color="auto"/>
        <w:left w:val="none" w:sz="0" w:space="0" w:color="auto"/>
        <w:bottom w:val="none" w:sz="0" w:space="0" w:color="auto"/>
        <w:right w:val="none" w:sz="0" w:space="0" w:color="auto"/>
      </w:divBdr>
    </w:div>
    <w:div w:id="770275599">
      <w:bodyDiv w:val="1"/>
      <w:marLeft w:val="0"/>
      <w:marRight w:val="0"/>
      <w:marTop w:val="0"/>
      <w:marBottom w:val="0"/>
      <w:divBdr>
        <w:top w:val="none" w:sz="0" w:space="0" w:color="auto"/>
        <w:left w:val="none" w:sz="0" w:space="0" w:color="auto"/>
        <w:bottom w:val="none" w:sz="0" w:space="0" w:color="auto"/>
        <w:right w:val="none" w:sz="0" w:space="0" w:color="auto"/>
      </w:divBdr>
    </w:div>
    <w:div w:id="771585832">
      <w:bodyDiv w:val="1"/>
      <w:marLeft w:val="0"/>
      <w:marRight w:val="0"/>
      <w:marTop w:val="0"/>
      <w:marBottom w:val="0"/>
      <w:divBdr>
        <w:top w:val="none" w:sz="0" w:space="0" w:color="auto"/>
        <w:left w:val="none" w:sz="0" w:space="0" w:color="auto"/>
        <w:bottom w:val="none" w:sz="0" w:space="0" w:color="auto"/>
        <w:right w:val="none" w:sz="0" w:space="0" w:color="auto"/>
      </w:divBdr>
    </w:div>
    <w:div w:id="773549524">
      <w:bodyDiv w:val="1"/>
      <w:marLeft w:val="0"/>
      <w:marRight w:val="0"/>
      <w:marTop w:val="0"/>
      <w:marBottom w:val="0"/>
      <w:divBdr>
        <w:top w:val="none" w:sz="0" w:space="0" w:color="auto"/>
        <w:left w:val="none" w:sz="0" w:space="0" w:color="auto"/>
        <w:bottom w:val="none" w:sz="0" w:space="0" w:color="auto"/>
        <w:right w:val="none" w:sz="0" w:space="0" w:color="auto"/>
      </w:divBdr>
    </w:div>
    <w:div w:id="773597400">
      <w:bodyDiv w:val="1"/>
      <w:marLeft w:val="0"/>
      <w:marRight w:val="0"/>
      <w:marTop w:val="0"/>
      <w:marBottom w:val="0"/>
      <w:divBdr>
        <w:top w:val="none" w:sz="0" w:space="0" w:color="auto"/>
        <w:left w:val="none" w:sz="0" w:space="0" w:color="auto"/>
        <w:bottom w:val="none" w:sz="0" w:space="0" w:color="auto"/>
        <w:right w:val="none" w:sz="0" w:space="0" w:color="auto"/>
      </w:divBdr>
    </w:div>
    <w:div w:id="778570356">
      <w:bodyDiv w:val="1"/>
      <w:marLeft w:val="0"/>
      <w:marRight w:val="0"/>
      <w:marTop w:val="0"/>
      <w:marBottom w:val="0"/>
      <w:divBdr>
        <w:top w:val="none" w:sz="0" w:space="0" w:color="auto"/>
        <w:left w:val="none" w:sz="0" w:space="0" w:color="auto"/>
        <w:bottom w:val="none" w:sz="0" w:space="0" w:color="auto"/>
        <w:right w:val="none" w:sz="0" w:space="0" w:color="auto"/>
      </w:divBdr>
    </w:div>
    <w:div w:id="788662904">
      <w:bodyDiv w:val="1"/>
      <w:marLeft w:val="0"/>
      <w:marRight w:val="0"/>
      <w:marTop w:val="0"/>
      <w:marBottom w:val="0"/>
      <w:divBdr>
        <w:top w:val="none" w:sz="0" w:space="0" w:color="auto"/>
        <w:left w:val="none" w:sz="0" w:space="0" w:color="auto"/>
        <w:bottom w:val="none" w:sz="0" w:space="0" w:color="auto"/>
        <w:right w:val="none" w:sz="0" w:space="0" w:color="auto"/>
      </w:divBdr>
    </w:div>
    <w:div w:id="789011024">
      <w:bodyDiv w:val="1"/>
      <w:marLeft w:val="0"/>
      <w:marRight w:val="0"/>
      <w:marTop w:val="0"/>
      <w:marBottom w:val="0"/>
      <w:divBdr>
        <w:top w:val="none" w:sz="0" w:space="0" w:color="auto"/>
        <w:left w:val="none" w:sz="0" w:space="0" w:color="auto"/>
        <w:bottom w:val="none" w:sz="0" w:space="0" w:color="auto"/>
        <w:right w:val="none" w:sz="0" w:space="0" w:color="auto"/>
      </w:divBdr>
    </w:div>
    <w:div w:id="791483801">
      <w:bodyDiv w:val="1"/>
      <w:marLeft w:val="0"/>
      <w:marRight w:val="0"/>
      <w:marTop w:val="0"/>
      <w:marBottom w:val="0"/>
      <w:divBdr>
        <w:top w:val="none" w:sz="0" w:space="0" w:color="auto"/>
        <w:left w:val="none" w:sz="0" w:space="0" w:color="auto"/>
        <w:bottom w:val="none" w:sz="0" w:space="0" w:color="auto"/>
        <w:right w:val="none" w:sz="0" w:space="0" w:color="auto"/>
      </w:divBdr>
    </w:div>
    <w:div w:id="795955075">
      <w:bodyDiv w:val="1"/>
      <w:marLeft w:val="0"/>
      <w:marRight w:val="0"/>
      <w:marTop w:val="0"/>
      <w:marBottom w:val="0"/>
      <w:divBdr>
        <w:top w:val="none" w:sz="0" w:space="0" w:color="auto"/>
        <w:left w:val="none" w:sz="0" w:space="0" w:color="auto"/>
        <w:bottom w:val="none" w:sz="0" w:space="0" w:color="auto"/>
        <w:right w:val="none" w:sz="0" w:space="0" w:color="auto"/>
      </w:divBdr>
    </w:div>
    <w:div w:id="796142259">
      <w:bodyDiv w:val="1"/>
      <w:marLeft w:val="0"/>
      <w:marRight w:val="0"/>
      <w:marTop w:val="0"/>
      <w:marBottom w:val="0"/>
      <w:divBdr>
        <w:top w:val="none" w:sz="0" w:space="0" w:color="auto"/>
        <w:left w:val="none" w:sz="0" w:space="0" w:color="auto"/>
        <w:bottom w:val="none" w:sz="0" w:space="0" w:color="auto"/>
        <w:right w:val="none" w:sz="0" w:space="0" w:color="auto"/>
      </w:divBdr>
    </w:div>
    <w:div w:id="798108649">
      <w:bodyDiv w:val="1"/>
      <w:marLeft w:val="0"/>
      <w:marRight w:val="0"/>
      <w:marTop w:val="0"/>
      <w:marBottom w:val="0"/>
      <w:divBdr>
        <w:top w:val="none" w:sz="0" w:space="0" w:color="auto"/>
        <w:left w:val="none" w:sz="0" w:space="0" w:color="auto"/>
        <w:bottom w:val="none" w:sz="0" w:space="0" w:color="auto"/>
        <w:right w:val="none" w:sz="0" w:space="0" w:color="auto"/>
      </w:divBdr>
    </w:div>
    <w:div w:id="800655740">
      <w:bodyDiv w:val="1"/>
      <w:marLeft w:val="0"/>
      <w:marRight w:val="0"/>
      <w:marTop w:val="0"/>
      <w:marBottom w:val="0"/>
      <w:divBdr>
        <w:top w:val="none" w:sz="0" w:space="0" w:color="auto"/>
        <w:left w:val="none" w:sz="0" w:space="0" w:color="auto"/>
        <w:bottom w:val="none" w:sz="0" w:space="0" w:color="auto"/>
        <w:right w:val="none" w:sz="0" w:space="0" w:color="auto"/>
      </w:divBdr>
    </w:div>
    <w:div w:id="803351559">
      <w:bodyDiv w:val="1"/>
      <w:marLeft w:val="0"/>
      <w:marRight w:val="0"/>
      <w:marTop w:val="0"/>
      <w:marBottom w:val="0"/>
      <w:divBdr>
        <w:top w:val="none" w:sz="0" w:space="0" w:color="auto"/>
        <w:left w:val="none" w:sz="0" w:space="0" w:color="auto"/>
        <w:bottom w:val="none" w:sz="0" w:space="0" w:color="auto"/>
        <w:right w:val="none" w:sz="0" w:space="0" w:color="auto"/>
      </w:divBdr>
    </w:div>
    <w:div w:id="803885564">
      <w:bodyDiv w:val="1"/>
      <w:marLeft w:val="0"/>
      <w:marRight w:val="0"/>
      <w:marTop w:val="0"/>
      <w:marBottom w:val="0"/>
      <w:divBdr>
        <w:top w:val="none" w:sz="0" w:space="0" w:color="auto"/>
        <w:left w:val="none" w:sz="0" w:space="0" w:color="auto"/>
        <w:bottom w:val="none" w:sz="0" w:space="0" w:color="auto"/>
        <w:right w:val="none" w:sz="0" w:space="0" w:color="auto"/>
      </w:divBdr>
    </w:div>
    <w:div w:id="804592024">
      <w:bodyDiv w:val="1"/>
      <w:marLeft w:val="0"/>
      <w:marRight w:val="0"/>
      <w:marTop w:val="0"/>
      <w:marBottom w:val="0"/>
      <w:divBdr>
        <w:top w:val="none" w:sz="0" w:space="0" w:color="auto"/>
        <w:left w:val="none" w:sz="0" w:space="0" w:color="auto"/>
        <w:bottom w:val="none" w:sz="0" w:space="0" w:color="auto"/>
        <w:right w:val="none" w:sz="0" w:space="0" w:color="auto"/>
      </w:divBdr>
    </w:div>
    <w:div w:id="805047960">
      <w:bodyDiv w:val="1"/>
      <w:marLeft w:val="0"/>
      <w:marRight w:val="0"/>
      <w:marTop w:val="0"/>
      <w:marBottom w:val="0"/>
      <w:divBdr>
        <w:top w:val="none" w:sz="0" w:space="0" w:color="auto"/>
        <w:left w:val="none" w:sz="0" w:space="0" w:color="auto"/>
        <w:bottom w:val="none" w:sz="0" w:space="0" w:color="auto"/>
        <w:right w:val="none" w:sz="0" w:space="0" w:color="auto"/>
      </w:divBdr>
    </w:div>
    <w:div w:id="808472613">
      <w:bodyDiv w:val="1"/>
      <w:marLeft w:val="0"/>
      <w:marRight w:val="0"/>
      <w:marTop w:val="0"/>
      <w:marBottom w:val="0"/>
      <w:divBdr>
        <w:top w:val="none" w:sz="0" w:space="0" w:color="auto"/>
        <w:left w:val="none" w:sz="0" w:space="0" w:color="auto"/>
        <w:bottom w:val="none" w:sz="0" w:space="0" w:color="auto"/>
        <w:right w:val="none" w:sz="0" w:space="0" w:color="auto"/>
      </w:divBdr>
    </w:div>
    <w:div w:id="810975205">
      <w:bodyDiv w:val="1"/>
      <w:marLeft w:val="0"/>
      <w:marRight w:val="0"/>
      <w:marTop w:val="0"/>
      <w:marBottom w:val="0"/>
      <w:divBdr>
        <w:top w:val="none" w:sz="0" w:space="0" w:color="auto"/>
        <w:left w:val="none" w:sz="0" w:space="0" w:color="auto"/>
        <w:bottom w:val="none" w:sz="0" w:space="0" w:color="auto"/>
        <w:right w:val="none" w:sz="0" w:space="0" w:color="auto"/>
      </w:divBdr>
    </w:div>
    <w:div w:id="811867102">
      <w:bodyDiv w:val="1"/>
      <w:marLeft w:val="0"/>
      <w:marRight w:val="0"/>
      <w:marTop w:val="0"/>
      <w:marBottom w:val="0"/>
      <w:divBdr>
        <w:top w:val="none" w:sz="0" w:space="0" w:color="auto"/>
        <w:left w:val="none" w:sz="0" w:space="0" w:color="auto"/>
        <w:bottom w:val="none" w:sz="0" w:space="0" w:color="auto"/>
        <w:right w:val="none" w:sz="0" w:space="0" w:color="auto"/>
      </w:divBdr>
    </w:div>
    <w:div w:id="814103701">
      <w:bodyDiv w:val="1"/>
      <w:marLeft w:val="0"/>
      <w:marRight w:val="0"/>
      <w:marTop w:val="0"/>
      <w:marBottom w:val="0"/>
      <w:divBdr>
        <w:top w:val="none" w:sz="0" w:space="0" w:color="auto"/>
        <w:left w:val="none" w:sz="0" w:space="0" w:color="auto"/>
        <w:bottom w:val="none" w:sz="0" w:space="0" w:color="auto"/>
        <w:right w:val="none" w:sz="0" w:space="0" w:color="auto"/>
      </w:divBdr>
    </w:div>
    <w:div w:id="825363272">
      <w:bodyDiv w:val="1"/>
      <w:marLeft w:val="0"/>
      <w:marRight w:val="0"/>
      <w:marTop w:val="0"/>
      <w:marBottom w:val="0"/>
      <w:divBdr>
        <w:top w:val="none" w:sz="0" w:space="0" w:color="auto"/>
        <w:left w:val="none" w:sz="0" w:space="0" w:color="auto"/>
        <w:bottom w:val="none" w:sz="0" w:space="0" w:color="auto"/>
        <w:right w:val="none" w:sz="0" w:space="0" w:color="auto"/>
      </w:divBdr>
    </w:div>
    <w:div w:id="825589596">
      <w:bodyDiv w:val="1"/>
      <w:marLeft w:val="0"/>
      <w:marRight w:val="0"/>
      <w:marTop w:val="0"/>
      <w:marBottom w:val="0"/>
      <w:divBdr>
        <w:top w:val="none" w:sz="0" w:space="0" w:color="auto"/>
        <w:left w:val="none" w:sz="0" w:space="0" w:color="auto"/>
        <w:bottom w:val="none" w:sz="0" w:space="0" w:color="auto"/>
        <w:right w:val="none" w:sz="0" w:space="0" w:color="auto"/>
      </w:divBdr>
    </w:div>
    <w:div w:id="830683344">
      <w:bodyDiv w:val="1"/>
      <w:marLeft w:val="0"/>
      <w:marRight w:val="0"/>
      <w:marTop w:val="0"/>
      <w:marBottom w:val="0"/>
      <w:divBdr>
        <w:top w:val="none" w:sz="0" w:space="0" w:color="auto"/>
        <w:left w:val="none" w:sz="0" w:space="0" w:color="auto"/>
        <w:bottom w:val="none" w:sz="0" w:space="0" w:color="auto"/>
        <w:right w:val="none" w:sz="0" w:space="0" w:color="auto"/>
      </w:divBdr>
    </w:div>
    <w:div w:id="831681614">
      <w:bodyDiv w:val="1"/>
      <w:marLeft w:val="0"/>
      <w:marRight w:val="0"/>
      <w:marTop w:val="0"/>
      <w:marBottom w:val="0"/>
      <w:divBdr>
        <w:top w:val="none" w:sz="0" w:space="0" w:color="auto"/>
        <w:left w:val="none" w:sz="0" w:space="0" w:color="auto"/>
        <w:bottom w:val="none" w:sz="0" w:space="0" w:color="auto"/>
        <w:right w:val="none" w:sz="0" w:space="0" w:color="auto"/>
      </w:divBdr>
    </w:div>
    <w:div w:id="832650659">
      <w:bodyDiv w:val="1"/>
      <w:marLeft w:val="0"/>
      <w:marRight w:val="0"/>
      <w:marTop w:val="0"/>
      <w:marBottom w:val="0"/>
      <w:divBdr>
        <w:top w:val="none" w:sz="0" w:space="0" w:color="auto"/>
        <w:left w:val="none" w:sz="0" w:space="0" w:color="auto"/>
        <w:bottom w:val="none" w:sz="0" w:space="0" w:color="auto"/>
        <w:right w:val="none" w:sz="0" w:space="0" w:color="auto"/>
      </w:divBdr>
    </w:div>
    <w:div w:id="832916821">
      <w:bodyDiv w:val="1"/>
      <w:marLeft w:val="0"/>
      <w:marRight w:val="0"/>
      <w:marTop w:val="0"/>
      <w:marBottom w:val="0"/>
      <w:divBdr>
        <w:top w:val="none" w:sz="0" w:space="0" w:color="auto"/>
        <w:left w:val="none" w:sz="0" w:space="0" w:color="auto"/>
        <w:bottom w:val="none" w:sz="0" w:space="0" w:color="auto"/>
        <w:right w:val="none" w:sz="0" w:space="0" w:color="auto"/>
      </w:divBdr>
    </w:div>
    <w:div w:id="834541114">
      <w:bodyDiv w:val="1"/>
      <w:marLeft w:val="0"/>
      <w:marRight w:val="0"/>
      <w:marTop w:val="0"/>
      <w:marBottom w:val="0"/>
      <w:divBdr>
        <w:top w:val="none" w:sz="0" w:space="0" w:color="auto"/>
        <w:left w:val="none" w:sz="0" w:space="0" w:color="auto"/>
        <w:bottom w:val="none" w:sz="0" w:space="0" w:color="auto"/>
        <w:right w:val="none" w:sz="0" w:space="0" w:color="auto"/>
      </w:divBdr>
    </w:div>
    <w:div w:id="835612652">
      <w:bodyDiv w:val="1"/>
      <w:marLeft w:val="0"/>
      <w:marRight w:val="0"/>
      <w:marTop w:val="0"/>
      <w:marBottom w:val="0"/>
      <w:divBdr>
        <w:top w:val="none" w:sz="0" w:space="0" w:color="auto"/>
        <w:left w:val="none" w:sz="0" w:space="0" w:color="auto"/>
        <w:bottom w:val="none" w:sz="0" w:space="0" w:color="auto"/>
        <w:right w:val="none" w:sz="0" w:space="0" w:color="auto"/>
      </w:divBdr>
    </w:div>
    <w:div w:id="837622176">
      <w:bodyDiv w:val="1"/>
      <w:marLeft w:val="0"/>
      <w:marRight w:val="0"/>
      <w:marTop w:val="0"/>
      <w:marBottom w:val="0"/>
      <w:divBdr>
        <w:top w:val="none" w:sz="0" w:space="0" w:color="auto"/>
        <w:left w:val="none" w:sz="0" w:space="0" w:color="auto"/>
        <w:bottom w:val="none" w:sz="0" w:space="0" w:color="auto"/>
        <w:right w:val="none" w:sz="0" w:space="0" w:color="auto"/>
      </w:divBdr>
    </w:div>
    <w:div w:id="838812739">
      <w:bodyDiv w:val="1"/>
      <w:marLeft w:val="0"/>
      <w:marRight w:val="0"/>
      <w:marTop w:val="0"/>
      <w:marBottom w:val="0"/>
      <w:divBdr>
        <w:top w:val="none" w:sz="0" w:space="0" w:color="auto"/>
        <w:left w:val="none" w:sz="0" w:space="0" w:color="auto"/>
        <w:bottom w:val="none" w:sz="0" w:space="0" w:color="auto"/>
        <w:right w:val="none" w:sz="0" w:space="0" w:color="auto"/>
      </w:divBdr>
    </w:div>
    <w:div w:id="842820907">
      <w:bodyDiv w:val="1"/>
      <w:marLeft w:val="0"/>
      <w:marRight w:val="0"/>
      <w:marTop w:val="0"/>
      <w:marBottom w:val="0"/>
      <w:divBdr>
        <w:top w:val="none" w:sz="0" w:space="0" w:color="auto"/>
        <w:left w:val="none" w:sz="0" w:space="0" w:color="auto"/>
        <w:bottom w:val="none" w:sz="0" w:space="0" w:color="auto"/>
        <w:right w:val="none" w:sz="0" w:space="0" w:color="auto"/>
      </w:divBdr>
    </w:div>
    <w:div w:id="846284189">
      <w:bodyDiv w:val="1"/>
      <w:marLeft w:val="0"/>
      <w:marRight w:val="0"/>
      <w:marTop w:val="0"/>
      <w:marBottom w:val="0"/>
      <w:divBdr>
        <w:top w:val="none" w:sz="0" w:space="0" w:color="auto"/>
        <w:left w:val="none" w:sz="0" w:space="0" w:color="auto"/>
        <w:bottom w:val="none" w:sz="0" w:space="0" w:color="auto"/>
        <w:right w:val="none" w:sz="0" w:space="0" w:color="auto"/>
      </w:divBdr>
    </w:div>
    <w:div w:id="847718449">
      <w:bodyDiv w:val="1"/>
      <w:marLeft w:val="0"/>
      <w:marRight w:val="0"/>
      <w:marTop w:val="0"/>
      <w:marBottom w:val="0"/>
      <w:divBdr>
        <w:top w:val="none" w:sz="0" w:space="0" w:color="auto"/>
        <w:left w:val="none" w:sz="0" w:space="0" w:color="auto"/>
        <w:bottom w:val="none" w:sz="0" w:space="0" w:color="auto"/>
        <w:right w:val="none" w:sz="0" w:space="0" w:color="auto"/>
      </w:divBdr>
    </w:div>
    <w:div w:id="849831305">
      <w:bodyDiv w:val="1"/>
      <w:marLeft w:val="0"/>
      <w:marRight w:val="0"/>
      <w:marTop w:val="0"/>
      <w:marBottom w:val="0"/>
      <w:divBdr>
        <w:top w:val="none" w:sz="0" w:space="0" w:color="auto"/>
        <w:left w:val="none" w:sz="0" w:space="0" w:color="auto"/>
        <w:bottom w:val="none" w:sz="0" w:space="0" w:color="auto"/>
        <w:right w:val="none" w:sz="0" w:space="0" w:color="auto"/>
      </w:divBdr>
    </w:div>
    <w:div w:id="856575557">
      <w:bodyDiv w:val="1"/>
      <w:marLeft w:val="0"/>
      <w:marRight w:val="0"/>
      <w:marTop w:val="0"/>
      <w:marBottom w:val="0"/>
      <w:divBdr>
        <w:top w:val="none" w:sz="0" w:space="0" w:color="auto"/>
        <w:left w:val="none" w:sz="0" w:space="0" w:color="auto"/>
        <w:bottom w:val="none" w:sz="0" w:space="0" w:color="auto"/>
        <w:right w:val="none" w:sz="0" w:space="0" w:color="auto"/>
      </w:divBdr>
    </w:div>
    <w:div w:id="864750210">
      <w:bodyDiv w:val="1"/>
      <w:marLeft w:val="0"/>
      <w:marRight w:val="0"/>
      <w:marTop w:val="0"/>
      <w:marBottom w:val="0"/>
      <w:divBdr>
        <w:top w:val="none" w:sz="0" w:space="0" w:color="auto"/>
        <w:left w:val="none" w:sz="0" w:space="0" w:color="auto"/>
        <w:bottom w:val="none" w:sz="0" w:space="0" w:color="auto"/>
        <w:right w:val="none" w:sz="0" w:space="0" w:color="auto"/>
      </w:divBdr>
    </w:div>
    <w:div w:id="869607533">
      <w:bodyDiv w:val="1"/>
      <w:marLeft w:val="0"/>
      <w:marRight w:val="0"/>
      <w:marTop w:val="0"/>
      <w:marBottom w:val="0"/>
      <w:divBdr>
        <w:top w:val="none" w:sz="0" w:space="0" w:color="auto"/>
        <w:left w:val="none" w:sz="0" w:space="0" w:color="auto"/>
        <w:bottom w:val="none" w:sz="0" w:space="0" w:color="auto"/>
        <w:right w:val="none" w:sz="0" w:space="0" w:color="auto"/>
      </w:divBdr>
    </w:div>
    <w:div w:id="870462441">
      <w:bodyDiv w:val="1"/>
      <w:marLeft w:val="0"/>
      <w:marRight w:val="0"/>
      <w:marTop w:val="0"/>
      <w:marBottom w:val="0"/>
      <w:divBdr>
        <w:top w:val="none" w:sz="0" w:space="0" w:color="auto"/>
        <w:left w:val="none" w:sz="0" w:space="0" w:color="auto"/>
        <w:bottom w:val="none" w:sz="0" w:space="0" w:color="auto"/>
        <w:right w:val="none" w:sz="0" w:space="0" w:color="auto"/>
      </w:divBdr>
    </w:div>
    <w:div w:id="873424171">
      <w:bodyDiv w:val="1"/>
      <w:marLeft w:val="0"/>
      <w:marRight w:val="0"/>
      <w:marTop w:val="0"/>
      <w:marBottom w:val="0"/>
      <w:divBdr>
        <w:top w:val="none" w:sz="0" w:space="0" w:color="auto"/>
        <w:left w:val="none" w:sz="0" w:space="0" w:color="auto"/>
        <w:bottom w:val="none" w:sz="0" w:space="0" w:color="auto"/>
        <w:right w:val="none" w:sz="0" w:space="0" w:color="auto"/>
      </w:divBdr>
    </w:div>
    <w:div w:id="874542331">
      <w:bodyDiv w:val="1"/>
      <w:marLeft w:val="0"/>
      <w:marRight w:val="0"/>
      <w:marTop w:val="0"/>
      <w:marBottom w:val="0"/>
      <w:divBdr>
        <w:top w:val="none" w:sz="0" w:space="0" w:color="auto"/>
        <w:left w:val="none" w:sz="0" w:space="0" w:color="auto"/>
        <w:bottom w:val="none" w:sz="0" w:space="0" w:color="auto"/>
        <w:right w:val="none" w:sz="0" w:space="0" w:color="auto"/>
      </w:divBdr>
    </w:div>
    <w:div w:id="880048230">
      <w:bodyDiv w:val="1"/>
      <w:marLeft w:val="0"/>
      <w:marRight w:val="0"/>
      <w:marTop w:val="0"/>
      <w:marBottom w:val="0"/>
      <w:divBdr>
        <w:top w:val="none" w:sz="0" w:space="0" w:color="auto"/>
        <w:left w:val="none" w:sz="0" w:space="0" w:color="auto"/>
        <w:bottom w:val="none" w:sz="0" w:space="0" w:color="auto"/>
        <w:right w:val="none" w:sz="0" w:space="0" w:color="auto"/>
      </w:divBdr>
    </w:div>
    <w:div w:id="880095941">
      <w:bodyDiv w:val="1"/>
      <w:marLeft w:val="0"/>
      <w:marRight w:val="0"/>
      <w:marTop w:val="0"/>
      <w:marBottom w:val="0"/>
      <w:divBdr>
        <w:top w:val="none" w:sz="0" w:space="0" w:color="auto"/>
        <w:left w:val="none" w:sz="0" w:space="0" w:color="auto"/>
        <w:bottom w:val="none" w:sz="0" w:space="0" w:color="auto"/>
        <w:right w:val="none" w:sz="0" w:space="0" w:color="auto"/>
      </w:divBdr>
    </w:div>
    <w:div w:id="883521447">
      <w:bodyDiv w:val="1"/>
      <w:marLeft w:val="0"/>
      <w:marRight w:val="0"/>
      <w:marTop w:val="0"/>
      <w:marBottom w:val="0"/>
      <w:divBdr>
        <w:top w:val="none" w:sz="0" w:space="0" w:color="auto"/>
        <w:left w:val="none" w:sz="0" w:space="0" w:color="auto"/>
        <w:bottom w:val="none" w:sz="0" w:space="0" w:color="auto"/>
        <w:right w:val="none" w:sz="0" w:space="0" w:color="auto"/>
      </w:divBdr>
    </w:div>
    <w:div w:id="883980834">
      <w:bodyDiv w:val="1"/>
      <w:marLeft w:val="0"/>
      <w:marRight w:val="0"/>
      <w:marTop w:val="0"/>
      <w:marBottom w:val="0"/>
      <w:divBdr>
        <w:top w:val="none" w:sz="0" w:space="0" w:color="auto"/>
        <w:left w:val="none" w:sz="0" w:space="0" w:color="auto"/>
        <w:bottom w:val="none" w:sz="0" w:space="0" w:color="auto"/>
        <w:right w:val="none" w:sz="0" w:space="0" w:color="auto"/>
      </w:divBdr>
    </w:div>
    <w:div w:id="884757000">
      <w:bodyDiv w:val="1"/>
      <w:marLeft w:val="0"/>
      <w:marRight w:val="0"/>
      <w:marTop w:val="0"/>
      <w:marBottom w:val="0"/>
      <w:divBdr>
        <w:top w:val="none" w:sz="0" w:space="0" w:color="auto"/>
        <w:left w:val="none" w:sz="0" w:space="0" w:color="auto"/>
        <w:bottom w:val="none" w:sz="0" w:space="0" w:color="auto"/>
        <w:right w:val="none" w:sz="0" w:space="0" w:color="auto"/>
      </w:divBdr>
    </w:div>
    <w:div w:id="887061264">
      <w:bodyDiv w:val="1"/>
      <w:marLeft w:val="0"/>
      <w:marRight w:val="0"/>
      <w:marTop w:val="0"/>
      <w:marBottom w:val="0"/>
      <w:divBdr>
        <w:top w:val="none" w:sz="0" w:space="0" w:color="auto"/>
        <w:left w:val="none" w:sz="0" w:space="0" w:color="auto"/>
        <w:bottom w:val="none" w:sz="0" w:space="0" w:color="auto"/>
        <w:right w:val="none" w:sz="0" w:space="0" w:color="auto"/>
      </w:divBdr>
    </w:div>
    <w:div w:id="888342146">
      <w:bodyDiv w:val="1"/>
      <w:marLeft w:val="0"/>
      <w:marRight w:val="0"/>
      <w:marTop w:val="0"/>
      <w:marBottom w:val="0"/>
      <w:divBdr>
        <w:top w:val="none" w:sz="0" w:space="0" w:color="auto"/>
        <w:left w:val="none" w:sz="0" w:space="0" w:color="auto"/>
        <w:bottom w:val="none" w:sz="0" w:space="0" w:color="auto"/>
        <w:right w:val="none" w:sz="0" w:space="0" w:color="auto"/>
      </w:divBdr>
    </w:div>
    <w:div w:id="890993968">
      <w:bodyDiv w:val="1"/>
      <w:marLeft w:val="0"/>
      <w:marRight w:val="0"/>
      <w:marTop w:val="0"/>
      <w:marBottom w:val="0"/>
      <w:divBdr>
        <w:top w:val="none" w:sz="0" w:space="0" w:color="auto"/>
        <w:left w:val="none" w:sz="0" w:space="0" w:color="auto"/>
        <w:bottom w:val="none" w:sz="0" w:space="0" w:color="auto"/>
        <w:right w:val="none" w:sz="0" w:space="0" w:color="auto"/>
      </w:divBdr>
    </w:div>
    <w:div w:id="892811475">
      <w:bodyDiv w:val="1"/>
      <w:marLeft w:val="0"/>
      <w:marRight w:val="0"/>
      <w:marTop w:val="0"/>
      <w:marBottom w:val="0"/>
      <w:divBdr>
        <w:top w:val="none" w:sz="0" w:space="0" w:color="auto"/>
        <w:left w:val="none" w:sz="0" w:space="0" w:color="auto"/>
        <w:bottom w:val="none" w:sz="0" w:space="0" w:color="auto"/>
        <w:right w:val="none" w:sz="0" w:space="0" w:color="auto"/>
      </w:divBdr>
    </w:div>
    <w:div w:id="898708019">
      <w:bodyDiv w:val="1"/>
      <w:marLeft w:val="0"/>
      <w:marRight w:val="0"/>
      <w:marTop w:val="0"/>
      <w:marBottom w:val="0"/>
      <w:divBdr>
        <w:top w:val="none" w:sz="0" w:space="0" w:color="auto"/>
        <w:left w:val="none" w:sz="0" w:space="0" w:color="auto"/>
        <w:bottom w:val="none" w:sz="0" w:space="0" w:color="auto"/>
        <w:right w:val="none" w:sz="0" w:space="0" w:color="auto"/>
      </w:divBdr>
    </w:div>
    <w:div w:id="902447844">
      <w:bodyDiv w:val="1"/>
      <w:marLeft w:val="0"/>
      <w:marRight w:val="0"/>
      <w:marTop w:val="0"/>
      <w:marBottom w:val="0"/>
      <w:divBdr>
        <w:top w:val="none" w:sz="0" w:space="0" w:color="auto"/>
        <w:left w:val="none" w:sz="0" w:space="0" w:color="auto"/>
        <w:bottom w:val="none" w:sz="0" w:space="0" w:color="auto"/>
        <w:right w:val="none" w:sz="0" w:space="0" w:color="auto"/>
      </w:divBdr>
    </w:div>
    <w:div w:id="905535476">
      <w:bodyDiv w:val="1"/>
      <w:marLeft w:val="0"/>
      <w:marRight w:val="0"/>
      <w:marTop w:val="0"/>
      <w:marBottom w:val="0"/>
      <w:divBdr>
        <w:top w:val="none" w:sz="0" w:space="0" w:color="auto"/>
        <w:left w:val="none" w:sz="0" w:space="0" w:color="auto"/>
        <w:bottom w:val="none" w:sz="0" w:space="0" w:color="auto"/>
        <w:right w:val="none" w:sz="0" w:space="0" w:color="auto"/>
      </w:divBdr>
    </w:div>
    <w:div w:id="909581614">
      <w:bodyDiv w:val="1"/>
      <w:marLeft w:val="0"/>
      <w:marRight w:val="0"/>
      <w:marTop w:val="0"/>
      <w:marBottom w:val="0"/>
      <w:divBdr>
        <w:top w:val="none" w:sz="0" w:space="0" w:color="auto"/>
        <w:left w:val="none" w:sz="0" w:space="0" w:color="auto"/>
        <w:bottom w:val="none" w:sz="0" w:space="0" w:color="auto"/>
        <w:right w:val="none" w:sz="0" w:space="0" w:color="auto"/>
      </w:divBdr>
    </w:div>
    <w:div w:id="913047751">
      <w:bodyDiv w:val="1"/>
      <w:marLeft w:val="0"/>
      <w:marRight w:val="0"/>
      <w:marTop w:val="0"/>
      <w:marBottom w:val="0"/>
      <w:divBdr>
        <w:top w:val="none" w:sz="0" w:space="0" w:color="auto"/>
        <w:left w:val="none" w:sz="0" w:space="0" w:color="auto"/>
        <w:bottom w:val="none" w:sz="0" w:space="0" w:color="auto"/>
        <w:right w:val="none" w:sz="0" w:space="0" w:color="auto"/>
      </w:divBdr>
    </w:div>
    <w:div w:id="913392474">
      <w:bodyDiv w:val="1"/>
      <w:marLeft w:val="0"/>
      <w:marRight w:val="0"/>
      <w:marTop w:val="0"/>
      <w:marBottom w:val="0"/>
      <w:divBdr>
        <w:top w:val="none" w:sz="0" w:space="0" w:color="auto"/>
        <w:left w:val="none" w:sz="0" w:space="0" w:color="auto"/>
        <w:bottom w:val="none" w:sz="0" w:space="0" w:color="auto"/>
        <w:right w:val="none" w:sz="0" w:space="0" w:color="auto"/>
      </w:divBdr>
    </w:div>
    <w:div w:id="916983047">
      <w:bodyDiv w:val="1"/>
      <w:marLeft w:val="0"/>
      <w:marRight w:val="0"/>
      <w:marTop w:val="0"/>
      <w:marBottom w:val="0"/>
      <w:divBdr>
        <w:top w:val="none" w:sz="0" w:space="0" w:color="auto"/>
        <w:left w:val="none" w:sz="0" w:space="0" w:color="auto"/>
        <w:bottom w:val="none" w:sz="0" w:space="0" w:color="auto"/>
        <w:right w:val="none" w:sz="0" w:space="0" w:color="auto"/>
      </w:divBdr>
    </w:div>
    <w:div w:id="918097394">
      <w:bodyDiv w:val="1"/>
      <w:marLeft w:val="0"/>
      <w:marRight w:val="0"/>
      <w:marTop w:val="0"/>
      <w:marBottom w:val="0"/>
      <w:divBdr>
        <w:top w:val="none" w:sz="0" w:space="0" w:color="auto"/>
        <w:left w:val="none" w:sz="0" w:space="0" w:color="auto"/>
        <w:bottom w:val="none" w:sz="0" w:space="0" w:color="auto"/>
        <w:right w:val="none" w:sz="0" w:space="0" w:color="auto"/>
      </w:divBdr>
    </w:div>
    <w:div w:id="918825319">
      <w:bodyDiv w:val="1"/>
      <w:marLeft w:val="0"/>
      <w:marRight w:val="0"/>
      <w:marTop w:val="0"/>
      <w:marBottom w:val="0"/>
      <w:divBdr>
        <w:top w:val="none" w:sz="0" w:space="0" w:color="auto"/>
        <w:left w:val="none" w:sz="0" w:space="0" w:color="auto"/>
        <w:bottom w:val="none" w:sz="0" w:space="0" w:color="auto"/>
        <w:right w:val="none" w:sz="0" w:space="0" w:color="auto"/>
      </w:divBdr>
    </w:div>
    <w:div w:id="921136753">
      <w:bodyDiv w:val="1"/>
      <w:marLeft w:val="0"/>
      <w:marRight w:val="0"/>
      <w:marTop w:val="0"/>
      <w:marBottom w:val="0"/>
      <w:divBdr>
        <w:top w:val="none" w:sz="0" w:space="0" w:color="auto"/>
        <w:left w:val="none" w:sz="0" w:space="0" w:color="auto"/>
        <w:bottom w:val="none" w:sz="0" w:space="0" w:color="auto"/>
        <w:right w:val="none" w:sz="0" w:space="0" w:color="auto"/>
      </w:divBdr>
    </w:div>
    <w:div w:id="929243179">
      <w:bodyDiv w:val="1"/>
      <w:marLeft w:val="0"/>
      <w:marRight w:val="0"/>
      <w:marTop w:val="0"/>
      <w:marBottom w:val="0"/>
      <w:divBdr>
        <w:top w:val="none" w:sz="0" w:space="0" w:color="auto"/>
        <w:left w:val="none" w:sz="0" w:space="0" w:color="auto"/>
        <w:bottom w:val="none" w:sz="0" w:space="0" w:color="auto"/>
        <w:right w:val="none" w:sz="0" w:space="0" w:color="auto"/>
      </w:divBdr>
    </w:div>
    <w:div w:id="930166087">
      <w:bodyDiv w:val="1"/>
      <w:marLeft w:val="0"/>
      <w:marRight w:val="0"/>
      <w:marTop w:val="0"/>
      <w:marBottom w:val="0"/>
      <w:divBdr>
        <w:top w:val="none" w:sz="0" w:space="0" w:color="auto"/>
        <w:left w:val="none" w:sz="0" w:space="0" w:color="auto"/>
        <w:bottom w:val="none" w:sz="0" w:space="0" w:color="auto"/>
        <w:right w:val="none" w:sz="0" w:space="0" w:color="auto"/>
      </w:divBdr>
    </w:div>
    <w:div w:id="932477543">
      <w:bodyDiv w:val="1"/>
      <w:marLeft w:val="0"/>
      <w:marRight w:val="0"/>
      <w:marTop w:val="0"/>
      <w:marBottom w:val="0"/>
      <w:divBdr>
        <w:top w:val="none" w:sz="0" w:space="0" w:color="auto"/>
        <w:left w:val="none" w:sz="0" w:space="0" w:color="auto"/>
        <w:bottom w:val="none" w:sz="0" w:space="0" w:color="auto"/>
        <w:right w:val="none" w:sz="0" w:space="0" w:color="auto"/>
      </w:divBdr>
    </w:div>
    <w:div w:id="933173919">
      <w:bodyDiv w:val="1"/>
      <w:marLeft w:val="0"/>
      <w:marRight w:val="0"/>
      <w:marTop w:val="0"/>
      <w:marBottom w:val="0"/>
      <w:divBdr>
        <w:top w:val="none" w:sz="0" w:space="0" w:color="auto"/>
        <w:left w:val="none" w:sz="0" w:space="0" w:color="auto"/>
        <w:bottom w:val="none" w:sz="0" w:space="0" w:color="auto"/>
        <w:right w:val="none" w:sz="0" w:space="0" w:color="auto"/>
      </w:divBdr>
    </w:div>
    <w:div w:id="936719828">
      <w:bodyDiv w:val="1"/>
      <w:marLeft w:val="0"/>
      <w:marRight w:val="0"/>
      <w:marTop w:val="0"/>
      <w:marBottom w:val="0"/>
      <w:divBdr>
        <w:top w:val="none" w:sz="0" w:space="0" w:color="auto"/>
        <w:left w:val="none" w:sz="0" w:space="0" w:color="auto"/>
        <w:bottom w:val="none" w:sz="0" w:space="0" w:color="auto"/>
        <w:right w:val="none" w:sz="0" w:space="0" w:color="auto"/>
      </w:divBdr>
    </w:div>
    <w:div w:id="941063607">
      <w:bodyDiv w:val="1"/>
      <w:marLeft w:val="0"/>
      <w:marRight w:val="0"/>
      <w:marTop w:val="0"/>
      <w:marBottom w:val="0"/>
      <w:divBdr>
        <w:top w:val="none" w:sz="0" w:space="0" w:color="auto"/>
        <w:left w:val="none" w:sz="0" w:space="0" w:color="auto"/>
        <w:bottom w:val="none" w:sz="0" w:space="0" w:color="auto"/>
        <w:right w:val="none" w:sz="0" w:space="0" w:color="auto"/>
      </w:divBdr>
    </w:div>
    <w:div w:id="942301282">
      <w:bodyDiv w:val="1"/>
      <w:marLeft w:val="0"/>
      <w:marRight w:val="0"/>
      <w:marTop w:val="0"/>
      <w:marBottom w:val="0"/>
      <w:divBdr>
        <w:top w:val="none" w:sz="0" w:space="0" w:color="auto"/>
        <w:left w:val="none" w:sz="0" w:space="0" w:color="auto"/>
        <w:bottom w:val="none" w:sz="0" w:space="0" w:color="auto"/>
        <w:right w:val="none" w:sz="0" w:space="0" w:color="auto"/>
      </w:divBdr>
    </w:div>
    <w:div w:id="942344561">
      <w:bodyDiv w:val="1"/>
      <w:marLeft w:val="0"/>
      <w:marRight w:val="0"/>
      <w:marTop w:val="0"/>
      <w:marBottom w:val="0"/>
      <w:divBdr>
        <w:top w:val="none" w:sz="0" w:space="0" w:color="auto"/>
        <w:left w:val="none" w:sz="0" w:space="0" w:color="auto"/>
        <w:bottom w:val="none" w:sz="0" w:space="0" w:color="auto"/>
        <w:right w:val="none" w:sz="0" w:space="0" w:color="auto"/>
      </w:divBdr>
    </w:div>
    <w:div w:id="943612367">
      <w:bodyDiv w:val="1"/>
      <w:marLeft w:val="0"/>
      <w:marRight w:val="0"/>
      <w:marTop w:val="0"/>
      <w:marBottom w:val="0"/>
      <w:divBdr>
        <w:top w:val="none" w:sz="0" w:space="0" w:color="auto"/>
        <w:left w:val="none" w:sz="0" w:space="0" w:color="auto"/>
        <w:bottom w:val="none" w:sz="0" w:space="0" w:color="auto"/>
        <w:right w:val="none" w:sz="0" w:space="0" w:color="auto"/>
      </w:divBdr>
    </w:div>
    <w:div w:id="950672470">
      <w:bodyDiv w:val="1"/>
      <w:marLeft w:val="0"/>
      <w:marRight w:val="0"/>
      <w:marTop w:val="0"/>
      <w:marBottom w:val="0"/>
      <w:divBdr>
        <w:top w:val="none" w:sz="0" w:space="0" w:color="auto"/>
        <w:left w:val="none" w:sz="0" w:space="0" w:color="auto"/>
        <w:bottom w:val="none" w:sz="0" w:space="0" w:color="auto"/>
        <w:right w:val="none" w:sz="0" w:space="0" w:color="auto"/>
      </w:divBdr>
    </w:div>
    <w:div w:id="951016318">
      <w:bodyDiv w:val="1"/>
      <w:marLeft w:val="0"/>
      <w:marRight w:val="0"/>
      <w:marTop w:val="0"/>
      <w:marBottom w:val="0"/>
      <w:divBdr>
        <w:top w:val="none" w:sz="0" w:space="0" w:color="auto"/>
        <w:left w:val="none" w:sz="0" w:space="0" w:color="auto"/>
        <w:bottom w:val="none" w:sz="0" w:space="0" w:color="auto"/>
        <w:right w:val="none" w:sz="0" w:space="0" w:color="auto"/>
      </w:divBdr>
    </w:div>
    <w:div w:id="954940635">
      <w:bodyDiv w:val="1"/>
      <w:marLeft w:val="0"/>
      <w:marRight w:val="0"/>
      <w:marTop w:val="0"/>
      <w:marBottom w:val="0"/>
      <w:divBdr>
        <w:top w:val="none" w:sz="0" w:space="0" w:color="auto"/>
        <w:left w:val="none" w:sz="0" w:space="0" w:color="auto"/>
        <w:bottom w:val="none" w:sz="0" w:space="0" w:color="auto"/>
        <w:right w:val="none" w:sz="0" w:space="0" w:color="auto"/>
      </w:divBdr>
    </w:div>
    <w:div w:id="955482028">
      <w:bodyDiv w:val="1"/>
      <w:marLeft w:val="0"/>
      <w:marRight w:val="0"/>
      <w:marTop w:val="0"/>
      <w:marBottom w:val="0"/>
      <w:divBdr>
        <w:top w:val="none" w:sz="0" w:space="0" w:color="auto"/>
        <w:left w:val="none" w:sz="0" w:space="0" w:color="auto"/>
        <w:bottom w:val="none" w:sz="0" w:space="0" w:color="auto"/>
        <w:right w:val="none" w:sz="0" w:space="0" w:color="auto"/>
      </w:divBdr>
    </w:div>
    <w:div w:id="963121148">
      <w:bodyDiv w:val="1"/>
      <w:marLeft w:val="0"/>
      <w:marRight w:val="0"/>
      <w:marTop w:val="0"/>
      <w:marBottom w:val="0"/>
      <w:divBdr>
        <w:top w:val="none" w:sz="0" w:space="0" w:color="auto"/>
        <w:left w:val="none" w:sz="0" w:space="0" w:color="auto"/>
        <w:bottom w:val="none" w:sz="0" w:space="0" w:color="auto"/>
        <w:right w:val="none" w:sz="0" w:space="0" w:color="auto"/>
      </w:divBdr>
    </w:div>
    <w:div w:id="964848956">
      <w:bodyDiv w:val="1"/>
      <w:marLeft w:val="0"/>
      <w:marRight w:val="0"/>
      <w:marTop w:val="0"/>
      <w:marBottom w:val="0"/>
      <w:divBdr>
        <w:top w:val="none" w:sz="0" w:space="0" w:color="auto"/>
        <w:left w:val="none" w:sz="0" w:space="0" w:color="auto"/>
        <w:bottom w:val="none" w:sz="0" w:space="0" w:color="auto"/>
        <w:right w:val="none" w:sz="0" w:space="0" w:color="auto"/>
      </w:divBdr>
    </w:div>
    <w:div w:id="966080324">
      <w:bodyDiv w:val="1"/>
      <w:marLeft w:val="0"/>
      <w:marRight w:val="0"/>
      <w:marTop w:val="0"/>
      <w:marBottom w:val="0"/>
      <w:divBdr>
        <w:top w:val="none" w:sz="0" w:space="0" w:color="auto"/>
        <w:left w:val="none" w:sz="0" w:space="0" w:color="auto"/>
        <w:bottom w:val="none" w:sz="0" w:space="0" w:color="auto"/>
        <w:right w:val="none" w:sz="0" w:space="0" w:color="auto"/>
      </w:divBdr>
    </w:div>
    <w:div w:id="969826457">
      <w:bodyDiv w:val="1"/>
      <w:marLeft w:val="0"/>
      <w:marRight w:val="0"/>
      <w:marTop w:val="0"/>
      <w:marBottom w:val="0"/>
      <w:divBdr>
        <w:top w:val="none" w:sz="0" w:space="0" w:color="auto"/>
        <w:left w:val="none" w:sz="0" w:space="0" w:color="auto"/>
        <w:bottom w:val="none" w:sz="0" w:space="0" w:color="auto"/>
        <w:right w:val="none" w:sz="0" w:space="0" w:color="auto"/>
      </w:divBdr>
    </w:div>
    <w:div w:id="981083431">
      <w:bodyDiv w:val="1"/>
      <w:marLeft w:val="0"/>
      <w:marRight w:val="0"/>
      <w:marTop w:val="0"/>
      <w:marBottom w:val="0"/>
      <w:divBdr>
        <w:top w:val="none" w:sz="0" w:space="0" w:color="auto"/>
        <w:left w:val="none" w:sz="0" w:space="0" w:color="auto"/>
        <w:bottom w:val="none" w:sz="0" w:space="0" w:color="auto"/>
        <w:right w:val="none" w:sz="0" w:space="0" w:color="auto"/>
      </w:divBdr>
    </w:div>
    <w:div w:id="984510864">
      <w:bodyDiv w:val="1"/>
      <w:marLeft w:val="0"/>
      <w:marRight w:val="0"/>
      <w:marTop w:val="0"/>
      <w:marBottom w:val="0"/>
      <w:divBdr>
        <w:top w:val="none" w:sz="0" w:space="0" w:color="auto"/>
        <w:left w:val="none" w:sz="0" w:space="0" w:color="auto"/>
        <w:bottom w:val="none" w:sz="0" w:space="0" w:color="auto"/>
        <w:right w:val="none" w:sz="0" w:space="0" w:color="auto"/>
      </w:divBdr>
    </w:div>
    <w:div w:id="984629941">
      <w:bodyDiv w:val="1"/>
      <w:marLeft w:val="0"/>
      <w:marRight w:val="0"/>
      <w:marTop w:val="0"/>
      <w:marBottom w:val="0"/>
      <w:divBdr>
        <w:top w:val="none" w:sz="0" w:space="0" w:color="auto"/>
        <w:left w:val="none" w:sz="0" w:space="0" w:color="auto"/>
        <w:bottom w:val="none" w:sz="0" w:space="0" w:color="auto"/>
        <w:right w:val="none" w:sz="0" w:space="0" w:color="auto"/>
      </w:divBdr>
    </w:div>
    <w:div w:id="986132212">
      <w:bodyDiv w:val="1"/>
      <w:marLeft w:val="0"/>
      <w:marRight w:val="0"/>
      <w:marTop w:val="0"/>
      <w:marBottom w:val="0"/>
      <w:divBdr>
        <w:top w:val="none" w:sz="0" w:space="0" w:color="auto"/>
        <w:left w:val="none" w:sz="0" w:space="0" w:color="auto"/>
        <w:bottom w:val="none" w:sz="0" w:space="0" w:color="auto"/>
        <w:right w:val="none" w:sz="0" w:space="0" w:color="auto"/>
      </w:divBdr>
    </w:div>
    <w:div w:id="986664657">
      <w:bodyDiv w:val="1"/>
      <w:marLeft w:val="0"/>
      <w:marRight w:val="0"/>
      <w:marTop w:val="0"/>
      <w:marBottom w:val="0"/>
      <w:divBdr>
        <w:top w:val="none" w:sz="0" w:space="0" w:color="auto"/>
        <w:left w:val="none" w:sz="0" w:space="0" w:color="auto"/>
        <w:bottom w:val="none" w:sz="0" w:space="0" w:color="auto"/>
        <w:right w:val="none" w:sz="0" w:space="0" w:color="auto"/>
      </w:divBdr>
    </w:div>
    <w:div w:id="986784123">
      <w:bodyDiv w:val="1"/>
      <w:marLeft w:val="0"/>
      <w:marRight w:val="0"/>
      <w:marTop w:val="0"/>
      <w:marBottom w:val="0"/>
      <w:divBdr>
        <w:top w:val="none" w:sz="0" w:space="0" w:color="auto"/>
        <w:left w:val="none" w:sz="0" w:space="0" w:color="auto"/>
        <w:bottom w:val="none" w:sz="0" w:space="0" w:color="auto"/>
        <w:right w:val="none" w:sz="0" w:space="0" w:color="auto"/>
      </w:divBdr>
    </w:div>
    <w:div w:id="989410112">
      <w:bodyDiv w:val="1"/>
      <w:marLeft w:val="0"/>
      <w:marRight w:val="0"/>
      <w:marTop w:val="0"/>
      <w:marBottom w:val="0"/>
      <w:divBdr>
        <w:top w:val="none" w:sz="0" w:space="0" w:color="auto"/>
        <w:left w:val="none" w:sz="0" w:space="0" w:color="auto"/>
        <w:bottom w:val="none" w:sz="0" w:space="0" w:color="auto"/>
        <w:right w:val="none" w:sz="0" w:space="0" w:color="auto"/>
      </w:divBdr>
    </w:div>
    <w:div w:id="990518842">
      <w:bodyDiv w:val="1"/>
      <w:marLeft w:val="0"/>
      <w:marRight w:val="0"/>
      <w:marTop w:val="0"/>
      <w:marBottom w:val="0"/>
      <w:divBdr>
        <w:top w:val="none" w:sz="0" w:space="0" w:color="auto"/>
        <w:left w:val="none" w:sz="0" w:space="0" w:color="auto"/>
        <w:bottom w:val="none" w:sz="0" w:space="0" w:color="auto"/>
        <w:right w:val="none" w:sz="0" w:space="0" w:color="auto"/>
      </w:divBdr>
    </w:div>
    <w:div w:id="993335249">
      <w:bodyDiv w:val="1"/>
      <w:marLeft w:val="0"/>
      <w:marRight w:val="0"/>
      <w:marTop w:val="0"/>
      <w:marBottom w:val="0"/>
      <w:divBdr>
        <w:top w:val="none" w:sz="0" w:space="0" w:color="auto"/>
        <w:left w:val="none" w:sz="0" w:space="0" w:color="auto"/>
        <w:bottom w:val="none" w:sz="0" w:space="0" w:color="auto"/>
        <w:right w:val="none" w:sz="0" w:space="0" w:color="auto"/>
      </w:divBdr>
    </w:div>
    <w:div w:id="1002900019">
      <w:bodyDiv w:val="1"/>
      <w:marLeft w:val="0"/>
      <w:marRight w:val="0"/>
      <w:marTop w:val="0"/>
      <w:marBottom w:val="0"/>
      <w:divBdr>
        <w:top w:val="none" w:sz="0" w:space="0" w:color="auto"/>
        <w:left w:val="none" w:sz="0" w:space="0" w:color="auto"/>
        <w:bottom w:val="none" w:sz="0" w:space="0" w:color="auto"/>
        <w:right w:val="none" w:sz="0" w:space="0" w:color="auto"/>
      </w:divBdr>
    </w:div>
    <w:div w:id="1003895529">
      <w:bodyDiv w:val="1"/>
      <w:marLeft w:val="0"/>
      <w:marRight w:val="0"/>
      <w:marTop w:val="0"/>
      <w:marBottom w:val="0"/>
      <w:divBdr>
        <w:top w:val="none" w:sz="0" w:space="0" w:color="auto"/>
        <w:left w:val="none" w:sz="0" w:space="0" w:color="auto"/>
        <w:bottom w:val="none" w:sz="0" w:space="0" w:color="auto"/>
        <w:right w:val="none" w:sz="0" w:space="0" w:color="auto"/>
      </w:divBdr>
    </w:div>
    <w:div w:id="1007056999">
      <w:bodyDiv w:val="1"/>
      <w:marLeft w:val="0"/>
      <w:marRight w:val="0"/>
      <w:marTop w:val="0"/>
      <w:marBottom w:val="0"/>
      <w:divBdr>
        <w:top w:val="none" w:sz="0" w:space="0" w:color="auto"/>
        <w:left w:val="none" w:sz="0" w:space="0" w:color="auto"/>
        <w:bottom w:val="none" w:sz="0" w:space="0" w:color="auto"/>
        <w:right w:val="none" w:sz="0" w:space="0" w:color="auto"/>
      </w:divBdr>
    </w:div>
    <w:div w:id="1008294562">
      <w:bodyDiv w:val="1"/>
      <w:marLeft w:val="0"/>
      <w:marRight w:val="0"/>
      <w:marTop w:val="0"/>
      <w:marBottom w:val="0"/>
      <w:divBdr>
        <w:top w:val="none" w:sz="0" w:space="0" w:color="auto"/>
        <w:left w:val="none" w:sz="0" w:space="0" w:color="auto"/>
        <w:bottom w:val="none" w:sz="0" w:space="0" w:color="auto"/>
        <w:right w:val="none" w:sz="0" w:space="0" w:color="auto"/>
      </w:divBdr>
    </w:div>
    <w:div w:id="1010058347">
      <w:bodyDiv w:val="1"/>
      <w:marLeft w:val="0"/>
      <w:marRight w:val="0"/>
      <w:marTop w:val="0"/>
      <w:marBottom w:val="0"/>
      <w:divBdr>
        <w:top w:val="none" w:sz="0" w:space="0" w:color="auto"/>
        <w:left w:val="none" w:sz="0" w:space="0" w:color="auto"/>
        <w:bottom w:val="none" w:sz="0" w:space="0" w:color="auto"/>
        <w:right w:val="none" w:sz="0" w:space="0" w:color="auto"/>
      </w:divBdr>
    </w:div>
    <w:div w:id="1015772171">
      <w:bodyDiv w:val="1"/>
      <w:marLeft w:val="0"/>
      <w:marRight w:val="0"/>
      <w:marTop w:val="0"/>
      <w:marBottom w:val="0"/>
      <w:divBdr>
        <w:top w:val="none" w:sz="0" w:space="0" w:color="auto"/>
        <w:left w:val="none" w:sz="0" w:space="0" w:color="auto"/>
        <w:bottom w:val="none" w:sz="0" w:space="0" w:color="auto"/>
        <w:right w:val="none" w:sz="0" w:space="0" w:color="auto"/>
      </w:divBdr>
    </w:div>
    <w:div w:id="1016925367">
      <w:bodyDiv w:val="1"/>
      <w:marLeft w:val="0"/>
      <w:marRight w:val="0"/>
      <w:marTop w:val="0"/>
      <w:marBottom w:val="0"/>
      <w:divBdr>
        <w:top w:val="none" w:sz="0" w:space="0" w:color="auto"/>
        <w:left w:val="none" w:sz="0" w:space="0" w:color="auto"/>
        <w:bottom w:val="none" w:sz="0" w:space="0" w:color="auto"/>
        <w:right w:val="none" w:sz="0" w:space="0" w:color="auto"/>
      </w:divBdr>
    </w:div>
    <w:div w:id="1017346819">
      <w:bodyDiv w:val="1"/>
      <w:marLeft w:val="0"/>
      <w:marRight w:val="0"/>
      <w:marTop w:val="0"/>
      <w:marBottom w:val="0"/>
      <w:divBdr>
        <w:top w:val="none" w:sz="0" w:space="0" w:color="auto"/>
        <w:left w:val="none" w:sz="0" w:space="0" w:color="auto"/>
        <w:bottom w:val="none" w:sz="0" w:space="0" w:color="auto"/>
        <w:right w:val="none" w:sz="0" w:space="0" w:color="auto"/>
      </w:divBdr>
    </w:div>
    <w:div w:id="1017466242">
      <w:bodyDiv w:val="1"/>
      <w:marLeft w:val="0"/>
      <w:marRight w:val="0"/>
      <w:marTop w:val="0"/>
      <w:marBottom w:val="0"/>
      <w:divBdr>
        <w:top w:val="none" w:sz="0" w:space="0" w:color="auto"/>
        <w:left w:val="none" w:sz="0" w:space="0" w:color="auto"/>
        <w:bottom w:val="none" w:sz="0" w:space="0" w:color="auto"/>
        <w:right w:val="none" w:sz="0" w:space="0" w:color="auto"/>
      </w:divBdr>
    </w:div>
    <w:div w:id="1018241826">
      <w:bodyDiv w:val="1"/>
      <w:marLeft w:val="0"/>
      <w:marRight w:val="0"/>
      <w:marTop w:val="0"/>
      <w:marBottom w:val="0"/>
      <w:divBdr>
        <w:top w:val="none" w:sz="0" w:space="0" w:color="auto"/>
        <w:left w:val="none" w:sz="0" w:space="0" w:color="auto"/>
        <w:bottom w:val="none" w:sz="0" w:space="0" w:color="auto"/>
        <w:right w:val="none" w:sz="0" w:space="0" w:color="auto"/>
      </w:divBdr>
    </w:div>
    <w:div w:id="1019044701">
      <w:bodyDiv w:val="1"/>
      <w:marLeft w:val="0"/>
      <w:marRight w:val="0"/>
      <w:marTop w:val="0"/>
      <w:marBottom w:val="0"/>
      <w:divBdr>
        <w:top w:val="none" w:sz="0" w:space="0" w:color="auto"/>
        <w:left w:val="none" w:sz="0" w:space="0" w:color="auto"/>
        <w:bottom w:val="none" w:sz="0" w:space="0" w:color="auto"/>
        <w:right w:val="none" w:sz="0" w:space="0" w:color="auto"/>
      </w:divBdr>
    </w:div>
    <w:div w:id="1021080535">
      <w:bodyDiv w:val="1"/>
      <w:marLeft w:val="0"/>
      <w:marRight w:val="0"/>
      <w:marTop w:val="0"/>
      <w:marBottom w:val="0"/>
      <w:divBdr>
        <w:top w:val="none" w:sz="0" w:space="0" w:color="auto"/>
        <w:left w:val="none" w:sz="0" w:space="0" w:color="auto"/>
        <w:bottom w:val="none" w:sz="0" w:space="0" w:color="auto"/>
        <w:right w:val="none" w:sz="0" w:space="0" w:color="auto"/>
      </w:divBdr>
    </w:div>
    <w:div w:id="1021777832">
      <w:bodyDiv w:val="1"/>
      <w:marLeft w:val="0"/>
      <w:marRight w:val="0"/>
      <w:marTop w:val="0"/>
      <w:marBottom w:val="0"/>
      <w:divBdr>
        <w:top w:val="none" w:sz="0" w:space="0" w:color="auto"/>
        <w:left w:val="none" w:sz="0" w:space="0" w:color="auto"/>
        <w:bottom w:val="none" w:sz="0" w:space="0" w:color="auto"/>
        <w:right w:val="none" w:sz="0" w:space="0" w:color="auto"/>
      </w:divBdr>
    </w:div>
    <w:div w:id="1025329898">
      <w:bodyDiv w:val="1"/>
      <w:marLeft w:val="0"/>
      <w:marRight w:val="0"/>
      <w:marTop w:val="0"/>
      <w:marBottom w:val="0"/>
      <w:divBdr>
        <w:top w:val="none" w:sz="0" w:space="0" w:color="auto"/>
        <w:left w:val="none" w:sz="0" w:space="0" w:color="auto"/>
        <w:bottom w:val="none" w:sz="0" w:space="0" w:color="auto"/>
        <w:right w:val="none" w:sz="0" w:space="0" w:color="auto"/>
      </w:divBdr>
    </w:div>
    <w:div w:id="1029598816">
      <w:bodyDiv w:val="1"/>
      <w:marLeft w:val="0"/>
      <w:marRight w:val="0"/>
      <w:marTop w:val="0"/>
      <w:marBottom w:val="0"/>
      <w:divBdr>
        <w:top w:val="none" w:sz="0" w:space="0" w:color="auto"/>
        <w:left w:val="none" w:sz="0" w:space="0" w:color="auto"/>
        <w:bottom w:val="none" w:sz="0" w:space="0" w:color="auto"/>
        <w:right w:val="none" w:sz="0" w:space="0" w:color="auto"/>
      </w:divBdr>
    </w:div>
    <w:div w:id="1029641345">
      <w:bodyDiv w:val="1"/>
      <w:marLeft w:val="0"/>
      <w:marRight w:val="0"/>
      <w:marTop w:val="0"/>
      <w:marBottom w:val="0"/>
      <w:divBdr>
        <w:top w:val="none" w:sz="0" w:space="0" w:color="auto"/>
        <w:left w:val="none" w:sz="0" w:space="0" w:color="auto"/>
        <w:bottom w:val="none" w:sz="0" w:space="0" w:color="auto"/>
        <w:right w:val="none" w:sz="0" w:space="0" w:color="auto"/>
      </w:divBdr>
    </w:div>
    <w:div w:id="1033770357">
      <w:bodyDiv w:val="1"/>
      <w:marLeft w:val="0"/>
      <w:marRight w:val="0"/>
      <w:marTop w:val="0"/>
      <w:marBottom w:val="0"/>
      <w:divBdr>
        <w:top w:val="none" w:sz="0" w:space="0" w:color="auto"/>
        <w:left w:val="none" w:sz="0" w:space="0" w:color="auto"/>
        <w:bottom w:val="none" w:sz="0" w:space="0" w:color="auto"/>
        <w:right w:val="none" w:sz="0" w:space="0" w:color="auto"/>
      </w:divBdr>
    </w:div>
    <w:div w:id="1035732814">
      <w:bodyDiv w:val="1"/>
      <w:marLeft w:val="0"/>
      <w:marRight w:val="0"/>
      <w:marTop w:val="0"/>
      <w:marBottom w:val="0"/>
      <w:divBdr>
        <w:top w:val="none" w:sz="0" w:space="0" w:color="auto"/>
        <w:left w:val="none" w:sz="0" w:space="0" w:color="auto"/>
        <w:bottom w:val="none" w:sz="0" w:space="0" w:color="auto"/>
        <w:right w:val="none" w:sz="0" w:space="0" w:color="auto"/>
      </w:divBdr>
    </w:div>
    <w:div w:id="1041051442">
      <w:bodyDiv w:val="1"/>
      <w:marLeft w:val="0"/>
      <w:marRight w:val="0"/>
      <w:marTop w:val="0"/>
      <w:marBottom w:val="0"/>
      <w:divBdr>
        <w:top w:val="none" w:sz="0" w:space="0" w:color="auto"/>
        <w:left w:val="none" w:sz="0" w:space="0" w:color="auto"/>
        <w:bottom w:val="none" w:sz="0" w:space="0" w:color="auto"/>
        <w:right w:val="none" w:sz="0" w:space="0" w:color="auto"/>
      </w:divBdr>
    </w:div>
    <w:div w:id="1043024622">
      <w:bodyDiv w:val="1"/>
      <w:marLeft w:val="0"/>
      <w:marRight w:val="0"/>
      <w:marTop w:val="0"/>
      <w:marBottom w:val="0"/>
      <w:divBdr>
        <w:top w:val="none" w:sz="0" w:space="0" w:color="auto"/>
        <w:left w:val="none" w:sz="0" w:space="0" w:color="auto"/>
        <w:bottom w:val="none" w:sz="0" w:space="0" w:color="auto"/>
        <w:right w:val="none" w:sz="0" w:space="0" w:color="auto"/>
      </w:divBdr>
    </w:div>
    <w:div w:id="1049307362">
      <w:bodyDiv w:val="1"/>
      <w:marLeft w:val="0"/>
      <w:marRight w:val="0"/>
      <w:marTop w:val="0"/>
      <w:marBottom w:val="0"/>
      <w:divBdr>
        <w:top w:val="none" w:sz="0" w:space="0" w:color="auto"/>
        <w:left w:val="none" w:sz="0" w:space="0" w:color="auto"/>
        <w:bottom w:val="none" w:sz="0" w:space="0" w:color="auto"/>
        <w:right w:val="none" w:sz="0" w:space="0" w:color="auto"/>
      </w:divBdr>
    </w:div>
    <w:div w:id="1051657174">
      <w:bodyDiv w:val="1"/>
      <w:marLeft w:val="0"/>
      <w:marRight w:val="0"/>
      <w:marTop w:val="0"/>
      <w:marBottom w:val="0"/>
      <w:divBdr>
        <w:top w:val="none" w:sz="0" w:space="0" w:color="auto"/>
        <w:left w:val="none" w:sz="0" w:space="0" w:color="auto"/>
        <w:bottom w:val="none" w:sz="0" w:space="0" w:color="auto"/>
        <w:right w:val="none" w:sz="0" w:space="0" w:color="auto"/>
      </w:divBdr>
    </w:div>
    <w:div w:id="1055473747">
      <w:bodyDiv w:val="1"/>
      <w:marLeft w:val="0"/>
      <w:marRight w:val="0"/>
      <w:marTop w:val="0"/>
      <w:marBottom w:val="0"/>
      <w:divBdr>
        <w:top w:val="none" w:sz="0" w:space="0" w:color="auto"/>
        <w:left w:val="none" w:sz="0" w:space="0" w:color="auto"/>
        <w:bottom w:val="none" w:sz="0" w:space="0" w:color="auto"/>
        <w:right w:val="none" w:sz="0" w:space="0" w:color="auto"/>
      </w:divBdr>
    </w:div>
    <w:div w:id="1062868747">
      <w:bodyDiv w:val="1"/>
      <w:marLeft w:val="0"/>
      <w:marRight w:val="0"/>
      <w:marTop w:val="0"/>
      <w:marBottom w:val="0"/>
      <w:divBdr>
        <w:top w:val="none" w:sz="0" w:space="0" w:color="auto"/>
        <w:left w:val="none" w:sz="0" w:space="0" w:color="auto"/>
        <w:bottom w:val="none" w:sz="0" w:space="0" w:color="auto"/>
        <w:right w:val="none" w:sz="0" w:space="0" w:color="auto"/>
      </w:divBdr>
    </w:div>
    <w:div w:id="1066799113">
      <w:bodyDiv w:val="1"/>
      <w:marLeft w:val="0"/>
      <w:marRight w:val="0"/>
      <w:marTop w:val="0"/>
      <w:marBottom w:val="0"/>
      <w:divBdr>
        <w:top w:val="none" w:sz="0" w:space="0" w:color="auto"/>
        <w:left w:val="none" w:sz="0" w:space="0" w:color="auto"/>
        <w:bottom w:val="none" w:sz="0" w:space="0" w:color="auto"/>
        <w:right w:val="none" w:sz="0" w:space="0" w:color="auto"/>
      </w:divBdr>
    </w:div>
    <w:div w:id="1068184389">
      <w:bodyDiv w:val="1"/>
      <w:marLeft w:val="0"/>
      <w:marRight w:val="0"/>
      <w:marTop w:val="0"/>
      <w:marBottom w:val="0"/>
      <w:divBdr>
        <w:top w:val="none" w:sz="0" w:space="0" w:color="auto"/>
        <w:left w:val="none" w:sz="0" w:space="0" w:color="auto"/>
        <w:bottom w:val="none" w:sz="0" w:space="0" w:color="auto"/>
        <w:right w:val="none" w:sz="0" w:space="0" w:color="auto"/>
      </w:divBdr>
    </w:div>
    <w:div w:id="1068529653">
      <w:bodyDiv w:val="1"/>
      <w:marLeft w:val="0"/>
      <w:marRight w:val="0"/>
      <w:marTop w:val="0"/>
      <w:marBottom w:val="0"/>
      <w:divBdr>
        <w:top w:val="none" w:sz="0" w:space="0" w:color="auto"/>
        <w:left w:val="none" w:sz="0" w:space="0" w:color="auto"/>
        <w:bottom w:val="none" w:sz="0" w:space="0" w:color="auto"/>
        <w:right w:val="none" w:sz="0" w:space="0" w:color="auto"/>
      </w:divBdr>
    </w:div>
    <w:div w:id="1073044772">
      <w:bodyDiv w:val="1"/>
      <w:marLeft w:val="0"/>
      <w:marRight w:val="0"/>
      <w:marTop w:val="0"/>
      <w:marBottom w:val="0"/>
      <w:divBdr>
        <w:top w:val="none" w:sz="0" w:space="0" w:color="auto"/>
        <w:left w:val="none" w:sz="0" w:space="0" w:color="auto"/>
        <w:bottom w:val="none" w:sz="0" w:space="0" w:color="auto"/>
        <w:right w:val="none" w:sz="0" w:space="0" w:color="auto"/>
      </w:divBdr>
    </w:div>
    <w:div w:id="1074158155">
      <w:bodyDiv w:val="1"/>
      <w:marLeft w:val="0"/>
      <w:marRight w:val="0"/>
      <w:marTop w:val="0"/>
      <w:marBottom w:val="0"/>
      <w:divBdr>
        <w:top w:val="none" w:sz="0" w:space="0" w:color="auto"/>
        <w:left w:val="none" w:sz="0" w:space="0" w:color="auto"/>
        <w:bottom w:val="none" w:sz="0" w:space="0" w:color="auto"/>
        <w:right w:val="none" w:sz="0" w:space="0" w:color="auto"/>
      </w:divBdr>
    </w:div>
    <w:div w:id="1076824341">
      <w:bodyDiv w:val="1"/>
      <w:marLeft w:val="0"/>
      <w:marRight w:val="0"/>
      <w:marTop w:val="0"/>
      <w:marBottom w:val="0"/>
      <w:divBdr>
        <w:top w:val="none" w:sz="0" w:space="0" w:color="auto"/>
        <w:left w:val="none" w:sz="0" w:space="0" w:color="auto"/>
        <w:bottom w:val="none" w:sz="0" w:space="0" w:color="auto"/>
        <w:right w:val="none" w:sz="0" w:space="0" w:color="auto"/>
      </w:divBdr>
    </w:div>
    <w:div w:id="1076974861">
      <w:bodyDiv w:val="1"/>
      <w:marLeft w:val="0"/>
      <w:marRight w:val="0"/>
      <w:marTop w:val="0"/>
      <w:marBottom w:val="0"/>
      <w:divBdr>
        <w:top w:val="none" w:sz="0" w:space="0" w:color="auto"/>
        <w:left w:val="none" w:sz="0" w:space="0" w:color="auto"/>
        <w:bottom w:val="none" w:sz="0" w:space="0" w:color="auto"/>
        <w:right w:val="none" w:sz="0" w:space="0" w:color="auto"/>
      </w:divBdr>
    </w:div>
    <w:div w:id="1078210890">
      <w:bodyDiv w:val="1"/>
      <w:marLeft w:val="0"/>
      <w:marRight w:val="0"/>
      <w:marTop w:val="0"/>
      <w:marBottom w:val="0"/>
      <w:divBdr>
        <w:top w:val="none" w:sz="0" w:space="0" w:color="auto"/>
        <w:left w:val="none" w:sz="0" w:space="0" w:color="auto"/>
        <w:bottom w:val="none" w:sz="0" w:space="0" w:color="auto"/>
        <w:right w:val="none" w:sz="0" w:space="0" w:color="auto"/>
      </w:divBdr>
    </w:div>
    <w:div w:id="1079012660">
      <w:bodyDiv w:val="1"/>
      <w:marLeft w:val="0"/>
      <w:marRight w:val="0"/>
      <w:marTop w:val="0"/>
      <w:marBottom w:val="0"/>
      <w:divBdr>
        <w:top w:val="none" w:sz="0" w:space="0" w:color="auto"/>
        <w:left w:val="none" w:sz="0" w:space="0" w:color="auto"/>
        <w:bottom w:val="none" w:sz="0" w:space="0" w:color="auto"/>
        <w:right w:val="none" w:sz="0" w:space="0" w:color="auto"/>
      </w:divBdr>
    </w:div>
    <w:div w:id="1079862216">
      <w:bodyDiv w:val="1"/>
      <w:marLeft w:val="0"/>
      <w:marRight w:val="0"/>
      <w:marTop w:val="0"/>
      <w:marBottom w:val="0"/>
      <w:divBdr>
        <w:top w:val="none" w:sz="0" w:space="0" w:color="auto"/>
        <w:left w:val="none" w:sz="0" w:space="0" w:color="auto"/>
        <w:bottom w:val="none" w:sz="0" w:space="0" w:color="auto"/>
        <w:right w:val="none" w:sz="0" w:space="0" w:color="auto"/>
      </w:divBdr>
    </w:div>
    <w:div w:id="1084959236">
      <w:bodyDiv w:val="1"/>
      <w:marLeft w:val="0"/>
      <w:marRight w:val="0"/>
      <w:marTop w:val="0"/>
      <w:marBottom w:val="0"/>
      <w:divBdr>
        <w:top w:val="none" w:sz="0" w:space="0" w:color="auto"/>
        <w:left w:val="none" w:sz="0" w:space="0" w:color="auto"/>
        <w:bottom w:val="none" w:sz="0" w:space="0" w:color="auto"/>
        <w:right w:val="none" w:sz="0" w:space="0" w:color="auto"/>
      </w:divBdr>
    </w:div>
    <w:div w:id="1085878461">
      <w:bodyDiv w:val="1"/>
      <w:marLeft w:val="0"/>
      <w:marRight w:val="0"/>
      <w:marTop w:val="0"/>
      <w:marBottom w:val="0"/>
      <w:divBdr>
        <w:top w:val="none" w:sz="0" w:space="0" w:color="auto"/>
        <w:left w:val="none" w:sz="0" w:space="0" w:color="auto"/>
        <w:bottom w:val="none" w:sz="0" w:space="0" w:color="auto"/>
        <w:right w:val="none" w:sz="0" w:space="0" w:color="auto"/>
      </w:divBdr>
    </w:div>
    <w:div w:id="1090540335">
      <w:bodyDiv w:val="1"/>
      <w:marLeft w:val="0"/>
      <w:marRight w:val="0"/>
      <w:marTop w:val="0"/>
      <w:marBottom w:val="0"/>
      <w:divBdr>
        <w:top w:val="none" w:sz="0" w:space="0" w:color="auto"/>
        <w:left w:val="none" w:sz="0" w:space="0" w:color="auto"/>
        <w:bottom w:val="none" w:sz="0" w:space="0" w:color="auto"/>
        <w:right w:val="none" w:sz="0" w:space="0" w:color="auto"/>
      </w:divBdr>
    </w:div>
    <w:div w:id="1095397127">
      <w:bodyDiv w:val="1"/>
      <w:marLeft w:val="0"/>
      <w:marRight w:val="0"/>
      <w:marTop w:val="0"/>
      <w:marBottom w:val="0"/>
      <w:divBdr>
        <w:top w:val="none" w:sz="0" w:space="0" w:color="auto"/>
        <w:left w:val="none" w:sz="0" w:space="0" w:color="auto"/>
        <w:bottom w:val="none" w:sz="0" w:space="0" w:color="auto"/>
        <w:right w:val="none" w:sz="0" w:space="0" w:color="auto"/>
      </w:divBdr>
    </w:div>
    <w:div w:id="1095906899">
      <w:bodyDiv w:val="1"/>
      <w:marLeft w:val="0"/>
      <w:marRight w:val="0"/>
      <w:marTop w:val="0"/>
      <w:marBottom w:val="0"/>
      <w:divBdr>
        <w:top w:val="none" w:sz="0" w:space="0" w:color="auto"/>
        <w:left w:val="none" w:sz="0" w:space="0" w:color="auto"/>
        <w:bottom w:val="none" w:sz="0" w:space="0" w:color="auto"/>
        <w:right w:val="none" w:sz="0" w:space="0" w:color="auto"/>
      </w:divBdr>
    </w:div>
    <w:div w:id="1100446670">
      <w:bodyDiv w:val="1"/>
      <w:marLeft w:val="0"/>
      <w:marRight w:val="0"/>
      <w:marTop w:val="0"/>
      <w:marBottom w:val="0"/>
      <w:divBdr>
        <w:top w:val="none" w:sz="0" w:space="0" w:color="auto"/>
        <w:left w:val="none" w:sz="0" w:space="0" w:color="auto"/>
        <w:bottom w:val="none" w:sz="0" w:space="0" w:color="auto"/>
        <w:right w:val="none" w:sz="0" w:space="0" w:color="auto"/>
      </w:divBdr>
    </w:div>
    <w:div w:id="1104837887">
      <w:bodyDiv w:val="1"/>
      <w:marLeft w:val="0"/>
      <w:marRight w:val="0"/>
      <w:marTop w:val="0"/>
      <w:marBottom w:val="0"/>
      <w:divBdr>
        <w:top w:val="none" w:sz="0" w:space="0" w:color="auto"/>
        <w:left w:val="none" w:sz="0" w:space="0" w:color="auto"/>
        <w:bottom w:val="none" w:sz="0" w:space="0" w:color="auto"/>
        <w:right w:val="none" w:sz="0" w:space="0" w:color="auto"/>
      </w:divBdr>
    </w:div>
    <w:div w:id="1109740665">
      <w:bodyDiv w:val="1"/>
      <w:marLeft w:val="0"/>
      <w:marRight w:val="0"/>
      <w:marTop w:val="0"/>
      <w:marBottom w:val="0"/>
      <w:divBdr>
        <w:top w:val="none" w:sz="0" w:space="0" w:color="auto"/>
        <w:left w:val="none" w:sz="0" w:space="0" w:color="auto"/>
        <w:bottom w:val="none" w:sz="0" w:space="0" w:color="auto"/>
        <w:right w:val="none" w:sz="0" w:space="0" w:color="auto"/>
      </w:divBdr>
    </w:div>
    <w:div w:id="1111777292">
      <w:bodyDiv w:val="1"/>
      <w:marLeft w:val="0"/>
      <w:marRight w:val="0"/>
      <w:marTop w:val="0"/>
      <w:marBottom w:val="0"/>
      <w:divBdr>
        <w:top w:val="none" w:sz="0" w:space="0" w:color="auto"/>
        <w:left w:val="none" w:sz="0" w:space="0" w:color="auto"/>
        <w:bottom w:val="none" w:sz="0" w:space="0" w:color="auto"/>
        <w:right w:val="none" w:sz="0" w:space="0" w:color="auto"/>
      </w:divBdr>
    </w:div>
    <w:div w:id="1129205833">
      <w:bodyDiv w:val="1"/>
      <w:marLeft w:val="0"/>
      <w:marRight w:val="0"/>
      <w:marTop w:val="0"/>
      <w:marBottom w:val="0"/>
      <w:divBdr>
        <w:top w:val="none" w:sz="0" w:space="0" w:color="auto"/>
        <w:left w:val="none" w:sz="0" w:space="0" w:color="auto"/>
        <w:bottom w:val="none" w:sz="0" w:space="0" w:color="auto"/>
        <w:right w:val="none" w:sz="0" w:space="0" w:color="auto"/>
      </w:divBdr>
    </w:div>
    <w:div w:id="1133333040">
      <w:bodyDiv w:val="1"/>
      <w:marLeft w:val="0"/>
      <w:marRight w:val="0"/>
      <w:marTop w:val="0"/>
      <w:marBottom w:val="0"/>
      <w:divBdr>
        <w:top w:val="none" w:sz="0" w:space="0" w:color="auto"/>
        <w:left w:val="none" w:sz="0" w:space="0" w:color="auto"/>
        <w:bottom w:val="none" w:sz="0" w:space="0" w:color="auto"/>
        <w:right w:val="none" w:sz="0" w:space="0" w:color="auto"/>
      </w:divBdr>
    </w:div>
    <w:div w:id="1133794984">
      <w:bodyDiv w:val="1"/>
      <w:marLeft w:val="0"/>
      <w:marRight w:val="0"/>
      <w:marTop w:val="0"/>
      <w:marBottom w:val="0"/>
      <w:divBdr>
        <w:top w:val="none" w:sz="0" w:space="0" w:color="auto"/>
        <w:left w:val="none" w:sz="0" w:space="0" w:color="auto"/>
        <w:bottom w:val="none" w:sz="0" w:space="0" w:color="auto"/>
        <w:right w:val="none" w:sz="0" w:space="0" w:color="auto"/>
      </w:divBdr>
    </w:div>
    <w:div w:id="1136604070">
      <w:bodyDiv w:val="1"/>
      <w:marLeft w:val="0"/>
      <w:marRight w:val="0"/>
      <w:marTop w:val="0"/>
      <w:marBottom w:val="0"/>
      <w:divBdr>
        <w:top w:val="none" w:sz="0" w:space="0" w:color="auto"/>
        <w:left w:val="none" w:sz="0" w:space="0" w:color="auto"/>
        <w:bottom w:val="none" w:sz="0" w:space="0" w:color="auto"/>
        <w:right w:val="none" w:sz="0" w:space="0" w:color="auto"/>
      </w:divBdr>
    </w:div>
    <w:div w:id="1140344118">
      <w:bodyDiv w:val="1"/>
      <w:marLeft w:val="0"/>
      <w:marRight w:val="0"/>
      <w:marTop w:val="0"/>
      <w:marBottom w:val="0"/>
      <w:divBdr>
        <w:top w:val="none" w:sz="0" w:space="0" w:color="auto"/>
        <w:left w:val="none" w:sz="0" w:space="0" w:color="auto"/>
        <w:bottom w:val="none" w:sz="0" w:space="0" w:color="auto"/>
        <w:right w:val="none" w:sz="0" w:space="0" w:color="auto"/>
      </w:divBdr>
    </w:div>
    <w:div w:id="1140877497">
      <w:bodyDiv w:val="1"/>
      <w:marLeft w:val="0"/>
      <w:marRight w:val="0"/>
      <w:marTop w:val="0"/>
      <w:marBottom w:val="0"/>
      <w:divBdr>
        <w:top w:val="none" w:sz="0" w:space="0" w:color="auto"/>
        <w:left w:val="none" w:sz="0" w:space="0" w:color="auto"/>
        <w:bottom w:val="none" w:sz="0" w:space="0" w:color="auto"/>
        <w:right w:val="none" w:sz="0" w:space="0" w:color="auto"/>
      </w:divBdr>
    </w:div>
    <w:div w:id="1147891096">
      <w:bodyDiv w:val="1"/>
      <w:marLeft w:val="0"/>
      <w:marRight w:val="0"/>
      <w:marTop w:val="0"/>
      <w:marBottom w:val="0"/>
      <w:divBdr>
        <w:top w:val="none" w:sz="0" w:space="0" w:color="auto"/>
        <w:left w:val="none" w:sz="0" w:space="0" w:color="auto"/>
        <w:bottom w:val="none" w:sz="0" w:space="0" w:color="auto"/>
        <w:right w:val="none" w:sz="0" w:space="0" w:color="auto"/>
      </w:divBdr>
    </w:div>
    <w:div w:id="1148204599">
      <w:bodyDiv w:val="1"/>
      <w:marLeft w:val="0"/>
      <w:marRight w:val="0"/>
      <w:marTop w:val="0"/>
      <w:marBottom w:val="0"/>
      <w:divBdr>
        <w:top w:val="none" w:sz="0" w:space="0" w:color="auto"/>
        <w:left w:val="none" w:sz="0" w:space="0" w:color="auto"/>
        <w:bottom w:val="none" w:sz="0" w:space="0" w:color="auto"/>
        <w:right w:val="none" w:sz="0" w:space="0" w:color="auto"/>
      </w:divBdr>
    </w:div>
    <w:div w:id="1149636190">
      <w:bodyDiv w:val="1"/>
      <w:marLeft w:val="0"/>
      <w:marRight w:val="0"/>
      <w:marTop w:val="0"/>
      <w:marBottom w:val="0"/>
      <w:divBdr>
        <w:top w:val="none" w:sz="0" w:space="0" w:color="auto"/>
        <w:left w:val="none" w:sz="0" w:space="0" w:color="auto"/>
        <w:bottom w:val="none" w:sz="0" w:space="0" w:color="auto"/>
        <w:right w:val="none" w:sz="0" w:space="0" w:color="auto"/>
      </w:divBdr>
    </w:div>
    <w:div w:id="1152527673">
      <w:bodyDiv w:val="1"/>
      <w:marLeft w:val="0"/>
      <w:marRight w:val="0"/>
      <w:marTop w:val="0"/>
      <w:marBottom w:val="0"/>
      <w:divBdr>
        <w:top w:val="none" w:sz="0" w:space="0" w:color="auto"/>
        <w:left w:val="none" w:sz="0" w:space="0" w:color="auto"/>
        <w:bottom w:val="none" w:sz="0" w:space="0" w:color="auto"/>
        <w:right w:val="none" w:sz="0" w:space="0" w:color="auto"/>
      </w:divBdr>
    </w:div>
    <w:div w:id="1156069615">
      <w:bodyDiv w:val="1"/>
      <w:marLeft w:val="0"/>
      <w:marRight w:val="0"/>
      <w:marTop w:val="0"/>
      <w:marBottom w:val="0"/>
      <w:divBdr>
        <w:top w:val="none" w:sz="0" w:space="0" w:color="auto"/>
        <w:left w:val="none" w:sz="0" w:space="0" w:color="auto"/>
        <w:bottom w:val="none" w:sz="0" w:space="0" w:color="auto"/>
        <w:right w:val="none" w:sz="0" w:space="0" w:color="auto"/>
      </w:divBdr>
    </w:div>
    <w:div w:id="1158956483">
      <w:bodyDiv w:val="1"/>
      <w:marLeft w:val="0"/>
      <w:marRight w:val="0"/>
      <w:marTop w:val="0"/>
      <w:marBottom w:val="0"/>
      <w:divBdr>
        <w:top w:val="none" w:sz="0" w:space="0" w:color="auto"/>
        <w:left w:val="none" w:sz="0" w:space="0" w:color="auto"/>
        <w:bottom w:val="none" w:sz="0" w:space="0" w:color="auto"/>
        <w:right w:val="none" w:sz="0" w:space="0" w:color="auto"/>
      </w:divBdr>
    </w:div>
    <w:div w:id="1161121932">
      <w:bodyDiv w:val="1"/>
      <w:marLeft w:val="0"/>
      <w:marRight w:val="0"/>
      <w:marTop w:val="0"/>
      <w:marBottom w:val="0"/>
      <w:divBdr>
        <w:top w:val="none" w:sz="0" w:space="0" w:color="auto"/>
        <w:left w:val="none" w:sz="0" w:space="0" w:color="auto"/>
        <w:bottom w:val="none" w:sz="0" w:space="0" w:color="auto"/>
        <w:right w:val="none" w:sz="0" w:space="0" w:color="auto"/>
      </w:divBdr>
    </w:div>
    <w:div w:id="1163739663">
      <w:bodyDiv w:val="1"/>
      <w:marLeft w:val="0"/>
      <w:marRight w:val="0"/>
      <w:marTop w:val="0"/>
      <w:marBottom w:val="0"/>
      <w:divBdr>
        <w:top w:val="none" w:sz="0" w:space="0" w:color="auto"/>
        <w:left w:val="none" w:sz="0" w:space="0" w:color="auto"/>
        <w:bottom w:val="none" w:sz="0" w:space="0" w:color="auto"/>
        <w:right w:val="none" w:sz="0" w:space="0" w:color="auto"/>
      </w:divBdr>
    </w:div>
    <w:div w:id="1163929381">
      <w:bodyDiv w:val="1"/>
      <w:marLeft w:val="0"/>
      <w:marRight w:val="0"/>
      <w:marTop w:val="0"/>
      <w:marBottom w:val="0"/>
      <w:divBdr>
        <w:top w:val="none" w:sz="0" w:space="0" w:color="auto"/>
        <w:left w:val="none" w:sz="0" w:space="0" w:color="auto"/>
        <w:bottom w:val="none" w:sz="0" w:space="0" w:color="auto"/>
        <w:right w:val="none" w:sz="0" w:space="0" w:color="auto"/>
      </w:divBdr>
    </w:div>
    <w:div w:id="1174540124">
      <w:bodyDiv w:val="1"/>
      <w:marLeft w:val="0"/>
      <w:marRight w:val="0"/>
      <w:marTop w:val="0"/>
      <w:marBottom w:val="0"/>
      <w:divBdr>
        <w:top w:val="none" w:sz="0" w:space="0" w:color="auto"/>
        <w:left w:val="none" w:sz="0" w:space="0" w:color="auto"/>
        <w:bottom w:val="none" w:sz="0" w:space="0" w:color="auto"/>
        <w:right w:val="none" w:sz="0" w:space="0" w:color="auto"/>
      </w:divBdr>
    </w:div>
    <w:div w:id="1175533267">
      <w:bodyDiv w:val="1"/>
      <w:marLeft w:val="0"/>
      <w:marRight w:val="0"/>
      <w:marTop w:val="0"/>
      <w:marBottom w:val="0"/>
      <w:divBdr>
        <w:top w:val="none" w:sz="0" w:space="0" w:color="auto"/>
        <w:left w:val="none" w:sz="0" w:space="0" w:color="auto"/>
        <w:bottom w:val="none" w:sz="0" w:space="0" w:color="auto"/>
        <w:right w:val="none" w:sz="0" w:space="0" w:color="auto"/>
      </w:divBdr>
    </w:div>
    <w:div w:id="1184630731">
      <w:bodyDiv w:val="1"/>
      <w:marLeft w:val="0"/>
      <w:marRight w:val="0"/>
      <w:marTop w:val="0"/>
      <w:marBottom w:val="0"/>
      <w:divBdr>
        <w:top w:val="none" w:sz="0" w:space="0" w:color="auto"/>
        <w:left w:val="none" w:sz="0" w:space="0" w:color="auto"/>
        <w:bottom w:val="none" w:sz="0" w:space="0" w:color="auto"/>
        <w:right w:val="none" w:sz="0" w:space="0" w:color="auto"/>
      </w:divBdr>
    </w:div>
    <w:div w:id="1188183026">
      <w:bodyDiv w:val="1"/>
      <w:marLeft w:val="0"/>
      <w:marRight w:val="0"/>
      <w:marTop w:val="0"/>
      <w:marBottom w:val="0"/>
      <w:divBdr>
        <w:top w:val="none" w:sz="0" w:space="0" w:color="auto"/>
        <w:left w:val="none" w:sz="0" w:space="0" w:color="auto"/>
        <w:bottom w:val="none" w:sz="0" w:space="0" w:color="auto"/>
        <w:right w:val="none" w:sz="0" w:space="0" w:color="auto"/>
      </w:divBdr>
    </w:div>
    <w:div w:id="1189026771">
      <w:bodyDiv w:val="1"/>
      <w:marLeft w:val="0"/>
      <w:marRight w:val="0"/>
      <w:marTop w:val="0"/>
      <w:marBottom w:val="0"/>
      <w:divBdr>
        <w:top w:val="none" w:sz="0" w:space="0" w:color="auto"/>
        <w:left w:val="none" w:sz="0" w:space="0" w:color="auto"/>
        <w:bottom w:val="none" w:sz="0" w:space="0" w:color="auto"/>
        <w:right w:val="none" w:sz="0" w:space="0" w:color="auto"/>
      </w:divBdr>
    </w:div>
    <w:div w:id="1190992493">
      <w:bodyDiv w:val="1"/>
      <w:marLeft w:val="0"/>
      <w:marRight w:val="0"/>
      <w:marTop w:val="0"/>
      <w:marBottom w:val="0"/>
      <w:divBdr>
        <w:top w:val="none" w:sz="0" w:space="0" w:color="auto"/>
        <w:left w:val="none" w:sz="0" w:space="0" w:color="auto"/>
        <w:bottom w:val="none" w:sz="0" w:space="0" w:color="auto"/>
        <w:right w:val="none" w:sz="0" w:space="0" w:color="auto"/>
      </w:divBdr>
    </w:div>
    <w:div w:id="1194419189">
      <w:bodyDiv w:val="1"/>
      <w:marLeft w:val="0"/>
      <w:marRight w:val="0"/>
      <w:marTop w:val="0"/>
      <w:marBottom w:val="0"/>
      <w:divBdr>
        <w:top w:val="none" w:sz="0" w:space="0" w:color="auto"/>
        <w:left w:val="none" w:sz="0" w:space="0" w:color="auto"/>
        <w:bottom w:val="none" w:sz="0" w:space="0" w:color="auto"/>
        <w:right w:val="none" w:sz="0" w:space="0" w:color="auto"/>
      </w:divBdr>
    </w:div>
    <w:div w:id="1194809477">
      <w:bodyDiv w:val="1"/>
      <w:marLeft w:val="0"/>
      <w:marRight w:val="0"/>
      <w:marTop w:val="0"/>
      <w:marBottom w:val="0"/>
      <w:divBdr>
        <w:top w:val="none" w:sz="0" w:space="0" w:color="auto"/>
        <w:left w:val="none" w:sz="0" w:space="0" w:color="auto"/>
        <w:bottom w:val="none" w:sz="0" w:space="0" w:color="auto"/>
        <w:right w:val="none" w:sz="0" w:space="0" w:color="auto"/>
      </w:divBdr>
    </w:div>
    <w:div w:id="1196498686">
      <w:bodyDiv w:val="1"/>
      <w:marLeft w:val="0"/>
      <w:marRight w:val="0"/>
      <w:marTop w:val="0"/>
      <w:marBottom w:val="0"/>
      <w:divBdr>
        <w:top w:val="none" w:sz="0" w:space="0" w:color="auto"/>
        <w:left w:val="none" w:sz="0" w:space="0" w:color="auto"/>
        <w:bottom w:val="none" w:sz="0" w:space="0" w:color="auto"/>
        <w:right w:val="none" w:sz="0" w:space="0" w:color="auto"/>
      </w:divBdr>
    </w:div>
    <w:div w:id="1198665346">
      <w:bodyDiv w:val="1"/>
      <w:marLeft w:val="0"/>
      <w:marRight w:val="0"/>
      <w:marTop w:val="0"/>
      <w:marBottom w:val="0"/>
      <w:divBdr>
        <w:top w:val="none" w:sz="0" w:space="0" w:color="auto"/>
        <w:left w:val="none" w:sz="0" w:space="0" w:color="auto"/>
        <w:bottom w:val="none" w:sz="0" w:space="0" w:color="auto"/>
        <w:right w:val="none" w:sz="0" w:space="0" w:color="auto"/>
      </w:divBdr>
    </w:div>
    <w:div w:id="1206791742">
      <w:bodyDiv w:val="1"/>
      <w:marLeft w:val="0"/>
      <w:marRight w:val="0"/>
      <w:marTop w:val="0"/>
      <w:marBottom w:val="0"/>
      <w:divBdr>
        <w:top w:val="none" w:sz="0" w:space="0" w:color="auto"/>
        <w:left w:val="none" w:sz="0" w:space="0" w:color="auto"/>
        <w:bottom w:val="none" w:sz="0" w:space="0" w:color="auto"/>
        <w:right w:val="none" w:sz="0" w:space="0" w:color="auto"/>
      </w:divBdr>
    </w:div>
    <w:div w:id="1206865435">
      <w:bodyDiv w:val="1"/>
      <w:marLeft w:val="0"/>
      <w:marRight w:val="0"/>
      <w:marTop w:val="0"/>
      <w:marBottom w:val="0"/>
      <w:divBdr>
        <w:top w:val="none" w:sz="0" w:space="0" w:color="auto"/>
        <w:left w:val="none" w:sz="0" w:space="0" w:color="auto"/>
        <w:bottom w:val="none" w:sz="0" w:space="0" w:color="auto"/>
        <w:right w:val="none" w:sz="0" w:space="0" w:color="auto"/>
      </w:divBdr>
    </w:div>
    <w:div w:id="1207182230">
      <w:bodyDiv w:val="1"/>
      <w:marLeft w:val="0"/>
      <w:marRight w:val="0"/>
      <w:marTop w:val="0"/>
      <w:marBottom w:val="0"/>
      <w:divBdr>
        <w:top w:val="none" w:sz="0" w:space="0" w:color="auto"/>
        <w:left w:val="none" w:sz="0" w:space="0" w:color="auto"/>
        <w:bottom w:val="none" w:sz="0" w:space="0" w:color="auto"/>
        <w:right w:val="none" w:sz="0" w:space="0" w:color="auto"/>
      </w:divBdr>
    </w:div>
    <w:div w:id="1207374537">
      <w:bodyDiv w:val="1"/>
      <w:marLeft w:val="0"/>
      <w:marRight w:val="0"/>
      <w:marTop w:val="0"/>
      <w:marBottom w:val="0"/>
      <w:divBdr>
        <w:top w:val="none" w:sz="0" w:space="0" w:color="auto"/>
        <w:left w:val="none" w:sz="0" w:space="0" w:color="auto"/>
        <w:bottom w:val="none" w:sz="0" w:space="0" w:color="auto"/>
        <w:right w:val="none" w:sz="0" w:space="0" w:color="auto"/>
      </w:divBdr>
    </w:div>
    <w:div w:id="1210341963">
      <w:bodyDiv w:val="1"/>
      <w:marLeft w:val="0"/>
      <w:marRight w:val="0"/>
      <w:marTop w:val="0"/>
      <w:marBottom w:val="0"/>
      <w:divBdr>
        <w:top w:val="none" w:sz="0" w:space="0" w:color="auto"/>
        <w:left w:val="none" w:sz="0" w:space="0" w:color="auto"/>
        <w:bottom w:val="none" w:sz="0" w:space="0" w:color="auto"/>
        <w:right w:val="none" w:sz="0" w:space="0" w:color="auto"/>
      </w:divBdr>
    </w:div>
    <w:div w:id="1210529316">
      <w:bodyDiv w:val="1"/>
      <w:marLeft w:val="0"/>
      <w:marRight w:val="0"/>
      <w:marTop w:val="0"/>
      <w:marBottom w:val="0"/>
      <w:divBdr>
        <w:top w:val="none" w:sz="0" w:space="0" w:color="auto"/>
        <w:left w:val="none" w:sz="0" w:space="0" w:color="auto"/>
        <w:bottom w:val="none" w:sz="0" w:space="0" w:color="auto"/>
        <w:right w:val="none" w:sz="0" w:space="0" w:color="auto"/>
      </w:divBdr>
    </w:div>
    <w:div w:id="1210533845">
      <w:bodyDiv w:val="1"/>
      <w:marLeft w:val="0"/>
      <w:marRight w:val="0"/>
      <w:marTop w:val="0"/>
      <w:marBottom w:val="0"/>
      <w:divBdr>
        <w:top w:val="none" w:sz="0" w:space="0" w:color="auto"/>
        <w:left w:val="none" w:sz="0" w:space="0" w:color="auto"/>
        <w:bottom w:val="none" w:sz="0" w:space="0" w:color="auto"/>
        <w:right w:val="none" w:sz="0" w:space="0" w:color="auto"/>
      </w:divBdr>
    </w:div>
    <w:div w:id="1211652803">
      <w:bodyDiv w:val="1"/>
      <w:marLeft w:val="0"/>
      <w:marRight w:val="0"/>
      <w:marTop w:val="0"/>
      <w:marBottom w:val="0"/>
      <w:divBdr>
        <w:top w:val="none" w:sz="0" w:space="0" w:color="auto"/>
        <w:left w:val="none" w:sz="0" w:space="0" w:color="auto"/>
        <w:bottom w:val="none" w:sz="0" w:space="0" w:color="auto"/>
        <w:right w:val="none" w:sz="0" w:space="0" w:color="auto"/>
      </w:divBdr>
    </w:div>
    <w:div w:id="1212420762">
      <w:bodyDiv w:val="1"/>
      <w:marLeft w:val="0"/>
      <w:marRight w:val="0"/>
      <w:marTop w:val="0"/>
      <w:marBottom w:val="0"/>
      <w:divBdr>
        <w:top w:val="none" w:sz="0" w:space="0" w:color="auto"/>
        <w:left w:val="none" w:sz="0" w:space="0" w:color="auto"/>
        <w:bottom w:val="none" w:sz="0" w:space="0" w:color="auto"/>
        <w:right w:val="none" w:sz="0" w:space="0" w:color="auto"/>
      </w:divBdr>
    </w:div>
    <w:div w:id="1220824434">
      <w:bodyDiv w:val="1"/>
      <w:marLeft w:val="0"/>
      <w:marRight w:val="0"/>
      <w:marTop w:val="0"/>
      <w:marBottom w:val="0"/>
      <w:divBdr>
        <w:top w:val="none" w:sz="0" w:space="0" w:color="auto"/>
        <w:left w:val="none" w:sz="0" w:space="0" w:color="auto"/>
        <w:bottom w:val="none" w:sz="0" w:space="0" w:color="auto"/>
        <w:right w:val="none" w:sz="0" w:space="0" w:color="auto"/>
      </w:divBdr>
    </w:div>
    <w:div w:id="1221940148">
      <w:bodyDiv w:val="1"/>
      <w:marLeft w:val="0"/>
      <w:marRight w:val="0"/>
      <w:marTop w:val="0"/>
      <w:marBottom w:val="0"/>
      <w:divBdr>
        <w:top w:val="none" w:sz="0" w:space="0" w:color="auto"/>
        <w:left w:val="none" w:sz="0" w:space="0" w:color="auto"/>
        <w:bottom w:val="none" w:sz="0" w:space="0" w:color="auto"/>
        <w:right w:val="none" w:sz="0" w:space="0" w:color="auto"/>
      </w:divBdr>
    </w:div>
    <w:div w:id="1223252520">
      <w:bodyDiv w:val="1"/>
      <w:marLeft w:val="0"/>
      <w:marRight w:val="0"/>
      <w:marTop w:val="0"/>
      <w:marBottom w:val="0"/>
      <w:divBdr>
        <w:top w:val="none" w:sz="0" w:space="0" w:color="auto"/>
        <w:left w:val="none" w:sz="0" w:space="0" w:color="auto"/>
        <w:bottom w:val="none" w:sz="0" w:space="0" w:color="auto"/>
        <w:right w:val="none" w:sz="0" w:space="0" w:color="auto"/>
      </w:divBdr>
    </w:div>
    <w:div w:id="1225681040">
      <w:bodyDiv w:val="1"/>
      <w:marLeft w:val="0"/>
      <w:marRight w:val="0"/>
      <w:marTop w:val="0"/>
      <w:marBottom w:val="0"/>
      <w:divBdr>
        <w:top w:val="none" w:sz="0" w:space="0" w:color="auto"/>
        <w:left w:val="none" w:sz="0" w:space="0" w:color="auto"/>
        <w:bottom w:val="none" w:sz="0" w:space="0" w:color="auto"/>
        <w:right w:val="none" w:sz="0" w:space="0" w:color="auto"/>
      </w:divBdr>
    </w:div>
    <w:div w:id="1226183501">
      <w:bodyDiv w:val="1"/>
      <w:marLeft w:val="0"/>
      <w:marRight w:val="0"/>
      <w:marTop w:val="0"/>
      <w:marBottom w:val="0"/>
      <w:divBdr>
        <w:top w:val="none" w:sz="0" w:space="0" w:color="auto"/>
        <w:left w:val="none" w:sz="0" w:space="0" w:color="auto"/>
        <w:bottom w:val="none" w:sz="0" w:space="0" w:color="auto"/>
        <w:right w:val="none" w:sz="0" w:space="0" w:color="auto"/>
      </w:divBdr>
    </w:div>
    <w:div w:id="1235359680">
      <w:bodyDiv w:val="1"/>
      <w:marLeft w:val="0"/>
      <w:marRight w:val="0"/>
      <w:marTop w:val="0"/>
      <w:marBottom w:val="0"/>
      <w:divBdr>
        <w:top w:val="none" w:sz="0" w:space="0" w:color="auto"/>
        <w:left w:val="none" w:sz="0" w:space="0" w:color="auto"/>
        <w:bottom w:val="none" w:sz="0" w:space="0" w:color="auto"/>
        <w:right w:val="none" w:sz="0" w:space="0" w:color="auto"/>
      </w:divBdr>
    </w:div>
    <w:div w:id="1242759457">
      <w:bodyDiv w:val="1"/>
      <w:marLeft w:val="0"/>
      <w:marRight w:val="0"/>
      <w:marTop w:val="0"/>
      <w:marBottom w:val="0"/>
      <w:divBdr>
        <w:top w:val="none" w:sz="0" w:space="0" w:color="auto"/>
        <w:left w:val="none" w:sz="0" w:space="0" w:color="auto"/>
        <w:bottom w:val="none" w:sz="0" w:space="0" w:color="auto"/>
        <w:right w:val="none" w:sz="0" w:space="0" w:color="auto"/>
      </w:divBdr>
    </w:div>
    <w:div w:id="1245140997">
      <w:bodyDiv w:val="1"/>
      <w:marLeft w:val="0"/>
      <w:marRight w:val="0"/>
      <w:marTop w:val="0"/>
      <w:marBottom w:val="0"/>
      <w:divBdr>
        <w:top w:val="none" w:sz="0" w:space="0" w:color="auto"/>
        <w:left w:val="none" w:sz="0" w:space="0" w:color="auto"/>
        <w:bottom w:val="none" w:sz="0" w:space="0" w:color="auto"/>
        <w:right w:val="none" w:sz="0" w:space="0" w:color="auto"/>
      </w:divBdr>
    </w:div>
    <w:div w:id="1246568342">
      <w:bodyDiv w:val="1"/>
      <w:marLeft w:val="0"/>
      <w:marRight w:val="0"/>
      <w:marTop w:val="0"/>
      <w:marBottom w:val="0"/>
      <w:divBdr>
        <w:top w:val="none" w:sz="0" w:space="0" w:color="auto"/>
        <w:left w:val="none" w:sz="0" w:space="0" w:color="auto"/>
        <w:bottom w:val="none" w:sz="0" w:space="0" w:color="auto"/>
        <w:right w:val="none" w:sz="0" w:space="0" w:color="auto"/>
      </w:divBdr>
    </w:div>
    <w:div w:id="1248733826">
      <w:bodyDiv w:val="1"/>
      <w:marLeft w:val="0"/>
      <w:marRight w:val="0"/>
      <w:marTop w:val="0"/>
      <w:marBottom w:val="0"/>
      <w:divBdr>
        <w:top w:val="none" w:sz="0" w:space="0" w:color="auto"/>
        <w:left w:val="none" w:sz="0" w:space="0" w:color="auto"/>
        <w:bottom w:val="none" w:sz="0" w:space="0" w:color="auto"/>
        <w:right w:val="none" w:sz="0" w:space="0" w:color="auto"/>
      </w:divBdr>
    </w:div>
    <w:div w:id="1249194637">
      <w:bodyDiv w:val="1"/>
      <w:marLeft w:val="0"/>
      <w:marRight w:val="0"/>
      <w:marTop w:val="0"/>
      <w:marBottom w:val="0"/>
      <w:divBdr>
        <w:top w:val="none" w:sz="0" w:space="0" w:color="auto"/>
        <w:left w:val="none" w:sz="0" w:space="0" w:color="auto"/>
        <w:bottom w:val="none" w:sz="0" w:space="0" w:color="auto"/>
        <w:right w:val="none" w:sz="0" w:space="0" w:color="auto"/>
      </w:divBdr>
    </w:div>
    <w:div w:id="1253273973">
      <w:bodyDiv w:val="1"/>
      <w:marLeft w:val="0"/>
      <w:marRight w:val="0"/>
      <w:marTop w:val="0"/>
      <w:marBottom w:val="0"/>
      <w:divBdr>
        <w:top w:val="none" w:sz="0" w:space="0" w:color="auto"/>
        <w:left w:val="none" w:sz="0" w:space="0" w:color="auto"/>
        <w:bottom w:val="none" w:sz="0" w:space="0" w:color="auto"/>
        <w:right w:val="none" w:sz="0" w:space="0" w:color="auto"/>
      </w:divBdr>
    </w:div>
    <w:div w:id="1256011416">
      <w:bodyDiv w:val="1"/>
      <w:marLeft w:val="0"/>
      <w:marRight w:val="0"/>
      <w:marTop w:val="0"/>
      <w:marBottom w:val="0"/>
      <w:divBdr>
        <w:top w:val="none" w:sz="0" w:space="0" w:color="auto"/>
        <w:left w:val="none" w:sz="0" w:space="0" w:color="auto"/>
        <w:bottom w:val="none" w:sz="0" w:space="0" w:color="auto"/>
        <w:right w:val="none" w:sz="0" w:space="0" w:color="auto"/>
      </w:divBdr>
    </w:div>
    <w:div w:id="1259294334">
      <w:bodyDiv w:val="1"/>
      <w:marLeft w:val="0"/>
      <w:marRight w:val="0"/>
      <w:marTop w:val="0"/>
      <w:marBottom w:val="0"/>
      <w:divBdr>
        <w:top w:val="none" w:sz="0" w:space="0" w:color="auto"/>
        <w:left w:val="none" w:sz="0" w:space="0" w:color="auto"/>
        <w:bottom w:val="none" w:sz="0" w:space="0" w:color="auto"/>
        <w:right w:val="none" w:sz="0" w:space="0" w:color="auto"/>
      </w:divBdr>
    </w:div>
    <w:div w:id="1259943549">
      <w:bodyDiv w:val="1"/>
      <w:marLeft w:val="0"/>
      <w:marRight w:val="0"/>
      <w:marTop w:val="0"/>
      <w:marBottom w:val="0"/>
      <w:divBdr>
        <w:top w:val="none" w:sz="0" w:space="0" w:color="auto"/>
        <w:left w:val="none" w:sz="0" w:space="0" w:color="auto"/>
        <w:bottom w:val="none" w:sz="0" w:space="0" w:color="auto"/>
        <w:right w:val="none" w:sz="0" w:space="0" w:color="auto"/>
      </w:divBdr>
    </w:div>
    <w:div w:id="1264148470">
      <w:bodyDiv w:val="1"/>
      <w:marLeft w:val="0"/>
      <w:marRight w:val="0"/>
      <w:marTop w:val="0"/>
      <w:marBottom w:val="0"/>
      <w:divBdr>
        <w:top w:val="none" w:sz="0" w:space="0" w:color="auto"/>
        <w:left w:val="none" w:sz="0" w:space="0" w:color="auto"/>
        <w:bottom w:val="none" w:sz="0" w:space="0" w:color="auto"/>
        <w:right w:val="none" w:sz="0" w:space="0" w:color="auto"/>
      </w:divBdr>
    </w:div>
    <w:div w:id="1265839845">
      <w:bodyDiv w:val="1"/>
      <w:marLeft w:val="0"/>
      <w:marRight w:val="0"/>
      <w:marTop w:val="0"/>
      <w:marBottom w:val="0"/>
      <w:divBdr>
        <w:top w:val="none" w:sz="0" w:space="0" w:color="auto"/>
        <w:left w:val="none" w:sz="0" w:space="0" w:color="auto"/>
        <w:bottom w:val="none" w:sz="0" w:space="0" w:color="auto"/>
        <w:right w:val="none" w:sz="0" w:space="0" w:color="auto"/>
      </w:divBdr>
    </w:div>
    <w:div w:id="1271086290">
      <w:bodyDiv w:val="1"/>
      <w:marLeft w:val="0"/>
      <w:marRight w:val="0"/>
      <w:marTop w:val="0"/>
      <w:marBottom w:val="0"/>
      <w:divBdr>
        <w:top w:val="none" w:sz="0" w:space="0" w:color="auto"/>
        <w:left w:val="none" w:sz="0" w:space="0" w:color="auto"/>
        <w:bottom w:val="none" w:sz="0" w:space="0" w:color="auto"/>
        <w:right w:val="none" w:sz="0" w:space="0" w:color="auto"/>
      </w:divBdr>
    </w:div>
    <w:div w:id="1271156954">
      <w:bodyDiv w:val="1"/>
      <w:marLeft w:val="0"/>
      <w:marRight w:val="0"/>
      <w:marTop w:val="0"/>
      <w:marBottom w:val="0"/>
      <w:divBdr>
        <w:top w:val="none" w:sz="0" w:space="0" w:color="auto"/>
        <w:left w:val="none" w:sz="0" w:space="0" w:color="auto"/>
        <w:bottom w:val="none" w:sz="0" w:space="0" w:color="auto"/>
        <w:right w:val="none" w:sz="0" w:space="0" w:color="auto"/>
      </w:divBdr>
    </w:div>
    <w:div w:id="1272081102">
      <w:bodyDiv w:val="1"/>
      <w:marLeft w:val="0"/>
      <w:marRight w:val="0"/>
      <w:marTop w:val="0"/>
      <w:marBottom w:val="0"/>
      <w:divBdr>
        <w:top w:val="none" w:sz="0" w:space="0" w:color="auto"/>
        <w:left w:val="none" w:sz="0" w:space="0" w:color="auto"/>
        <w:bottom w:val="none" w:sz="0" w:space="0" w:color="auto"/>
        <w:right w:val="none" w:sz="0" w:space="0" w:color="auto"/>
      </w:divBdr>
    </w:div>
    <w:div w:id="1272670276">
      <w:bodyDiv w:val="1"/>
      <w:marLeft w:val="0"/>
      <w:marRight w:val="0"/>
      <w:marTop w:val="0"/>
      <w:marBottom w:val="0"/>
      <w:divBdr>
        <w:top w:val="none" w:sz="0" w:space="0" w:color="auto"/>
        <w:left w:val="none" w:sz="0" w:space="0" w:color="auto"/>
        <w:bottom w:val="none" w:sz="0" w:space="0" w:color="auto"/>
        <w:right w:val="none" w:sz="0" w:space="0" w:color="auto"/>
      </w:divBdr>
    </w:div>
    <w:div w:id="1275096474">
      <w:bodyDiv w:val="1"/>
      <w:marLeft w:val="0"/>
      <w:marRight w:val="0"/>
      <w:marTop w:val="0"/>
      <w:marBottom w:val="0"/>
      <w:divBdr>
        <w:top w:val="none" w:sz="0" w:space="0" w:color="auto"/>
        <w:left w:val="none" w:sz="0" w:space="0" w:color="auto"/>
        <w:bottom w:val="none" w:sz="0" w:space="0" w:color="auto"/>
        <w:right w:val="none" w:sz="0" w:space="0" w:color="auto"/>
      </w:divBdr>
    </w:div>
    <w:div w:id="1275749133">
      <w:bodyDiv w:val="1"/>
      <w:marLeft w:val="0"/>
      <w:marRight w:val="0"/>
      <w:marTop w:val="0"/>
      <w:marBottom w:val="0"/>
      <w:divBdr>
        <w:top w:val="none" w:sz="0" w:space="0" w:color="auto"/>
        <w:left w:val="none" w:sz="0" w:space="0" w:color="auto"/>
        <w:bottom w:val="none" w:sz="0" w:space="0" w:color="auto"/>
        <w:right w:val="none" w:sz="0" w:space="0" w:color="auto"/>
      </w:divBdr>
    </w:div>
    <w:div w:id="1280379304">
      <w:bodyDiv w:val="1"/>
      <w:marLeft w:val="0"/>
      <w:marRight w:val="0"/>
      <w:marTop w:val="0"/>
      <w:marBottom w:val="0"/>
      <w:divBdr>
        <w:top w:val="none" w:sz="0" w:space="0" w:color="auto"/>
        <w:left w:val="none" w:sz="0" w:space="0" w:color="auto"/>
        <w:bottom w:val="none" w:sz="0" w:space="0" w:color="auto"/>
        <w:right w:val="none" w:sz="0" w:space="0" w:color="auto"/>
      </w:divBdr>
    </w:div>
    <w:div w:id="1286959818">
      <w:bodyDiv w:val="1"/>
      <w:marLeft w:val="0"/>
      <w:marRight w:val="0"/>
      <w:marTop w:val="0"/>
      <w:marBottom w:val="0"/>
      <w:divBdr>
        <w:top w:val="none" w:sz="0" w:space="0" w:color="auto"/>
        <w:left w:val="none" w:sz="0" w:space="0" w:color="auto"/>
        <w:bottom w:val="none" w:sz="0" w:space="0" w:color="auto"/>
        <w:right w:val="none" w:sz="0" w:space="0" w:color="auto"/>
      </w:divBdr>
    </w:div>
    <w:div w:id="1287278563">
      <w:bodyDiv w:val="1"/>
      <w:marLeft w:val="0"/>
      <w:marRight w:val="0"/>
      <w:marTop w:val="0"/>
      <w:marBottom w:val="0"/>
      <w:divBdr>
        <w:top w:val="none" w:sz="0" w:space="0" w:color="auto"/>
        <w:left w:val="none" w:sz="0" w:space="0" w:color="auto"/>
        <w:bottom w:val="none" w:sz="0" w:space="0" w:color="auto"/>
        <w:right w:val="none" w:sz="0" w:space="0" w:color="auto"/>
      </w:divBdr>
    </w:div>
    <w:div w:id="1288858374">
      <w:bodyDiv w:val="1"/>
      <w:marLeft w:val="0"/>
      <w:marRight w:val="0"/>
      <w:marTop w:val="0"/>
      <w:marBottom w:val="0"/>
      <w:divBdr>
        <w:top w:val="none" w:sz="0" w:space="0" w:color="auto"/>
        <w:left w:val="none" w:sz="0" w:space="0" w:color="auto"/>
        <w:bottom w:val="none" w:sz="0" w:space="0" w:color="auto"/>
        <w:right w:val="none" w:sz="0" w:space="0" w:color="auto"/>
      </w:divBdr>
    </w:div>
    <w:div w:id="1302348215">
      <w:bodyDiv w:val="1"/>
      <w:marLeft w:val="0"/>
      <w:marRight w:val="0"/>
      <w:marTop w:val="0"/>
      <w:marBottom w:val="0"/>
      <w:divBdr>
        <w:top w:val="none" w:sz="0" w:space="0" w:color="auto"/>
        <w:left w:val="none" w:sz="0" w:space="0" w:color="auto"/>
        <w:bottom w:val="none" w:sz="0" w:space="0" w:color="auto"/>
        <w:right w:val="none" w:sz="0" w:space="0" w:color="auto"/>
      </w:divBdr>
    </w:div>
    <w:div w:id="1311866432">
      <w:bodyDiv w:val="1"/>
      <w:marLeft w:val="0"/>
      <w:marRight w:val="0"/>
      <w:marTop w:val="0"/>
      <w:marBottom w:val="0"/>
      <w:divBdr>
        <w:top w:val="none" w:sz="0" w:space="0" w:color="auto"/>
        <w:left w:val="none" w:sz="0" w:space="0" w:color="auto"/>
        <w:bottom w:val="none" w:sz="0" w:space="0" w:color="auto"/>
        <w:right w:val="none" w:sz="0" w:space="0" w:color="auto"/>
      </w:divBdr>
    </w:div>
    <w:div w:id="1312833841">
      <w:bodyDiv w:val="1"/>
      <w:marLeft w:val="0"/>
      <w:marRight w:val="0"/>
      <w:marTop w:val="0"/>
      <w:marBottom w:val="0"/>
      <w:divBdr>
        <w:top w:val="none" w:sz="0" w:space="0" w:color="auto"/>
        <w:left w:val="none" w:sz="0" w:space="0" w:color="auto"/>
        <w:bottom w:val="none" w:sz="0" w:space="0" w:color="auto"/>
        <w:right w:val="none" w:sz="0" w:space="0" w:color="auto"/>
      </w:divBdr>
    </w:div>
    <w:div w:id="1313171705">
      <w:bodyDiv w:val="1"/>
      <w:marLeft w:val="0"/>
      <w:marRight w:val="0"/>
      <w:marTop w:val="0"/>
      <w:marBottom w:val="0"/>
      <w:divBdr>
        <w:top w:val="none" w:sz="0" w:space="0" w:color="auto"/>
        <w:left w:val="none" w:sz="0" w:space="0" w:color="auto"/>
        <w:bottom w:val="none" w:sz="0" w:space="0" w:color="auto"/>
        <w:right w:val="none" w:sz="0" w:space="0" w:color="auto"/>
      </w:divBdr>
    </w:div>
    <w:div w:id="1319842110">
      <w:bodyDiv w:val="1"/>
      <w:marLeft w:val="0"/>
      <w:marRight w:val="0"/>
      <w:marTop w:val="0"/>
      <w:marBottom w:val="0"/>
      <w:divBdr>
        <w:top w:val="none" w:sz="0" w:space="0" w:color="auto"/>
        <w:left w:val="none" w:sz="0" w:space="0" w:color="auto"/>
        <w:bottom w:val="none" w:sz="0" w:space="0" w:color="auto"/>
        <w:right w:val="none" w:sz="0" w:space="0" w:color="auto"/>
      </w:divBdr>
    </w:div>
    <w:div w:id="1320309559">
      <w:bodyDiv w:val="1"/>
      <w:marLeft w:val="0"/>
      <w:marRight w:val="0"/>
      <w:marTop w:val="0"/>
      <w:marBottom w:val="0"/>
      <w:divBdr>
        <w:top w:val="none" w:sz="0" w:space="0" w:color="auto"/>
        <w:left w:val="none" w:sz="0" w:space="0" w:color="auto"/>
        <w:bottom w:val="none" w:sz="0" w:space="0" w:color="auto"/>
        <w:right w:val="none" w:sz="0" w:space="0" w:color="auto"/>
      </w:divBdr>
    </w:div>
    <w:div w:id="1320621056">
      <w:bodyDiv w:val="1"/>
      <w:marLeft w:val="0"/>
      <w:marRight w:val="0"/>
      <w:marTop w:val="0"/>
      <w:marBottom w:val="0"/>
      <w:divBdr>
        <w:top w:val="none" w:sz="0" w:space="0" w:color="auto"/>
        <w:left w:val="none" w:sz="0" w:space="0" w:color="auto"/>
        <w:bottom w:val="none" w:sz="0" w:space="0" w:color="auto"/>
        <w:right w:val="none" w:sz="0" w:space="0" w:color="auto"/>
      </w:divBdr>
    </w:div>
    <w:div w:id="1324548965">
      <w:bodyDiv w:val="1"/>
      <w:marLeft w:val="0"/>
      <w:marRight w:val="0"/>
      <w:marTop w:val="0"/>
      <w:marBottom w:val="0"/>
      <w:divBdr>
        <w:top w:val="none" w:sz="0" w:space="0" w:color="auto"/>
        <w:left w:val="none" w:sz="0" w:space="0" w:color="auto"/>
        <w:bottom w:val="none" w:sz="0" w:space="0" w:color="auto"/>
        <w:right w:val="none" w:sz="0" w:space="0" w:color="auto"/>
      </w:divBdr>
    </w:div>
    <w:div w:id="1326784469">
      <w:bodyDiv w:val="1"/>
      <w:marLeft w:val="0"/>
      <w:marRight w:val="0"/>
      <w:marTop w:val="0"/>
      <w:marBottom w:val="0"/>
      <w:divBdr>
        <w:top w:val="none" w:sz="0" w:space="0" w:color="auto"/>
        <w:left w:val="none" w:sz="0" w:space="0" w:color="auto"/>
        <w:bottom w:val="none" w:sz="0" w:space="0" w:color="auto"/>
        <w:right w:val="none" w:sz="0" w:space="0" w:color="auto"/>
      </w:divBdr>
    </w:div>
    <w:div w:id="1331175458">
      <w:bodyDiv w:val="1"/>
      <w:marLeft w:val="0"/>
      <w:marRight w:val="0"/>
      <w:marTop w:val="0"/>
      <w:marBottom w:val="0"/>
      <w:divBdr>
        <w:top w:val="none" w:sz="0" w:space="0" w:color="auto"/>
        <w:left w:val="none" w:sz="0" w:space="0" w:color="auto"/>
        <w:bottom w:val="none" w:sz="0" w:space="0" w:color="auto"/>
        <w:right w:val="none" w:sz="0" w:space="0" w:color="auto"/>
      </w:divBdr>
    </w:div>
    <w:div w:id="1332297222">
      <w:bodyDiv w:val="1"/>
      <w:marLeft w:val="0"/>
      <w:marRight w:val="0"/>
      <w:marTop w:val="0"/>
      <w:marBottom w:val="0"/>
      <w:divBdr>
        <w:top w:val="none" w:sz="0" w:space="0" w:color="auto"/>
        <w:left w:val="none" w:sz="0" w:space="0" w:color="auto"/>
        <w:bottom w:val="none" w:sz="0" w:space="0" w:color="auto"/>
        <w:right w:val="none" w:sz="0" w:space="0" w:color="auto"/>
      </w:divBdr>
    </w:div>
    <w:div w:id="1332488042">
      <w:bodyDiv w:val="1"/>
      <w:marLeft w:val="0"/>
      <w:marRight w:val="0"/>
      <w:marTop w:val="0"/>
      <w:marBottom w:val="0"/>
      <w:divBdr>
        <w:top w:val="none" w:sz="0" w:space="0" w:color="auto"/>
        <w:left w:val="none" w:sz="0" w:space="0" w:color="auto"/>
        <w:bottom w:val="none" w:sz="0" w:space="0" w:color="auto"/>
        <w:right w:val="none" w:sz="0" w:space="0" w:color="auto"/>
      </w:divBdr>
    </w:div>
    <w:div w:id="1335568067">
      <w:bodyDiv w:val="1"/>
      <w:marLeft w:val="0"/>
      <w:marRight w:val="0"/>
      <w:marTop w:val="0"/>
      <w:marBottom w:val="0"/>
      <w:divBdr>
        <w:top w:val="none" w:sz="0" w:space="0" w:color="auto"/>
        <w:left w:val="none" w:sz="0" w:space="0" w:color="auto"/>
        <w:bottom w:val="none" w:sz="0" w:space="0" w:color="auto"/>
        <w:right w:val="none" w:sz="0" w:space="0" w:color="auto"/>
      </w:divBdr>
    </w:div>
    <w:div w:id="1339120901">
      <w:bodyDiv w:val="1"/>
      <w:marLeft w:val="0"/>
      <w:marRight w:val="0"/>
      <w:marTop w:val="0"/>
      <w:marBottom w:val="0"/>
      <w:divBdr>
        <w:top w:val="none" w:sz="0" w:space="0" w:color="auto"/>
        <w:left w:val="none" w:sz="0" w:space="0" w:color="auto"/>
        <w:bottom w:val="none" w:sz="0" w:space="0" w:color="auto"/>
        <w:right w:val="none" w:sz="0" w:space="0" w:color="auto"/>
      </w:divBdr>
    </w:div>
    <w:div w:id="1339845120">
      <w:bodyDiv w:val="1"/>
      <w:marLeft w:val="0"/>
      <w:marRight w:val="0"/>
      <w:marTop w:val="0"/>
      <w:marBottom w:val="0"/>
      <w:divBdr>
        <w:top w:val="none" w:sz="0" w:space="0" w:color="auto"/>
        <w:left w:val="none" w:sz="0" w:space="0" w:color="auto"/>
        <w:bottom w:val="none" w:sz="0" w:space="0" w:color="auto"/>
        <w:right w:val="none" w:sz="0" w:space="0" w:color="auto"/>
      </w:divBdr>
    </w:div>
    <w:div w:id="1349259356">
      <w:bodyDiv w:val="1"/>
      <w:marLeft w:val="0"/>
      <w:marRight w:val="0"/>
      <w:marTop w:val="0"/>
      <w:marBottom w:val="0"/>
      <w:divBdr>
        <w:top w:val="none" w:sz="0" w:space="0" w:color="auto"/>
        <w:left w:val="none" w:sz="0" w:space="0" w:color="auto"/>
        <w:bottom w:val="none" w:sz="0" w:space="0" w:color="auto"/>
        <w:right w:val="none" w:sz="0" w:space="0" w:color="auto"/>
      </w:divBdr>
    </w:div>
    <w:div w:id="1351640317">
      <w:bodyDiv w:val="1"/>
      <w:marLeft w:val="0"/>
      <w:marRight w:val="0"/>
      <w:marTop w:val="0"/>
      <w:marBottom w:val="0"/>
      <w:divBdr>
        <w:top w:val="none" w:sz="0" w:space="0" w:color="auto"/>
        <w:left w:val="none" w:sz="0" w:space="0" w:color="auto"/>
        <w:bottom w:val="none" w:sz="0" w:space="0" w:color="auto"/>
        <w:right w:val="none" w:sz="0" w:space="0" w:color="auto"/>
      </w:divBdr>
    </w:div>
    <w:div w:id="1352681807">
      <w:bodyDiv w:val="1"/>
      <w:marLeft w:val="0"/>
      <w:marRight w:val="0"/>
      <w:marTop w:val="0"/>
      <w:marBottom w:val="0"/>
      <w:divBdr>
        <w:top w:val="none" w:sz="0" w:space="0" w:color="auto"/>
        <w:left w:val="none" w:sz="0" w:space="0" w:color="auto"/>
        <w:bottom w:val="none" w:sz="0" w:space="0" w:color="auto"/>
        <w:right w:val="none" w:sz="0" w:space="0" w:color="auto"/>
      </w:divBdr>
    </w:div>
    <w:div w:id="1356613867">
      <w:bodyDiv w:val="1"/>
      <w:marLeft w:val="0"/>
      <w:marRight w:val="0"/>
      <w:marTop w:val="0"/>
      <w:marBottom w:val="0"/>
      <w:divBdr>
        <w:top w:val="none" w:sz="0" w:space="0" w:color="auto"/>
        <w:left w:val="none" w:sz="0" w:space="0" w:color="auto"/>
        <w:bottom w:val="none" w:sz="0" w:space="0" w:color="auto"/>
        <w:right w:val="none" w:sz="0" w:space="0" w:color="auto"/>
      </w:divBdr>
    </w:div>
    <w:div w:id="1357192492">
      <w:bodyDiv w:val="1"/>
      <w:marLeft w:val="0"/>
      <w:marRight w:val="0"/>
      <w:marTop w:val="0"/>
      <w:marBottom w:val="0"/>
      <w:divBdr>
        <w:top w:val="none" w:sz="0" w:space="0" w:color="auto"/>
        <w:left w:val="none" w:sz="0" w:space="0" w:color="auto"/>
        <w:bottom w:val="none" w:sz="0" w:space="0" w:color="auto"/>
        <w:right w:val="none" w:sz="0" w:space="0" w:color="auto"/>
      </w:divBdr>
    </w:div>
    <w:div w:id="1362246468">
      <w:bodyDiv w:val="1"/>
      <w:marLeft w:val="0"/>
      <w:marRight w:val="0"/>
      <w:marTop w:val="0"/>
      <w:marBottom w:val="0"/>
      <w:divBdr>
        <w:top w:val="none" w:sz="0" w:space="0" w:color="auto"/>
        <w:left w:val="none" w:sz="0" w:space="0" w:color="auto"/>
        <w:bottom w:val="none" w:sz="0" w:space="0" w:color="auto"/>
        <w:right w:val="none" w:sz="0" w:space="0" w:color="auto"/>
      </w:divBdr>
    </w:div>
    <w:div w:id="1363172661">
      <w:bodyDiv w:val="1"/>
      <w:marLeft w:val="0"/>
      <w:marRight w:val="0"/>
      <w:marTop w:val="0"/>
      <w:marBottom w:val="0"/>
      <w:divBdr>
        <w:top w:val="none" w:sz="0" w:space="0" w:color="auto"/>
        <w:left w:val="none" w:sz="0" w:space="0" w:color="auto"/>
        <w:bottom w:val="none" w:sz="0" w:space="0" w:color="auto"/>
        <w:right w:val="none" w:sz="0" w:space="0" w:color="auto"/>
      </w:divBdr>
    </w:div>
    <w:div w:id="1375689549">
      <w:bodyDiv w:val="1"/>
      <w:marLeft w:val="0"/>
      <w:marRight w:val="0"/>
      <w:marTop w:val="0"/>
      <w:marBottom w:val="0"/>
      <w:divBdr>
        <w:top w:val="none" w:sz="0" w:space="0" w:color="auto"/>
        <w:left w:val="none" w:sz="0" w:space="0" w:color="auto"/>
        <w:bottom w:val="none" w:sz="0" w:space="0" w:color="auto"/>
        <w:right w:val="none" w:sz="0" w:space="0" w:color="auto"/>
      </w:divBdr>
    </w:div>
    <w:div w:id="1378044808">
      <w:bodyDiv w:val="1"/>
      <w:marLeft w:val="0"/>
      <w:marRight w:val="0"/>
      <w:marTop w:val="0"/>
      <w:marBottom w:val="0"/>
      <w:divBdr>
        <w:top w:val="none" w:sz="0" w:space="0" w:color="auto"/>
        <w:left w:val="none" w:sz="0" w:space="0" w:color="auto"/>
        <w:bottom w:val="none" w:sz="0" w:space="0" w:color="auto"/>
        <w:right w:val="none" w:sz="0" w:space="0" w:color="auto"/>
      </w:divBdr>
    </w:div>
    <w:div w:id="1381905950">
      <w:bodyDiv w:val="1"/>
      <w:marLeft w:val="0"/>
      <w:marRight w:val="0"/>
      <w:marTop w:val="0"/>
      <w:marBottom w:val="0"/>
      <w:divBdr>
        <w:top w:val="none" w:sz="0" w:space="0" w:color="auto"/>
        <w:left w:val="none" w:sz="0" w:space="0" w:color="auto"/>
        <w:bottom w:val="none" w:sz="0" w:space="0" w:color="auto"/>
        <w:right w:val="none" w:sz="0" w:space="0" w:color="auto"/>
      </w:divBdr>
    </w:div>
    <w:div w:id="1382822000">
      <w:bodyDiv w:val="1"/>
      <w:marLeft w:val="0"/>
      <w:marRight w:val="0"/>
      <w:marTop w:val="0"/>
      <w:marBottom w:val="0"/>
      <w:divBdr>
        <w:top w:val="none" w:sz="0" w:space="0" w:color="auto"/>
        <w:left w:val="none" w:sz="0" w:space="0" w:color="auto"/>
        <w:bottom w:val="none" w:sz="0" w:space="0" w:color="auto"/>
        <w:right w:val="none" w:sz="0" w:space="0" w:color="auto"/>
      </w:divBdr>
    </w:div>
    <w:div w:id="1386414165">
      <w:bodyDiv w:val="1"/>
      <w:marLeft w:val="0"/>
      <w:marRight w:val="0"/>
      <w:marTop w:val="0"/>
      <w:marBottom w:val="0"/>
      <w:divBdr>
        <w:top w:val="none" w:sz="0" w:space="0" w:color="auto"/>
        <w:left w:val="none" w:sz="0" w:space="0" w:color="auto"/>
        <w:bottom w:val="none" w:sz="0" w:space="0" w:color="auto"/>
        <w:right w:val="none" w:sz="0" w:space="0" w:color="auto"/>
      </w:divBdr>
    </w:div>
    <w:div w:id="1398165174">
      <w:bodyDiv w:val="1"/>
      <w:marLeft w:val="0"/>
      <w:marRight w:val="0"/>
      <w:marTop w:val="0"/>
      <w:marBottom w:val="0"/>
      <w:divBdr>
        <w:top w:val="none" w:sz="0" w:space="0" w:color="auto"/>
        <w:left w:val="none" w:sz="0" w:space="0" w:color="auto"/>
        <w:bottom w:val="none" w:sz="0" w:space="0" w:color="auto"/>
        <w:right w:val="none" w:sz="0" w:space="0" w:color="auto"/>
      </w:divBdr>
    </w:div>
    <w:div w:id="1401706152">
      <w:bodyDiv w:val="1"/>
      <w:marLeft w:val="0"/>
      <w:marRight w:val="0"/>
      <w:marTop w:val="0"/>
      <w:marBottom w:val="0"/>
      <w:divBdr>
        <w:top w:val="none" w:sz="0" w:space="0" w:color="auto"/>
        <w:left w:val="none" w:sz="0" w:space="0" w:color="auto"/>
        <w:bottom w:val="none" w:sz="0" w:space="0" w:color="auto"/>
        <w:right w:val="none" w:sz="0" w:space="0" w:color="auto"/>
      </w:divBdr>
    </w:div>
    <w:div w:id="1403872228">
      <w:bodyDiv w:val="1"/>
      <w:marLeft w:val="0"/>
      <w:marRight w:val="0"/>
      <w:marTop w:val="0"/>
      <w:marBottom w:val="0"/>
      <w:divBdr>
        <w:top w:val="none" w:sz="0" w:space="0" w:color="auto"/>
        <w:left w:val="none" w:sz="0" w:space="0" w:color="auto"/>
        <w:bottom w:val="none" w:sz="0" w:space="0" w:color="auto"/>
        <w:right w:val="none" w:sz="0" w:space="0" w:color="auto"/>
      </w:divBdr>
    </w:div>
    <w:div w:id="1405184326">
      <w:bodyDiv w:val="1"/>
      <w:marLeft w:val="0"/>
      <w:marRight w:val="0"/>
      <w:marTop w:val="0"/>
      <w:marBottom w:val="0"/>
      <w:divBdr>
        <w:top w:val="none" w:sz="0" w:space="0" w:color="auto"/>
        <w:left w:val="none" w:sz="0" w:space="0" w:color="auto"/>
        <w:bottom w:val="none" w:sz="0" w:space="0" w:color="auto"/>
        <w:right w:val="none" w:sz="0" w:space="0" w:color="auto"/>
      </w:divBdr>
    </w:div>
    <w:div w:id="1405451690">
      <w:bodyDiv w:val="1"/>
      <w:marLeft w:val="0"/>
      <w:marRight w:val="0"/>
      <w:marTop w:val="0"/>
      <w:marBottom w:val="0"/>
      <w:divBdr>
        <w:top w:val="none" w:sz="0" w:space="0" w:color="auto"/>
        <w:left w:val="none" w:sz="0" w:space="0" w:color="auto"/>
        <w:bottom w:val="none" w:sz="0" w:space="0" w:color="auto"/>
        <w:right w:val="none" w:sz="0" w:space="0" w:color="auto"/>
      </w:divBdr>
    </w:div>
    <w:div w:id="1406688796">
      <w:bodyDiv w:val="1"/>
      <w:marLeft w:val="0"/>
      <w:marRight w:val="0"/>
      <w:marTop w:val="0"/>
      <w:marBottom w:val="0"/>
      <w:divBdr>
        <w:top w:val="none" w:sz="0" w:space="0" w:color="auto"/>
        <w:left w:val="none" w:sz="0" w:space="0" w:color="auto"/>
        <w:bottom w:val="none" w:sz="0" w:space="0" w:color="auto"/>
        <w:right w:val="none" w:sz="0" w:space="0" w:color="auto"/>
      </w:divBdr>
    </w:div>
    <w:div w:id="1409763079">
      <w:bodyDiv w:val="1"/>
      <w:marLeft w:val="0"/>
      <w:marRight w:val="0"/>
      <w:marTop w:val="0"/>
      <w:marBottom w:val="0"/>
      <w:divBdr>
        <w:top w:val="none" w:sz="0" w:space="0" w:color="auto"/>
        <w:left w:val="none" w:sz="0" w:space="0" w:color="auto"/>
        <w:bottom w:val="none" w:sz="0" w:space="0" w:color="auto"/>
        <w:right w:val="none" w:sz="0" w:space="0" w:color="auto"/>
      </w:divBdr>
    </w:div>
    <w:div w:id="1413694277">
      <w:bodyDiv w:val="1"/>
      <w:marLeft w:val="0"/>
      <w:marRight w:val="0"/>
      <w:marTop w:val="0"/>
      <w:marBottom w:val="0"/>
      <w:divBdr>
        <w:top w:val="none" w:sz="0" w:space="0" w:color="auto"/>
        <w:left w:val="none" w:sz="0" w:space="0" w:color="auto"/>
        <w:bottom w:val="none" w:sz="0" w:space="0" w:color="auto"/>
        <w:right w:val="none" w:sz="0" w:space="0" w:color="auto"/>
      </w:divBdr>
    </w:div>
    <w:div w:id="1414012246">
      <w:bodyDiv w:val="1"/>
      <w:marLeft w:val="0"/>
      <w:marRight w:val="0"/>
      <w:marTop w:val="0"/>
      <w:marBottom w:val="0"/>
      <w:divBdr>
        <w:top w:val="none" w:sz="0" w:space="0" w:color="auto"/>
        <w:left w:val="none" w:sz="0" w:space="0" w:color="auto"/>
        <w:bottom w:val="none" w:sz="0" w:space="0" w:color="auto"/>
        <w:right w:val="none" w:sz="0" w:space="0" w:color="auto"/>
      </w:divBdr>
    </w:div>
    <w:div w:id="1417508917">
      <w:bodyDiv w:val="1"/>
      <w:marLeft w:val="0"/>
      <w:marRight w:val="0"/>
      <w:marTop w:val="0"/>
      <w:marBottom w:val="0"/>
      <w:divBdr>
        <w:top w:val="none" w:sz="0" w:space="0" w:color="auto"/>
        <w:left w:val="none" w:sz="0" w:space="0" w:color="auto"/>
        <w:bottom w:val="none" w:sz="0" w:space="0" w:color="auto"/>
        <w:right w:val="none" w:sz="0" w:space="0" w:color="auto"/>
      </w:divBdr>
    </w:div>
    <w:div w:id="1418549789">
      <w:bodyDiv w:val="1"/>
      <w:marLeft w:val="0"/>
      <w:marRight w:val="0"/>
      <w:marTop w:val="0"/>
      <w:marBottom w:val="0"/>
      <w:divBdr>
        <w:top w:val="none" w:sz="0" w:space="0" w:color="auto"/>
        <w:left w:val="none" w:sz="0" w:space="0" w:color="auto"/>
        <w:bottom w:val="none" w:sz="0" w:space="0" w:color="auto"/>
        <w:right w:val="none" w:sz="0" w:space="0" w:color="auto"/>
      </w:divBdr>
    </w:div>
    <w:div w:id="1419252517">
      <w:bodyDiv w:val="1"/>
      <w:marLeft w:val="0"/>
      <w:marRight w:val="0"/>
      <w:marTop w:val="0"/>
      <w:marBottom w:val="0"/>
      <w:divBdr>
        <w:top w:val="none" w:sz="0" w:space="0" w:color="auto"/>
        <w:left w:val="none" w:sz="0" w:space="0" w:color="auto"/>
        <w:bottom w:val="none" w:sz="0" w:space="0" w:color="auto"/>
        <w:right w:val="none" w:sz="0" w:space="0" w:color="auto"/>
      </w:divBdr>
    </w:div>
    <w:div w:id="1420062543">
      <w:bodyDiv w:val="1"/>
      <w:marLeft w:val="0"/>
      <w:marRight w:val="0"/>
      <w:marTop w:val="0"/>
      <w:marBottom w:val="0"/>
      <w:divBdr>
        <w:top w:val="none" w:sz="0" w:space="0" w:color="auto"/>
        <w:left w:val="none" w:sz="0" w:space="0" w:color="auto"/>
        <w:bottom w:val="none" w:sz="0" w:space="0" w:color="auto"/>
        <w:right w:val="none" w:sz="0" w:space="0" w:color="auto"/>
      </w:divBdr>
    </w:div>
    <w:div w:id="1422289771">
      <w:bodyDiv w:val="1"/>
      <w:marLeft w:val="0"/>
      <w:marRight w:val="0"/>
      <w:marTop w:val="0"/>
      <w:marBottom w:val="0"/>
      <w:divBdr>
        <w:top w:val="none" w:sz="0" w:space="0" w:color="auto"/>
        <w:left w:val="none" w:sz="0" w:space="0" w:color="auto"/>
        <w:bottom w:val="none" w:sz="0" w:space="0" w:color="auto"/>
        <w:right w:val="none" w:sz="0" w:space="0" w:color="auto"/>
      </w:divBdr>
    </w:div>
    <w:div w:id="1425498088">
      <w:bodyDiv w:val="1"/>
      <w:marLeft w:val="0"/>
      <w:marRight w:val="0"/>
      <w:marTop w:val="0"/>
      <w:marBottom w:val="0"/>
      <w:divBdr>
        <w:top w:val="none" w:sz="0" w:space="0" w:color="auto"/>
        <w:left w:val="none" w:sz="0" w:space="0" w:color="auto"/>
        <w:bottom w:val="none" w:sz="0" w:space="0" w:color="auto"/>
        <w:right w:val="none" w:sz="0" w:space="0" w:color="auto"/>
      </w:divBdr>
    </w:div>
    <w:div w:id="1426877391">
      <w:bodyDiv w:val="1"/>
      <w:marLeft w:val="0"/>
      <w:marRight w:val="0"/>
      <w:marTop w:val="0"/>
      <w:marBottom w:val="0"/>
      <w:divBdr>
        <w:top w:val="none" w:sz="0" w:space="0" w:color="auto"/>
        <w:left w:val="none" w:sz="0" w:space="0" w:color="auto"/>
        <w:bottom w:val="none" w:sz="0" w:space="0" w:color="auto"/>
        <w:right w:val="none" w:sz="0" w:space="0" w:color="auto"/>
      </w:divBdr>
    </w:div>
    <w:div w:id="1428118612">
      <w:bodyDiv w:val="1"/>
      <w:marLeft w:val="0"/>
      <w:marRight w:val="0"/>
      <w:marTop w:val="0"/>
      <w:marBottom w:val="0"/>
      <w:divBdr>
        <w:top w:val="none" w:sz="0" w:space="0" w:color="auto"/>
        <w:left w:val="none" w:sz="0" w:space="0" w:color="auto"/>
        <w:bottom w:val="none" w:sz="0" w:space="0" w:color="auto"/>
        <w:right w:val="none" w:sz="0" w:space="0" w:color="auto"/>
      </w:divBdr>
    </w:div>
    <w:div w:id="1430199930">
      <w:bodyDiv w:val="1"/>
      <w:marLeft w:val="0"/>
      <w:marRight w:val="0"/>
      <w:marTop w:val="0"/>
      <w:marBottom w:val="0"/>
      <w:divBdr>
        <w:top w:val="none" w:sz="0" w:space="0" w:color="auto"/>
        <w:left w:val="none" w:sz="0" w:space="0" w:color="auto"/>
        <w:bottom w:val="none" w:sz="0" w:space="0" w:color="auto"/>
        <w:right w:val="none" w:sz="0" w:space="0" w:color="auto"/>
      </w:divBdr>
    </w:div>
    <w:div w:id="1431468949">
      <w:bodyDiv w:val="1"/>
      <w:marLeft w:val="0"/>
      <w:marRight w:val="0"/>
      <w:marTop w:val="0"/>
      <w:marBottom w:val="0"/>
      <w:divBdr>
        <w:top w:val="none" w:sz="0" w:space="0" w:color="auto"/>
        <w:left w:val="none" w:sz="0" w:space="0" w:color="auto"/>
        <w:bottom w:val="none" w:sz="0" w:space="0" w:color="auto"/>
        <w:right w:val="none" w:sz="0" w:space="0" w:color="auto"/>
      </w:divBdr>
    </w:div>
    <w:div w:id="1436632484">
      <w:bodyDiv w:val="1"/>
      <w:marLeft w:val="0"/>
      <w:marRight w:val="0"/>
      <w:marTop w:val="0"/>
      <w:marBottom w:val="0"/>
      <w:divBdr>
        <w:top w:val="none" w:sz="0" w:space="0" w:color="auto"/>
        <w:left w:val="none" w:sz="0" w:space="0" w:color="auto"/>
        <w:bottom w:val="none" w:sz="0" w:space="0" w:color="auto"/>
        <w:right w:val="none" w:sz="0" w:space="0" w:color="auto"/>
      </w:divBdr>
    </w:div>
    <w:div w:id="1443108766">
      <w:bodyDiv w:val="1"/>
      <w:marLeft w:val="0"/>
      <w:marRight w:val="0"/>
      <w:marTop w:val="0"/>
      <w:marBottom w:val="0"/>
      <w:divBdr>
        <w:top w:val="none" w:sz="0" w:space="0" w:color="auto"/>
        <w:left w:val="none" w:sz="0" w:space="0" w:color="auto"/>
        <w:bottom w:val="none" w:sz="0" w:space="0" w:color="auto"/>
        <w:right w:val="none" w:sz="0" w:space="0" w:color="auto"/>
      </w:divBdr>
    </w:div>
    <w:div w:id="1446659975">
      <w:bodyDiv w:val="1"/>
      <w:marLeft w:val="0"/>
      <w:marRight w:val="0"/>
      <w:marTop w:val="0"/>
      <w:marBottom w:val="0"/>
      <w:divBdr>
        <w:top w:val="none" w:sz="0" w:space="0" w:color="auto"/>
        <w:left w:val="none" w:sz="0" w:space="0" w:color="auto"/>
        <w:bottom w:val="none" w:sz="0" w:space="0" w:color="auto"/>
        <w:right w:val="none" w:sz="0" w:space="0" w:color="auto"/>
      </w:divBdr>
    </w:div>
    <w:div w:id="1447121034">
      <w:bodyDiv w:val="1"/>
      <w:marLeft w:val="0"/>
      <w:marRight w:val="0"/>
      <w:marTop w:val="0"/>
      <w:marBottom w:val="0"/>
      <w:divBdr>
        <w:top w:val="none" w:sz="0" w:space="0" w:color="auto"/>
        <w:left w:val="none" w:sz="0" w:space="0" w:color="auto"/>
        <w:bottom w:val="none" w:sz="0" w:space="0" w:color="auto"/>
        <w:right w:val="none" w:sz="0" w:space="0" w:color="auto"/>
      </w:divBdr>
    </w:div>
    <w:div w:id="1453481580">
      <w:bodyDiv w:val="1"/>
      <w:marLeft w:val="0"/>
      <w:marRight w:val="0"/>
      <w:marTop w:val="0"/>
      <w:marBottom w:val="0"/>
      <w:divBdr>
        <w:top w:val="none" w:sz="0" w:space="0" w:color="auto"/>
        <w:left w:val="none" w:sz="0" w:space="0" w:color="auto"/>
        <w:bottom w:val="none" w:sz="0" w:space="0" w:color="auto"/>
        <w:right w:val="none" w:sz="0" w:space="0" w:color="auto"/>
      </w:divBdr>
    </w:div>
    <w:div w:id="1455977561">
      <w:bodyDiv w:val="1"/>
      <w:marLeft w:val="0"/>
      <w:marRight w:val="0"/>
      <w:marTop w:val="0"/>
      <w:marBottom w:val="0"/>
      <w:divBdr>
        <w:top w:val="none" w:sz="0" w:space="0" w:color="auto"/>
        <w:left w:val="none" w:sz="0" w:space="0" w:color="auto"/>
        <w:bottom w:val="none" w:sz="0" w:space="0" w:color="auto"/>
        <w:right w:val="none" w:sz="0" w:space="0" w:color="auto"/>
      </w:divBdr>
    </w:div>
    <w:div w:id="1458453223">
      <w:bodyDiv w:val="1"/>
      <w:marLeft w:val="0"/>
      <w:marRight w:val="0"/>
      <w:marTop w:val="0"/>
      <w:marBottom w:val="0"/>
      <w:divBdr>
        <w:top w:val="none" w:sz="0" w:space="0" w:color="auto"/>
        <w:left w:val="none" w:sz="0" w:space="0" w:color="auto"/>
        <w:bottom w:val="none" w:sz="0" w:space="0" w:color="auto"/>
        <w:right w:val="none" w:sz="0" w:space="0" w:color="auto"/>
      </w:divBdr>
    </w:div>
    <w:div w:id="1459375194">
      <w:bodyDiv w:val="1"/>
      <w:marLeft w:val="0"/>
      <w:marRight w:val="0"/>
      <w:marTop w:val="0"/>
      <w:marBottom w:val="0"/>
      <w:divBdr>
        <w:top w:val="none" w:sz="0" w:space="0" w:color="auto"/>
        <w:left w:val="none" w:sz="0" w:space="0" w:color="auto"/>
        <w:bottom w:val="none" w:sz="0" w:space="0" w:color="auto"/>
        <w:right w:val="none" w:sz="0" w:space="0" w:color="auto"/>
      </w:divBdr>
    </w:div>
    <w:div w:id="1465079354">
      <w:bodyDiv w:val="1"/>
      <w:marLeft w:val="0"/>
      <w:marRight w:val="0"/>
      <w:marTop w:val="0"/>
      <w:marBottom w:val="0"/>
      <w:divBdr>
        <w:top w:val="none" w:sz="0" w:space="0" w:color="auto"/>
        <w:left w:val="none" w:sz="0" w:space="0" w:color="auto"/>
        <w:bottom w:val="none" w:sz="0" w:space="0" w:color="auto"/>
        <w:right w:val="none" w:sz="0" w:space="0" w:color="auto"/>
      </w:divBdr>
    </w:div>
    <w:div w:id="1467238747">
      <w:bodyDiv w:val="1"/>
      <w:marLeft w:val="0"/>
      <w:marRight w:val="0"/>
      <w:marTop w:val="0"/>
      <w:marBottom w:val="0"/>
      <w:divBdr>
        <w:top w:val="none" w:sz="0" w:space="0" w:color="auto"/>
        <w:left w:val="none" w:sz="0" w:space="0" w:color="auto"/>
        <w:bottom w:val="none" w:sz="0" w:space="0" w:color="auto"/>
        <w:right w:val="none" w:sz="0" w:space="0" w:color="auto"/>
      </w:divBdr>
    </w:div>
    <w:div w:id="1468085508">
      <w:bodyDiv w:val="1"/>
      <w:marLeft w:val="0"/>
      <w:marRight w:val="0"/>
      <w:marTop w:val="0"/>
      <w:marBottom w:val="0"/>
      <w:divBdr>
        <w:top w:val="none" w:sz="0" w:space="0" w:color="auto"/>
        <w:left w:val="none" w:sz="0" w:space="0" w:color="auto"/>
        <w:bottom w:val="none" w:sz="0" w:space="0" w:color="auto"/>
        <w:right w:val="none" w:sz="0" w:space="0" w:color="auto"/>
      </w:divBdr>
    </w:div>
    <w:div w:id="1468665767">
      <w:bodyDiv w:val="1"/>
      <w:marLeft w:val="0"/>
      <w:marRight w:val="0"/>
      <w:marTop w:val="0"/>
      <w:marBottom w:val="0"/>
      <w:divBdr>
        <w:top w:val="none" w:sz="0" w:space="0" w:color="auto"/>
        <w:left w:val="none" w:sz="0" w:space="0" w:color="auto"/>
        <w:bottom w:val="none" w:sz="0" w:space="0" w:color="auto"/>
        <w:right w:val="none" w:sz="0" w:space="0" w:color="auto"/>
      </w:divBdr>
    </w:div>
    <w:div w:id="1480032159">
      <w:bodyDiv w:val="1"/>
      <w:marLeft w:val="0"/>
      <w:marRight w:val="0"/>
      <w:marTop w:val="0"/>
      <w:marBottom w:val="0"/>
      <w:divBdr>
        <w:top w:val="none" w:sz="0" w:space="0" w:color="auto"/>
        <w:left w:val="none" w:sz="0" w:space="0" w:color="auto"/>
        <w:bottom w:val="none" w:sz="0" w:space="0" w:color="auto"/>
        <w:right w:val="none" w:sz="0" w:space="0" w:color="auto"/>
      </w:divBdr>
    </w:div>
    <w:div w:id="1485927786">
      <w:bodyDiv w:val="1"/>
      <w:marLeft w:val="0"/>
      <w:marRight w:val="0"/>
      <w:marTop w:val="0"/>
      <w:marBottom w:val="0"/>
      <w:divBdr>
        <w:top w:val="none" w:sz="0" w:space="0" w:color="auto"/>
        <w:left w:val="none" w:sz="0" w:space="0" w:color="auto"/>
        <w:bottom w:val="none" w:sz="0" w:space="0" w:color="auto"/>
        <w:right w:val="none" w:sz="0" w:space="0" w:color="auto"/>
      </w:divBdr>
    </w:div>
    <w:div w:id="1486161173">
      <w:bodyDiv w:val="1"/>
      <w:marLeft w:val="0"/>
      <w:marRight w:val="0"/>
      <w:marTop w:val="0"/>
      <w:marBottom w:val="0"/>
      <w:divBdr>
        <w:top w:val="none" w:sz="0" w:space="0" w:color="auto"/>
        <w:left w:val="none" w:sz="0" w:space="0" w:color="auto"/>
        <w:bottom w:val="none" w:sz="0" w:space="0" w:color="auto"/>
        <w:right w:val="none" w:sz="0" w:space="0" w:color="auto"/>
      </w:divBdr>
    </w:div>
    <w:div w:id="1486311137">
      <w:bodyDiv w:val="1"/>
      <w:marLeft w:val="0"/>
      <w:marRight w:val="0"/>
      <w:marTop w:val="0"/>
      <w:marBottom w:val="0"/>
      <w:divBdr>
        <w:top w:val="none" w:sz="0" w:space="0" w:color="auto"/>
        <w:left w:val="none" w:sz="0" w:space="0" w:color="auto"/>
        <w:bottom w:val="none" w:sz="0" w:space="0" w:color="auto"/>
        <w:right w:val="none" w:sz="0" w:space="0" w:color="auto"/>
      </w:divBdr>
    </w:div>
    <w:div w:id="1489904459">
      <w:bodyDiv w:val="1"/>
      <w:marLeft w:val="0"/>
      <w:marRight w:val="0"/>
      <w:marTop w:val="0"/>
      <w:marBottom w:val="0"/>
      <w:divBdr>
        <w:top w:val="none" w:sz="0" w:space="0" w:color="auto"/>
        <w:left w:val="none" w:sz="0" w:space="0" w:color="auto"/>
        <w:bottom w:val="none" w:sz="0" w:space="0" w:color="auto"/>
        <w:right w:val="none" w:sz="0" w:space="0" w:color="auto"/>
      </w:divBdr>
    </w:div>
    <w:div w:id="1490444373">
      <w:bodyDiv w:val="1"/>
      <w:marLeft w:val="0"/>
      <w:marRight w:val="0"/>
      <w:marTop w:val="0"/>
      <w:marBottom w:val="0"/>
      <w:divBdr>
        <w:top w:val="none" w:sz="0" w:space="0" w:color="auto"/>
        <w:left w:val="none" w:sz="0" w:space="0" w:color="auto"/>
        <w:bottom w:val="none" w:sz="0" w:space="0" w:color="auto"/>
        <w:right w:val="none" w:sz="0" w:space="0" w:color="auto"/>
      </w:divBdr>
    </w:div>
    <w:div w:id="1490629637">
      <w:bodyDiv w:val="1"/>
      <w:marLeft w:val="0"/>
      <w:marRight w:val="0"/>
      <w:marTop w:val="0"/>
      <w:marBottom w:val="0"/>
      <w:divBdr>
        <w:top w:val="none" w:sz="0" w:space="0" w:color="auto"/>
        <w:left w:val="none" w:sz="0" w:space="0" w:color="auto"/>
        <w:bottom w:val="none" w:sz="0" w:space="0" w:color="auto"/>
        <w:right w:val="none" w:sz="0" w:space="0" w:color="auto"/>
      </w:divBdr>
    </w:div>
    <w:div w:id="1492939403">
      <w:bodyDiv w:val="1"/>
      <w:marLeft w:val="0"/>
      <w:marRight w:val="0"/>
      <w:marTop w:val="0"/>
      <w:marBottom w:val="0"/>
      <w:divBdr>
        <w:top w:val="none" w:sz="0" w:space="0" w:color="auto"/>
        <w:left w:val="none" w:sz="0" w:space="0" w:color="auto"/>
        <w:bottom w:val="none" w:sz="0" w:space="0" w:color="auto"/>
        <w:right w:val="none" w:sz="0" w:space="0" w:color="auto"/>
      </w:divBdr>
    </w:div>
    <w:div w:id="1499811182">
      <w:bodyDiv w:val="1"/>
      <w:marLeft w:val="0"/>
      <w:marRight w:val="0"/>
      <w:marTop w:val="0"/>
      <w:marBottom w:val="0"/>
      <w:divBdr>
        <w:top w:val="none" w:sz="0" w:space="0" w:color="auto"/>
        <w:left w:val="none" w:sz="0" w:space="0" w:color="auto"/>
        <w:bottom w:val="none" w:sz="0" w:space="0" w:color="auto"/>
        <w:right w:val="none" w:sz="0" w:space="0" w:color="auto"/>
      </w:divBdr>
    </w:div>
    <w:div w:id="1501964167">
      <w:bodyDiv w:val="1"/>
      <w:marLeft w:val="0"/>
      <w:marRight w:val="0"/>
      <w:marTop w:val="0"/>
      <w:marBottom w:val="0"/>
      <w:divBdr>
        <w:top w:val="none" w:sz="0" w:space="0" w:color="auto"/>
        <w:left w:val="none" w:sz="0" w:space="0" w:color="auto"/>
        <w:bottom w:val="none" w:sz="0" w:space="0" w:color="auto"/>
        <w:right w:val="none" w:sz="0" w:space="0" w:color="auto"/>
      </w:divBdr>
    </w:div>
    <w:div w:id="1504274428">
      <w:bodyDiv w:val="1"/>
      <w:marLeft w:val="0"/>
      <w:marRight w:val="0"/>
      <w:marTop w:val="0"/>
      <w:marBottom w:val="0"/>
      <w:divBdr>
        <w:top w:val="none" w:sz="0" w:space="0" w:color="auto"/>
        <w:left w:val="none" w:sz="0" w:space="0" w:color="auto"/>
        <w:bottom w:val="none" w:sz="0" w:space="0" w:color="auto"/>
        <w:right w:val="none" w:sz="0" w:space="0" w:color="auto"/>
      </w:divBdr>
    </w:div>
    <w:div w:id="1504934110">
      <w:bodyDiv w:val="1"/>
      <w:marLeft w:val="0"/>
      <w:marRight w:val="0"/>
      <w:marTop w:val="0"/>
      <w:marBottom w:val="0"/>
      <w:divBdr>
        <w:top w:val="none" w:sz="0" w:space="0" w:color="auto"/>
        <w:left w:val="none" w:sz="0" w:space="0" w:color="auto"/>
        <w:bottom w:val="none" w:sz="0" w:space="0" w:color="auto"/>
        <w:right w:val="none" w:sz="0" w:space="0" w:color="auto"/>
      </w:divBdr>
    </w:div>
    <w:div w:id="1507594116">
      <w:bodyDiv w:val="1"/>
      <w:marLeft w:val="0"/>
      <w:marRight w:val="0"/>
      <w:marTop w:val="0"/>
      <w:marBottom w:val="0"/>
      <w:divBdr>
        <w:top w:val="none" w:sz="0" w:space="0" w:color="auto"/>
        <w:left w:val="none" w:sz="0" w:space="0" w:color="auto"/>
        <w:bottom w:val="none" w:sz="0" w:space="0" w:color="auto"/>
        <w:right w:val="none" w:sz="0" w:space="0" w:color="auto"/>
      </w:divBdr>
    </w:div>
    <w:div w:id="1509439121">
      <w:bodyDiv w:val="1"/>
      <w:marLeft w:val="0"/>
      <w:marRight w:val="0"/>
      <w:marTop w:val="0"/>
      <w:marBottom w:val="0"/>
      <w:divBdr>
        <w:top w:val="none" w:sz="0" w:space="0" w:color="auto"/>
        <w:left w:val="none" w:sz="0" w:space="0" w:color="auto"/>
        <w:bottom w:val="none" w:sz="0" w:space="0" w:color="auto"/>
        <w:right w:val="none" w:sz="0" w:space="0" w:color="auto"/>
      </w:divBdr>
    </w:div>
    <w:div w:id="1509564550">
      <w:bodyDiv w:val="1"/>
      <w:marLeft w:val="0"/>
      <w:marRight w:val="0"/>
      <w:marTop w:val="0"/>
      <w:marBottom w:val="0"/>
      <w:divBdr>
        <w:top w:val="none" w:sz="0" w:space="0" w:color="auto"/>
        <w:left w:val="none" w:sz="0" w:space="0" w:color="auto"/>
        <w:bottom w:val="none" w:sz="0" w:space="0" w:color="auto"/>
        <w:right w:val="none" w:sz="0" w:space="0" w:color="auto"/>
      </w:divBdr>
    </w:div>
    <w:div w:id="1509907671">
      <w:bodyDiv w:val="1"/>
      <w:marLeft w:val="0"/>
      <w:marRight w:val="0"/>
      <w:marTop w:val="0"/>
      <w:marBottom w:val="0"/>
      <w:divBdr>
        <w:top w:val="none" w:sz="0" w:space="0" w:color="auto"/>
        <w:left w:val="none" w:sz="0" w:space="0" w:color="auto"/>
        <w:bottom w:val="none" w:sz="0" w:space="0" w:color="auto"/>
        <w:right w:val="none" w:sz="0" w:space="0" w:color="auto"/>
      </w:divBdr>
    </w:div>
    <w:div w:id="1512060927">
      <w:bodyDiv w:val="1"/>
      <w:marLeft w:val="0"/>
      <w:marRight w:val="0"/>
      <w:marTop w:val="0"/>
      <w:marBottom w:val="0"/>
      <w:divBdr>
        <w:top w:val="none" w:sz="0" w:space="0" w:color="auto"/>
        <w:left w:val="none" w:sz="0" w:space="0" w:color="auto"/>
        <w:bottom w:val="none" w:sz="0" w:space="0" w:color="auto"/>
        <w:right w:val="none" w:sz="0" w:space="0" w:color="auto"/>
      </w:divBdr>
    </w:div>
    <w:div w:id="1515268098">
      <w:bodyDiv w:val="1"/>
      <w:marLeft w:val="0"/>
      <w:marRight w:val="0"/>
      <w:marTop w:val="0"/>
      <w:marBottom w:val="0"/>
      <w:divBdr>
        <w:top w:val="none" w:sz="0" w:space="0" w:color="auto"/>
        <w:left w:val="none" w:sz="0" w:space="0" w:color="auto"/>
        <w:bottom w:val="none" w:sz="0" w:space="0" w:color="auto"/>
        <w:right w:val="none" w:sz="0" w:space="0" w:color="auto"/>
      </w:divBdr>
    </w:div>
    <w:div w:id="1516461720">
      <w:bodyDiv w:val="1"/>
      <w:marLeft w:val="0"/>
      <w:marRight w:val="0"/>
      <w:marTop w:val="0"/>
      <w:marBottom w:val="0"/>
      <w:divBdr>
        <w:top w:val="none" w:sz="0" w:space="0" w:color="auto"/>
        <w:left w:val="none" w:sz="0" w:space="0" w:color="auto"/>
        <w:bottom w:val="none" w:sz="0" w:space="0" w:color="auto"/>
        <w:right w:val="none" w:sz="0" w:space="0" w:color="auto"/>
      </w:divBdr>
    </w:div>
    <w:div w:id="1519390183">
      <w:bodyDiv w:val="1"/>
      <w:marLeft w:val="0"/>
      <w:marRight w:val="0"/>
      <w:marTop w:val="0"/>
      <w:marBottom w:val="0"/>
      <w:divBdr>
        <w:top w:val="none" w:sz="0" w:space="0" w:color="auto"/>
        <w:left w:val="none" w:sz="0" w:space="0" w:color="auto"/>
        <w:bottom w:val="none" w:sz="0" w:space="0" w:color="auto"/>
        <w:right w:val="none" w:sz="0" w:space="0" w:color="auto"/>
      </w:divBdr>
    </w:div>
    <w:div w:id="1519615994">
      <w:bodyDiv w:val="1"/>
      <w:marLeft w:val="0"/>
      <w:marRight w:val="0"/>
      <w:marTop w:val="0"/>
      <w:marBottom w:val="0"/>
      <w:divBdr>
        <w:top w:val="none" w:sz="0" w:space="0" w:color="auto"/>
        <w:left w:val="none" w:sz="0" w:space="0" w:color="auto"/>
        <w:bottom w:val="none" w:sz="0" w:space="0" w:color="auto"/>
        <w:right w:val="none" w:sz="0" w:space="0" w:color="auto"/>
      </w:divBdr>
    </w:div>
    <w:div w:id="1519730893">
      <w:bodyDiv w:val="1"/>
      <w:marLeft w:val="0"/>
      <w:marRight w:val="0"/>
      <w:marTop w:val="0"/>
      <w:marBottom w:val="0"/>
      <w:divBdr>
        <w:top w:val="none" w:sz="0" w:space="0" w:color="auto"/>
        <w:left w:val="none" w:sz="0" w:space="0" w:color="auto"/>
        <w:bottom w:val="none" w:sz="0" w:space="0" w:color="auto"/>
        <w:right w:val="none" w:sz="0" w:space="0" w:color="auto"/>
      </w:divBdr>
    </w:div>
    <w:div w:id="1521506589">
      <w:bodyDiv w:val="1"/>
      <w:marLeft w:val="0"/>
      <w:marRight w:val="0"/>
      <w:marTop w:val="0"/>
      <w:marBottom w:val="0"/>
      <w:divBdr>
        <w:top w:val="none" w:sz="0" w:space="0" w:color="auto"/>
        <w:left w:val="none" w:sz="0" w:space="0" w:color="auto"/>
        <w:bottom w:val="none" w:sz="0" w:space="0" w:color="auto"/>
        <w:right w:val="none" w:sz="0" w:space="0" w:color="auto"/>
      </w:divBdr>
    </w:div>
    <w:div w:id="1523543615">
      <w:bodyDiv w:val="1"/>
      <w:marLeft w:val="0"/>
      <w:marRight w:val="0"/>
      <w:marTop w:val="0"/>
      <w:marBottom w:val="0"/>
      <w:divBdr>
        <w:top w:val="none" w:sz="0" w:space="0" w:color="auto"/>
        <w:left w:val="none" w:sz="0" w:space="0" w:color="auto"/>
        <w:bottom w:val="none" w:sz="0" w:space="0" w:color="auto"/>
        <w:right w:val="none" w:sz="0" w:space="0" w:color="auto"/>
      </w:divBdr>
    </w:div>
    <w:div w:id="1524903071">
      <w:bodyDiv w:val="1"/>
      <w:marLeft w:val="0"/>
      <w:marRight w:val="0"/>
      <w:marTop w:val="0"/>
      <w:marBottom w:val="0"/>
      <w:divBdr>
        <w:top w:val="none" w:sz="0" w:space="0" w:color="auto"/>
        <w:left w:val="none" w:sz="0" w:space="0" w:color="auto"/>
        <w:bottom w:val="none" w:sz="0" w:space="0" w:color="auto"/>
        <w:right w:val="none" w:sz="0" w:space="0" w:color="auto"/>
      </w:divBdr>
    </w:div>
    <w:div w:id="1525750133">
      <w:bodyDiv w:val="1"/>
      <w:marLeft w:val="0"/>
      <w:marRight w:val="0"/>
      <w:marTop w:val="0"/>
      <w:marBottom w:val="0"/>
      <w:divBdr>
        <w:top w:val="none" w:sz="0" w:space="0" w:color="auto"/>
        <w:left w:val="none" w:sz="0" w:space="0" w:color="auto"/>
        <w:bottom w:val="none" w:sz="0" w:space="0" w:color="auto"/>
        <w:right w:val="none" w:sz="0" w:space="0" w:color="auto"/>
      </w:divBdr>
    </w:div>
    <w:div w:id="1532256061">
      <w:bodyDiv w:val="1"/>
      <w:marLeft w:val="0"/>
      <w:marRight w:val="0"/>
      <w:marTop w:val="0"/>
      <w:marBottom w:val="0"/>
      <w:divBdr>
        <w:top w:val="none" w:sz="0" w:space="0" w:color="auto"/>
        <w:left w:val="none" w:sz="0" w:space="0" w:color="auto"/>
        <w:bottom w:val="none" w:sz="0" w:space="0" w:color="auto"/>
        <w:right w:val="none" w:sz="0" w:space="0" w:color="auto"/>
      </w:divBdr>
    </w:div>
    <w:div w:id="1537499600">
      <w:bodyDiv w:val="1"/>
      <w:marLeft w:val="0"/>
      <w:marRight w:val="0"/>
      <w:marTop w:val="0"/>
      <w:marBottom w:val="0"/>
      <w:divBdr>
        <w:top w:val="none" w:sz="0" w:space="0" w:color="auto"/>
        <w:left w:val="none" w:sz="0" w:space="0" w:color="auto"/>
        <w:bottom w:val="none" w:sz="0" w:space="0" w:color="auto"/>
        <w:right w:val="none" w:sz="0" w:space="0" w:color="auto"/>
      </w:divBdr>
    </w:div>
    <w:div w:id="1548301860">
      <w:bodyDiv w:val="1"/>
      <w:marLeft w:val="0"/>
      <w:marRight w:val="0"/>
      <w:marTop w:val="0"/>
      <w:marBottom w:val="0"/>
      <w:divBdr>
        <w:top w:val="none" w:sz="0" w:space="0" w:color="auto"/>
        <w:left w:val="none" w:sz="0" w:space="0" w:color="auto"/>
        <w:bottom w:val="none" w:sz="0" w:space="0" w:color="auto"/>
        <w:right w:val="none" w:sz="0" w:space="0" w:color="auto"/>
      </w:divBdr>
    </w:div>
    <w:div w:id="1549413906">
      <w:bodyDiv w:val="1"/>
      <w:marLeft w:val="0"/>
      <w:marRight w:val="0"/>
      <w:marTop w:val="0"/>
      <w:marBottom w:val="0"/>
      <w:divBdr>
        <w:top w:val="none" w:sz="0" w:space="0" w:color="auto"/>
        <w:left w:val="none" w:sz="0" w:space="0" w:color="auto"/>
        <w:bottom w:val="none" w:sz="0" w:space="0" w:color="auto"/>
        <w:right w:val="none" w:sz="0" w:space="0" w:color="auto"/>
      </w:divBdr>
    </w:div>
    <w:div w:id="1549610424">
      <w:bodyDiv w:val="1"/>
      <w:marLeft w:val="0"/>
      <w:marRight w:val="0"/>
      <w:marTop w:val="0"/>
      <w:marBottom w:val="0"/>
      <w:divBdr>
        <w:top w:val="none" w:sz="0" w:space="0" w:color="auto"/>
        <w:left w:val="none" w:sz="0" w:space="0" w:color="auto"/>
        <w:bottom w:val="none" w:sz="0" w:space="0" w:color="auto"/>
        <w:right w:val="none" w:sz="0" w:space="0" w:color="auto"/>
      </w:divBdr>
    </w:div>
    <w:div w:id="1553301154">
      <w:bodyDiv w:val="1"/>
      <w:marLeft w:val="0"/>
      <w:marRight w:val="0"/>
      <w:marTop w:val="0"/>
      <w:marBottom w:val="0"/>
      <w:divBdr>
        <w:top w:val="none" w:sz="0" w:space="0" w:color="auto"/>
        <w:left w:val="none" w:sz="0" w:space="0" w:color="auto"/>
        <w:bottom w:val="none" w:sz="0" w:space="0" w:color="auto"/>
        <w:right w:val="none" w:sz="0" w:space="0" w:color="auto"/>
      </w:divBdr>
    </w:div>
    <w:div w:id="1554270807">
      <w:bodyDiv w:val="1"/>
      <w:marLeft w:val="0"/>
      <w:marRight w:val="0"/>
      <w:marTop w:val="0"/>
      <w:marBottom w:val="0"/>
      <w:divBdr>
        <w:top w:val="none" w:sz="0" w:space="0" w:color="auto"/>
        <w:left w:val="none" w:sz="0" w:space="0" w:color="auto"/>
        <w:bottom w:val="none" w:sz="0" w:space="0" w:color="auto"/>
        <w:right w:val="none" w:sz="0" w:space="0" w:color="auto"/>
      </w:divBdr>
    </w:div>
    <w:div w:id="1554386045">
      <w:bodyDiv w:val="1"/>
      <w:marLeft w:val="0"/>
      <w:marRight w:val="0"/>
      <w:marTop w:val="0"/>
      <w:marBottom w:val="0"/>
      <w:divBdr>
        <w:top w:val="none" w:sz="0" w:space="0" w:color="auto"/>
        <w:left w:val="none" w:sz="0" w:space="0" w:color="auto"/>
        <w:bottom w:val="none" w:sz="0" w:space="0" w:color="auto"/>
        <w:right w:val="none" w:sz="0" w:space="0" w:color="auto"/>
      </w:divBdr>
    </w:div>
    <w:div w:id="1557280367">
      <w:bodyDiv w:val="1"/>
      <w:marLeft w:val="0"/>
      <w:marRight w:val="0"/>
      <w:marTop w:val="0"/>
      <w:marBottom w:val="0"/>
      <w:divBdr>
        <w:top w:val="none" w:sz="0" w:space="0" w:color="auto"/>
        <w:left w:val="none" w:sz="0" w:space="0" w:color="auto"/>
        <w:bottom w:val="none" w:sz="0" w:space="0" w:color="auto"/>
        <w:right w:val="none" w:sz="0" w:space="0" w:color="auto"/>
      </w:divBdr>
    </w:div>
    <w:div w:id="1558272941">
      <w:bodyDiv w:val="1"/>
      <w:marLeft w:val="0"/>
      <w:marRight w:val="0"/>
      <w:marTop w:val="0"/>
      <w:marBottom w:val="0"/>
      <w:divBdr>
        <w:top w:val="none" w:sz="0" w:space="0" w:color="auto"/>
        <w:left w:val="none" w:sz="0" w:space="0" w:color="auto"/>
        <w:bottom w:val="none" w:sz="0" w:space="0" w:color="auto"/>
        <w:right w:val="none" w:sz="0" w:space="0" w:color="auto"/>
      </w:divBdr>
    </w:div>
    <w:div w:id="1565676470">
      <w:bodyDiv w:val="1"/>
      <w:marLeft w:val="0"/>
      <w:marRight w:val="0"/>
      <w:marTop w:val="0"/>
      <w:marBottom w:val="0"/>
      <w:divBdr>
        <w:top w:val="none" w:sz="0" w:space="0" w:color="auto"/>
        <w:left w:val="none" w:sz="0" w:space="0" w:color="auto"/>
        <w:bottom w:val="none" w:sz="0" w:space="0" w:color="auto"/>
        <w:right w:val="none" w:sz="0" w:space="0" w:color="auto"/>
      </w:divBdr>
    </w:div>
    <w:div w:id="1569607729">
      <w:bodyDiv w:val="1"/>
      <w:marLeft w:val="0"/>
      <w:marRight w:val="0"/>
      <w:marTop w:val="0"/>
      <w:marBottom w:val="0"/>
      <w:divBdr>
        <w:top w:val="none" w:sz="0" w:space="0" w:color="auto"/>
        <w:left w:val="none" w:sz="0" w:space="0" w:color="auto"/>
        <w:bottom w:val="none" w:sz="0" w:space="0" w:color="auto"/>
        <w:right w:val="none" w:sz="0" w:space="0" w:color="auto"/>
      </w:divBdr>
    </w:div>
    <w:div w:id="1572278300">
      <w:bodyDiv w:val="1"/>
      <w:marLeft w:val="0"/>
      <w:marRight w:val="0"/>
      <w:marTop w:val="0"/>
      <w:marBottom w:val="0"/>
      <w:divBdr>
        <w:top w:val="none" w:sz="0" w:space="0" w:color="auto"/>
        <w:left w:val="none" w:sz="0" w:space="0" w:color="auto"/>
        <w:bottom w:val="none" w:sz="0" w:space="0" w:color="auto"/>
        <w:right w:val="none" w:sz="0" w:space="0" w:color="auto"/>
      </w:divBdr>
    </w:div>
    <w:div w:id="1576091403">
      <w:bodyDiv w:val="1"/>
      <w:marLeft w:val="0"/>
      <w:marRight w:val="0"/>
      <w:marTop w:val="0"/>
      <w:marBottom w:val="0"/>
      <w:divBdr>
        <w:top w:val="none" w:sz="0" w:space="0" w:color="auto"/>
        <w:left w:val="none" w:sz="0" w:space="0" w:color="auto"/>
        <w:bottom w:val="none" w:sz="0" w:space="0" w:color="auto"/>
        <w:right w:val="none" w:sz="0" w:space="0" w:color="auto"/>
      </w:divBdr>
    </w:div>
    <w:div w:id="1578859894">
      <w:bodyDiv w:val="1"/>
      <w:marLeft w:val="0"/>
      <w:marRight w:val="0"/>
      <w:marTop w:val="0"/>
      <w:marBottom w:val="0"/>
      <w:divBdr>
        <w:top w:val="none" w:sz="0" w:space="0" w:color="auto"/>
        <w:left w:val="none" w:sz="0" w:space="0" w:color="auto"/>
        <w:bottom w:val="none" w:sz="0" w:space="0" w:color="auto"/>
        <w:right w:val="none" w:sz="0" w:space="0" w:color="auto"/>
      </w:divBdr>
    </w:div>
    <w:div w:id="1582829584">
      <w:bodyDiv w:val="1"/>
      <w:marLeft w:val="0"/>
      <w:marRight w:val="0"/>
      <w:marTop w:val="0"/>
      <w:marBottom w:val="0"/>
      <w:divBdr>
        <w:top w:val="none" w:sz="0" w:space="0" w:color="auto"/>
        <w:left w:val="none" w:sz="0" w:space="0" w:color="auto"/>
        <w:bottom w:val="none" w:sz="0" w:space="0" w:color="auto"/>
        <w:right w:val="none" w:sz="0" w:space="0" w:color="auto"/>
      </w:divBdr>
    </w:div>
    <w:div w:id="1583025627">
      <w:bodyDiv w:val="1"/>
      <w:marLeft w:val="0"/>
      <w:marRight w:val="0"/>
      <w:marTop w:val="0"/>
      <w:marBottom w:val="0"/>
      <w:divBdr>
        <w:top w:val="none" w:sz="0" w:space="0" w:color="auto"/>
        <w:left w:val="none" w:sz="0" w:space="0" w:color="auto"/>
        <w:bottom w:val="none" w:sz="0" w:space="0" w:color="auto"/>
        <w:right w:val="none" w:sz="0" w:space="0" w:color="auto"/>
      </w:divBdr>
    </w:div>
    <w:div w:id="1584681008">
      <w:bodyDiv w:val="1"/>
      <w:marLeft w:val="0"/>
      <w:marRight w:val="0"/>
      <w:marTop w:val="0"/>
      <w:marBottom w:val="0"/>
      <w:divBdr>
        <w:top w:val="none" w:sz="0" w:space="0" w:color="auto"/>
        <w:left w:val="none" w:sz="0" w:space="0" w:color="auto"/>
        <w:bottom w:val="none" w:sz="0" w:space="0" w:color="auto"/>
        <w:right w:val="none" w:sz="0" w:space="0" w:color="auto"/>
      </w:divBdr>
    </w:div>
    <w:div w:id="1585266217">
      <w:bodyDiv w:val="1"/>
      <w:marLeft w:val="0"/>
      <w:marRight w:val="0"/>
      <w:marTop w:val="0"/>
      <w:marBottom w:val="0"/>
      <w:divBdr>
        <w:top w:val="none" w:sz="0" w:space="0" w:color="auto"/>
        <w:left w:val="none" w:sz="0" w:space="0" w:color="auto"/>
        <w:bottom w:val="none" w:sz="0" w:space="0" w:color="auto"/>
        <w:right w:val="none" w:sz="0" w:space="0" w:color="auto"/>
      </w:divBdr>
    </w:div>
    <w:div w:id="1586184732">
      <w:bodyDiv w:val="1"/>
      <w:marLeft w:val="0"/>
      <w:marRight w:val="0"/>
      <w:marTop w:val="0"/>
      <w:marBottom w:val="0"/>
      <w:divBdr>
        <w:top w:val="none" w:sz="0" w:space="0" w:color="auto"/>
        <w:left w:val="none" w:sz="0" w:space="0" w:color="auto"/>
        <w:bottom w:val="none" w:sz="0" w:space="0" w:color="auto"/>
        <w:right w:val="none" w:sz="0" w:space="0" w:color="auto"/>
      </w:divBdr>
    </w:div>
    <w:div w:id="1589541393">
      <w:bodyDiv w:val="1"/>
      <w:marLeft w:val="0"/>
      <w:marRight w:val="0"/>
      <w:marTop w:val="0"/>
      <w:marBottom w:val="0"/>
      <w:divBdr>
        <w:top w:val="none" w:sz="0" w:space="0" w:color="auto"/>
        <w:left w:val="none" w:sz="0" w:space="0" w:color="auto"/>
        <w:bottom w:val="none" w:sz="0" w:space="0" w:color="auto"/>
        <w:right w:val="none" w:sz="0" w:space="0" w:color="auto"/>
      </w:divBdr>
    </w:div>
    <w:div w:id="1591887828">
      <w:bodyDiv w:val="1"/>
      <w:marLeft w:val="0"/>
      <w:marRight w:val="0"/>
      <w:marTop w:val="0"/>
      <w:marBottom w:val="0"/>
      <w:divBdr>
        <w:top w:val="none" w:sz="0" w:space="0" w:color="auto"/>
        <w:left w:val="none" w:sz="0" w:space="0" w:color="auto"/>
        <w:bottom w:val="none" w:sz="0" w:space="0" w:color="auto"/>
        <w:right w:val="none" w:sz="0" w:space="0" w:color="auto"/>
      </w:divBdr>
    </w:div>
    <w:div w:id="1597522227">
      <w:bodyDiv w:val="1"/>
      <w:marLeft w:val="0"/>
      <w:marRight w:val="0"/>
      <w:marTop w:val="0"/>
      <w:marBottom w:val="0"/>
      <w:divBdr>
        <w:top w:val="none" w:sz="0" w:space="0" w:color="auto"/>
        <w:left w:val="none" w:sz="0" w:space="0" w:color="auto"/>
        <w:bottom w:val="none" w:sz="0" w:space="0" w:color="auto"/>
        <w:right w:val="none" w:sz="0" w:space="0" w:color="auto"/>
      </w:divBdr>
    </w:div>
    <w:div w:id="1599944002">
      <w:bodyDiv w:val="1"/>
      <w:marLeft w:val="0"/>
      <w:marRight w:val="0"/>
      <w:marTop w:val="0"/>
      <w:marBottom w:val="0"/>
      <w:divBdr>
        <w:top w:val="none" w:sz="0" w:space="0" w:color="auto"/>
        <w:left w:val="none" w:sz="0" w:space="0" w:color="auto"/>
        <w:bottom w:val="none" w:sz="0" w:space="0" w:color="auto"/>
        <w:right w:val="none" w:sz="0" w:space="0" w:color="auto"/>
      </w:divBdr>
    </w:div>
    <w:div w:id="1602953636">
      <w:bodyDiv w:val="1"/>
      <w:marLeft w:val="0"/>
      <w:marRight w:val="0"/>
      <w:marTop w:val="0"/>
      <w:marBottom w:val="0"/>
      <w:divBdr>
        <w:top w:val="none" w:sz="0" w:space="0" w:color="auto"/>
        <w:left w:val="none" w:sz="0" w:space="0" w:color="auto"/>
        <w:bottom w:val="none" w:sz="0" w:space="0" w:color="auto"/>
        <w:right w:val="none" w:sz="0" w:space="0" w:color="auto"/>
      </w:divBdr>
    </w:div>
    <w:div w:id="1603221559">
      <w:bodyDiv w:val="1"/>
      <w:marLeft w:val="0"/>
      <w:marRight w:val="0"/>
      <w:marTop w:val="0"/>
      <w:marBottom w:val="0"/>
      <w:divBdr>
        <w:top w:val="none" w:sz="0" w:space="0" w:color="auto"/>
        <w:left w:val="none" w:sz="0" w:space="0" w:color="auto"/>
        <w:bottom w:val="none" w:sz="0" w:space="0" w:color="auto"/>
        <w:right w:val="none" w:sz="0" w:space="0" w:color="auto"/>
      </w:divBdr>
    </w:div>
    <w:div w:id="1603338897">
      <w:bodyDiv w:val="1"/>
      <w:marLeft w:val="0"/>
      <w:marRight w:val="0"/>
      <w:marTop w:val="0"/>
      <w:marBottom w:val="0"/>
      <w:divBdr>
        <w:top w:val="none" w:sz="0" w:space="0" w:color="auto"/>
        <w:left w:val="none" w:sz="0" w:space="0" w:color="auto"/>
        <w:bottom w:val="none" w:sz="0" w:space="0" w:color="auto"/>
        <w:right w:val="none" w:sz="0" w:space="0" w:color="auto"/>
      </w:divBdr>
    </w:div>
    <w:div w:id="1603535479">
      <w:bodyDiv w:val="1"/>
      <w:marLeft w:val="0"/>
      <w:marRight w:val="0"/>
      <w:marTop w:val="0"/>
      <w:marBottom w:val="0"/>
      <w:divBdr>
        <w:top w:val="none" w:sz="0" w:space="0" w:color="auto"/>
        <w:left w:val="none" w:sz="0" w:space="0" w:color="auto"/>
        <w:bottom w:val="none" w:sz="0" w:space="0" w:color="auto"/>
        <w:right w:val="none" w:sz="0" w:space="0" w:color="auto"/>
      </w:divBdr>
    </w:div>
    <w:div w:id="1606033655">
      <w:bodyDiv w:val="1"/>
      <w:marLeft w:val="0"/>
      <w:marRight w:val="0"/>
      <w:marTop w:val="0"/>
      <w:marBottom w:val="0"/>
      <w:divBdr>
        <w:top w:val="none" w:sz="0" w:space="0" w:color="auto"/>
        <w:left w:val="none" w:sz="0" w:space="0" w:color="auto"/>
        <w:bottom w:val="none" w:sz="0" w:space="0" w:color="auto"/>
        <w:right w:val="none" w:sz="0" w:space="0" w:color="auto"/>
      </w:divBdr>
    </w:div>
    <w:div w:id="1612282646">
      <w:bodyDiv w:val="1"/>
      <w:marLeft w:val="0"/>
      <w:marRight w:val="0"/>
      <w:marTop w:val="0"/>
      <w:marBottom w:val="0"/>
      <w:divBdr>
        <w:top w:val="none" w:sz="0" w:space="0" w:color="auto"/>
        <w:left w:val="none" w:sz="0" w:space="0" w:color="auto"/>
        <w:bottom w:val="none" w:sz="0" w:space="0" w:color="auto"/>
        <w:right w:val="none" w:sz="0" w:space="0" w:color="auto"/>
      </w:divBdr>
    </w:div>
    <w:div w:id="1612662478">
      <w:bodyDiv w:val="1"/>
      <w:marLeft w:val="0"/>
      <w:marRight w:val="0"/>
      <w:marTop w:val="0"/>
      <w:marBottom w:val="0"/>
      <w:divBdr>
        <w:top w:val="none" w:sz="0" w:space="0" w:color="auto"/>
        <w:left w:val="none" w:sz="0" w:space="0" w:color="auto"/>
        <w:bottom w:val="none" w:sz="0" w:space="0" w:color="auto"/>
        <w:right w:val="none" w:sz="0" w:space="0" w:color="auto"/>
      </w:divBdr>
    </w:div>
    <w:div w:id="1616405736">
      <w:bodyDiv w:val="1"/>
      <w:marLeft w:val="0"/>
      <w:marRight w:val="0"/>
      <w:marTop w:val="0"/>
      <w:marBottom w:val="0"/>
      <w:divBdr>
        <w:top w:val="none" w:sz="0" w:space="0" w:color="auto"/>
        <w:left w:val="none" w:sz="0" w:space="0" w:color="auto"/>
        <w:bottom w:val="none" w:sz="0" w:space="0" w:color="auto"/>
        <w:right w:val="none" w:sz="0" w:space="0" w:color="auto"/>
      </w:divBdr>
    </w:div>
    <w:div w:id="1617060107">
      <w:bodyDiv w:val="1"/>
      <w:marLeft w:val="0"/>
      <w:marRight w:val="0"/>
      <w:marTop w:val="0"/>
      <w:marBottom w:val="0"/>
      <w:divBdr>
        <w:top w:val="none" w:sz="0" w:space="0" w:color="auto"/>
        <w:left w:val="none" w:sz="0" w:space="0" w:color="auto"/>
        <w:bottom w:val="none" w:sz="0" w:space="0" w:color="auto"/>
        <w:right w:val="none" w:sz="0" w:space="0" w:color="auto"/>
      </w:divBdr>
    </w:div>
    <w:div w:id="1628661670">
      <w:bodyDiv w:val="1"/>
      <w:marLeft w:val="0"/>
      <w:marRight w:val="0"/>
      <w:marTop w:val="0"/>
      <w:marBottom w:val="0"/>
      <w:divBdr>
        <w:top w:val="none" w:sz="0" w:space="0" w:color="auto"/>
        <w:left w:val="none" w:sz="0" w:space="0" w:color="auto"/>
        <w:bottom w:val="none" w:sz="0" w:space="0" w:color="auto"/>
        <w:right w:val="none" w:sz="0" w:space="0" w:color="auto"/>
      </w:divBdr>
    </w:div>
    <w:div w:id="1630628956">
      <w:bodyDiv w:val="1"/>
      <w:marLeft w:val="0"/>
      <w:marRight w:val="0"/>
      <w:marTop w:val="0"/>
      <w:marBottom w:val="0"/>
      <w:divBdr>
        <w:top w:val="none" w:sz="0" w:space="0" w:color="auto"/>
        <w:left w:val="none" w:sz="0" w:space="0" w:color="auto"/>
        <w:bottom w:val="none" w:sz="0" w:space="0" w:color="auto"/>
        <w:right w:val="none" w:sz="0" w:space="0" w:color="auto"/>
      </w:divBdr>
    </w:div>
    <w:div w:id="1631202707">
      <w:bodyDiv w:val="1"/>
      <w:marLeft w:val="0"/>
      <w:marRight w:val="0"/>
      <w:marTop w:val="0"/>
      <w:marBottom w:val="0"/>
      <w:divBdr>
        <w:top w:val="none" w:sz="0" w:space="0" w:color="auto"/>
        <w:left w:val="none" w:sz="0" w:space="0" w:color="auto"/>
        <w:bottom w:val="none" w:sz="0" w:space="0" w:color="auto"/>
        <w:right w:val="none" w:sz="0" w:space="0" w:color="auto"/>
      </w:divBdr>
    </w:div>
    <w:div w:id="1633711731">
      <w:bodyDiv w:val="1"/>
      <w:marLeft w:val="0"/>
      <w:marRight w:val="0"/>
      <w:marTop w:val="0"/>
      <w:marBottom w:val="0"/>
      <w:divBdr>
        <w:top w:val="none" w:sz="0" w:space="0" w:color="auto"/>
        <w:left w:val="none" w:sz="0" w:space="0" w:color="auto"/>
        <w:bottom w:val="none" w:sz="0" w:space="0" w:color="auto"/>
        <w:right w:val="none" w:sz="0" w:space="0" w:color="auto"/>
      </w:divBdr>
    </w:div>
    <w:div w:id="1635864623">
      <w:bodyDiv w:val="1"/>
      <w:marLeft w:val="0"/>
      <w:marRight w:val="0"/>
      <w:marTop w:val="0"/>
      <w:marBottom w:val="0"/>
      <w:divBdr>
        <w:top w:val="none" w:sz="0" w:space="0" w:color="auto"/>
        <w:left w:val="none" w:sz="0" w:space="0" w:color="auto"/>
        <w:bottom w:val="none" w:sz="0" w:space="0" w:color="auto"/>
        <w:right w:val="none" w:sz="0" w:space="0" w:color="auto"/>
      </w:divBdr>
    </w:div>
    <w:div w:id="1636638941">
      <w:bodyDiv w:val="1"/>
      <w:marLeft w:val="0"/>
      <w:marRight w:val="0"/>
      <w:marTop w:val="0"/>
      <w:marBottom w:val="0"/>
      <w:divBdr>
        <w:top w:val="none" w:sz="0" w:space="0" w:color="auto"/>
        <w:left w:val="none" w:sz="0" w:space="0" w:color="auto"/>
        <w:bottom w:val="none" w:sz="0" w:space="0" w:color="auto"/>
        <w:right w:val="none" w:sz="0" w:space="0" w:color="auto"/>
      </w:divBdr>
    </w:div>
    <w:div w:id="1639190251">
      <w:bodyDiv w:val="1"/>
      <w:marLeft w:val="0"/>
      <w:marRight w:val="0"/>
      <w:marTop w:val="0"/>
      <w:marBottom w:val="0"/>
      <w:divBdr>
        <w:top w:val="none" w:sz="0" w:space="0" w:color="auto"/>
        <w:left w:val="none" w:sz="0" w:space="0" w:color="auto"/>
        <w:bottom w:val="none" w:sz="0" w:space="0" w:color="auto"/>
        <w:right w:val="none" w:sz="0" w:space="0" w:color="auto"/>
      </w:divBdr>
    </w:div>
    <w:div w:id="1642539259">
      <w:bodyDiv w:val="1"/>
      <w:marLeft w:val="0"/>
      <w:marRight w:val="0"/>
      <w:marTop w:val="0"/>
      <w:marBottom w:val="0"/>
      <w:divBdr>
        <w:top w:val="none" w:sz="0" w:space="0" w:color="auto"/>
        <w:left w:val="none" w:sz="0" w:space="0" w:color="auto"/>
        <w:bottom w:val="none" w:sz="0" w:space="0" w:color="auto"/>
        <w:right w:val="none" w:sz="0" w:space="0" w:color="auto"/>
      </w:divBdr>
    </w:div>
    <w:div w:id="1643076470">
      <w:bodyDiv w:val="1"/>
      <w:marLeft w:val="0"/>
      <w:marRight w:val="0"/>
      <w:marTop w:val="0"/>
      <w:marBottom w:val="0"/>
      <w:divBdr>
        <w:top w:val="none" w:sz="0" w:space="0" w:color="auto"/>
        <w:left w:val="none" w:sz="0" w:space="0" w:color="auto"/>
        <w:bottom w:val="none" w:sz="0" w:space="0" w:color="auto"/>
        <w:right w:val="none" w:sz="0" w:space="0" w:color="auto"/>
      </w:divBdr>
    </w:div>
    <w:div w:id="1644041500">
      <w:bodyDiv w:val="1"/>
      <w:marLeft w:val="0"/>
      <w:marRight w:val="0"/>
      <w:marTop w:val="0"/>
      <w:marBottom w:val="0"/>
      <w:divBdr>
        <w:top w:val="none" w:sz="0" w:space="0" w:color="auto"/>
        <w:left w:val="none" w:sz="0" w:space="0" w:color="auto"/>
        <w:bottom w:val="none" w:sz="0" w:space="0" w:color="auto"/>
        <w:right w:val="none" w:sz="0" w:space="0" w:color="auto"/>
      </w:divBdr>
    </w:div>
    <w:div w:id="1646423479">
      <w:bodyDiv w:val="1"/>
      <w:marLeft w:val="0"/>
      <w:marRight w:val="0"/>
      <w:marTop w:val="0"/>
      <w:marBottom w:val="0"/>
      <w:divBdr>
        <w:top w:val="none" w:sz="0" w:space="0" w:color="auto"/>
        <w:left w:val="none" w:sz="0" w:space="0" w:color="auto"/>
        <w:bottom w:val="none" w:sz="0" w:space="0" w:color="auto"/>
        <w:right w:val="none" w:sz="0" w:space="0" w:color="auto"/>
      </w:divBdr>
    </w:div>
    <w:div w:id="1647004081">
      <w:bodyDiv w:val="1"/>
      <w:marLeft w:val="0"/>
      <w:marRight w:val="0"/>
      <w:marTop w:val="0"/>
      <w:marBottom w:val="0"/>
      <w:divBdr>
        <w:top w:val="none" w:sz="0" w:space="0" w:color="auto"/>
        <w:left w:val="none" w:sz="0" w:space="0" w:color="auto"/>
        <w:bottom w:val="none" w:sz="0" w:space="0" w:color="auto"/>
        <w:right w:val="none" w:sz="0" w:space="0" w:color="auto"/>
      </w:divBdr>
    </w:div>
    <w:div w:id="1648896988">
      <w:bodyDiv w:val="1"/>
      <w:marLeft w:val="0"/>
      <w:marRight w:val="0"/>
      <w:marTop w:val="0"/>
      <w:marBottom w:val="0"/>
      <w:divBdr>
        <w:top w:val="none" w:sz="0" w:space="0" w:color="auto"/>
        <w:left w:val="none" w:sz="0" w:space="0" w:color="auto"/>
        <w:bottom w:val="none" w:sz="0" w:space="0" w:color="auto"/>
        <w:right w:val="none" w:sz="0" w:space="0" w:color="auto"/>
      </w:divBdr>
    </w:div>
    <w:div w:id="1655183491">
      <w:bodyDiv w:val="1"/>
      <w:marLeft w:val="0"/>
      <w:marRight w:val="0"/>
      <w:marTop w:val="0"/>
      <w:marBottom w:val="0"/>
      <w:divBdr>
        <w:top w:val="none" w:sz="0" w:space="0" w:color="auto"/>
        <w:left w:val="none" w:sz="0" w:space="0" w:color="auto"/>
        <w:bottom w:val="none" w:sz="0" w:space="0" w:color="auto"/>
        <w:right w:val="none" w:sz="0" w:space="0" w:color="auto"/>
      </w:divBdr>
    </w:div>
    <w:div w:id="1662005113">
      <w:bodyDiv w:val="1"/>
      <w:marLeft w:val="0"/>
      <w:marRight w:val="0"/>
      <w:marTop w:val="0"/>
      <w:marBottom w:val="0"/>
      <w:divBdr>
        <w:top w:val="none" w:sz="0" w:space="0" w:color="auto"/>
        <w:left w:val="none" w:sz="0" w:space="0" w:color="auto"/>
        <w:bottom w:val="none" w:sz="0" w:space="0" w:color="auto"/>
        <w:right w:val="none" w:sz="0" w:space="0" w:color="auto"/>
      </w:divBdr>
    </w:div>
    <w:div w:id="1670714968">
      <w:bodyDiv w:val="1"/>
      <w:marLeft w:val="0"/>
      <w:marRight w:val="0"/>
      <w:marTop w:val="0"/>
      <w:marBottom w:val="0"/>
      <w:divBdr>
        <w:top w:val="none" w:sz="0" w:space="0" w:color="auto"/>
        <w:left w:val="none" w:sz="0" w:space="0" w:color="auto"/>
        <w:bottom w:val="none" w:sz="0" w:space="0" w:color="auto"/>
        <w:right w:val="none" w:sz="0" w:space="0" w:color="auto"/>
      </w:divBdr>
    </w:div>
    <w:div w:id="1671789011">
      <w:bodyDiv w:val="1"/>
      <w:marLeft w:val="0"/>
      <w:marRight w:val="0"/>
      <w:marTop w:val="0"/>
      <w:marBottom w:val="0"/>
      <w:divBdr>
        <w:top w:val="none" w:sz="0" w:space="0" w:color="auto"/>
        <w:left w:val="none" w:sz="0" w:space="0" w:color="auto"/>
        <w:bottom w:val="none" w:sz="0" w:space="0" w:color="auto"/>
        <w:right w:val="none" w:sz="0" w:space="0" w:color="auto"/>
      </w:divBdr>
    </w:div>
    <w:div w:id="1672752403">
      <w:bodyDiv w:val="1"/>
      <w:marLeft w:val="0"/>
      <w:marRight w:val="0"/>
      <w:marTop w:val="0"/>
      <w:marBottom w:val="0"/>
      <w:divBdr>
        <w:top w:val="none" w:sz="0" w:space="0" w:color="auto"/>
        <w:left w:val="none" w:sz="0" w:space="0" w:color="auto"/>
        <w:bottom w:val="none" w:sz="0" w:space="0" w:color="auto"/>
        <w:right w:val="none" w:sz="0" w:space="0" w:color="auto"/>
      </w:divBdr>
    </w:div>
    <w:div w:id="1675497139">
      <w:bodyDiv w:val="1"/>
      <w:marLeft w:val="0"/>
      <w:marRight w:val="0"/>
      <w:marTop w:val="0"/>
      <w:marBottom w:val="0"/>
      <w:divBdr>
        <w:top w:val="none" w:sz="0" w:space="0" w:color="auto"/>
        <w:left w:val="none" w:sz="0" w:space="0" w:color="auto"/>
        <w:bottom w:val="none" w:sz="0" w:space="0" w:color="auto"/>
        <w:right w:val="none" w:sz="0" w:space="0" w:color="auto"/>
      </w:divBdr>
    </w:div>
    <w:div w:id="1677808431">
      <w:bodyDiv w:val="1"/>
      <w:marLeft w:val="0"/>
      <w:marRight w:val="0"/>
      <w:marTop w:val="0"/>
      <w:marBottom w:val="0"/>
      <w:divBdr>
        <w:top w:val="none" w:sz="0" w:space="0" w:color="auto"/>
        <w:left w:val="none" w:sz="0" w:space="0" w:color="auto"/>
        <w:bottom w:val="none" w:sz="0" w:space="0" w:color="auto"/>
        <w:right w:val="none" w:sz="0" w:space="0" w:color="auto"/>
      </w:divBdr>
    </w:div>
    <w:div w:id="1681079275">
      <w:bodyDiv w:val="1"/>
      <w:marLeft w:val="0"/>
      <w:marRight w:val="0"/>
      <w:marTop w:val="0"/>
      <w:marBottom w:val="0"/>
      <w:divBdr>
        <w:top w:val="none" w:sz="0" w:space="0" w:color="auto"/>
        <w:left w:val="none" w:sz="0" w:space="0" w:color="auto"/>
        <w:bottom w:val="none" w:sz="0" w:space="0" w:color="auto"/>
        <w:right w:val="none" w:sz="0" w:space="0" w:color="auto"/>
      </w:divBdr>
    </w:div>
    <w:div w:id="1681160693">
      <w:bodyDiv w:val="1"/>
      <w:marLeft w:val="0"/>
      <w:marRight w:val="0"/>
      <w:marTop w:val="0"/>
      <w:marBottom w:val="0"/>
      <w:divBdr>
        <w:top w:val="none" w:sz="0" w:space="0" w:color="auto"/>
        <w:left w:val="none" w:sz="0" w:space="0" w:color="auto"/>
        <w:bottom w:val="none" w:sz="0" w:space="0" w:color="auto"/>
        <w:right w:val="none" w:sz="0" w:space="0" w:color="auto"/>
      </w:divBdr>
    </w:div>
    <w:div w:id="1682009284">
      <w:bodyDiv w:val="1"/>
      <w:marLeft w:val="0"/>
      <w:marRight w:val="0"/>
      <w:marTop w:val="0"/>
      <w:marBottom w:val="0"/>
      <w:divBdr>
        <w:top w:val="none" w:sz="0" w:space="0" w:color="auto"/>
        <w:left w:val="none" w:sz="0" w:space="0" w:color="auto"/>
        <w:bottom w:val="none" w:sz="0" w:space="0" w:color="auto"/>
        <w:right w:val="none" w:sz="0" w:space="0" w:color="auto"/>
      </w:divBdr>
    </w:div>
    <w:div w:id="1688678879">
      <w:bodyDiv w:val="1"/>
      <w:marLeft w:val="0"/>
      <w:marRight w:val="0"/>
      <w:marTop w:val="0"/>
      <w:marBottom w:val="0"/>
      <w:divBdr>
        <w:top w:val="none" w:sz="0" w:space="0" w:color="auto"/>
        <w:left w:val="none" w:sz="0" w:space="0" w:color="auto"/>
        <w:bottom w:val="none" w:sz="0" w:space="0" w:color="auto"/>
        <w:right w:val="none" w:sz="0" w:space="0" w:color="auto"/>
      </w:divBdr>
    </w:div>
    <w:div w:id="1691644504">
      <w:bodyDiv w:val="1"/>
      <w:marLeft w:val="0"/>
      <w:marRight w:val="0"/>
      <w:marTop w:val="0"/>
      <w:marBottom w:val="0"/>
      <w:divBdr>
        <w:top w:val="none" w:sz="0" w:space="0" w:color="auto"/>
        <w:left w:val="none" w:sz="0" w:space="0" w:color="auto"/>
        <w:bottom w:val="none" w:sz="0" w:space="0" w:color="auto"/>
        <w:right w:val="none" w:sz="0" w:space="0" w:color="auto"/>
      </w:divBdr>
    </w:div>
    <w:div w:id="1691836682">
      <w:bodyDiv w:val="1"/>
      <w:marLeft w:val="0"/>
      <w:marRight w:val="0"/>
      <w:marTop w:val="0"/>
      <w:marBottom w:val="0"/>
      <w:divBdr>
        <w:top w:val="none" w:sz="0" w:space="0" w:color="auto"/>
        <w:left w:val="none" w:sz="0" w:space="0" w:color="auto"/>
        <w:bottom w:val="none" w:sz="0" w:space="0" w:color="auto"/>
        <w:right w:val="none" w:sz="0" w:space="0" w:color="auto"/>
      </w:divBdr>
    </w:div>
    <w:div w:id="1701012451">
      <w:bodyDiv w:val="1"/>
      <w:marLeft w:val="0"/>
      <w:marRight w:val="0"/>
      <w:marTop w:val="0"/>
      <w:marBottom w:val="0"/>
      <w:divBdr>
        <w:top w:val="none" w:sz="0" w:space="0" w:color="auto"/>
        <w:left w:val="none" w:sz="0" w:space="0" w:color="auto"/>
        <w:bottom w:val="none" w:sz="0" w:space="0" w:color="auto"/>
        <w:right w:val="none" w:sz="0" w:space="0" w:color="auto"/>
      </w:divBdr>
    </w:div>
    <w:div w:id="1710491976">
      <w:bodyDiv w:val="1"/>
      <w:marLeft w:val="0"/>
      <w:marRight w:val="0"/>
      <w:marTop w:val="0"/>
      <w:marBottom w:val="0"/>
      <w:divBdr>
        <w:top w:val="none" w:sz="0" w:space="0" w:color="auto"/>
        <w:left w:val="none" w:sz="0" w:space="0" w:color="auto"/>
        <w:bottom w:val="none" w:sz="0" w:space="0" w:color="auto"/>
        <w:right w:val="none" w:sz="0" w:space="0" w:color="auto"/>
      </w:divBdr>
    </w:div>
    <w:div w:id="1714765957">
      <w:bodyDiv w:val="1"/>
      <w:marLeft w:val="0"/>
      <w:marRight w:val="0"/>
      <w:marTop w:val="0"/>
      <w:marBottom w:val="0"/>
      <w:divBdr>
        <w:top w:val="none" w:sz="0" w:space="0" w:color="auto"/>
        <w:left w:val="none" w:sz="0" w:space="0" w:color="auto"/>
        <w:bottom w:val="none" w:sz="0" w:space="0" w:color="auto"/>
        <w:right w:val="none" w:sz="0" w:space="0" w:color="auto"/>
      </w:divBdr>
    </w:div>
    <w:div w:id="1726878890">
      <w:bodyDiv w:val="1"/>
      <w:marLeft w:val="0"/>
      <w:marRight w:val="0"/>
      <w:marTop w:val="0"/>
      <w:marBottom w:val="0"/>
      <w:divBdr>
        <w:top w:val="none" w:sz="0" w:space="0" w:color="auto"/>
        <w:left w:val="none" w:sz="0" w:space="0" w:color="auto"/>
        <w:bottom w:val="none" w:sz="0" w:space="0" w:color="auto"/>
        <w:right w:val="none" w:sz="0" w:space="0" w:color="auto"/>
      </w:divBdr>
    </w:div>
    <w:div w:id="1730112860">
      <w:bodyDiv w:val="1"/>
      <w:marLeft w:val="0"/>
      <w:marRight w:val="0"/>
      <w:marTop w:val="0"/>
      <w:marBottom w:val="0"/>
      <w:divBdr>
        <w:top w:val="none" w:sz="0" w:space="0" w:color="auto"/>
        <w:left w:val="none" w:sz="0" w:space="0" w:color="auto"/>
        <w:bottom w:val="none" w:sz="0" w:space="0" w:color="auto"/>
        <w:right w:val="none" w:sz="0" w:space="0" w:color="auto"/>
      </w:divBdr>
    </w:div>
    <w:div w:id="1730375131">
      <w:bodyDiv w:val="1"/>
      <w:marLeft w:val="0"/>
      <w:marRight w:val="0"/>
      <w:marTop w:val="0"/>
      <w:marBottom w:val="0"/>
      <w:divBdr>
        <w:top w:val="none" w:sz="0" w:space="0" w:color="auto"/>
        <w:left w:val="none" w:sz="0" w:space="0" w:color="auto"/>
        <w:bottom w:val="none" w:sz="0" w:space="0" w:color="auto"/>
        <w:right w:val="none" w:sz="0" w:space="0" w:color="auto"/>
      </w:divBdr>
    </w:div>
    <w:div w:id="1731540063">
      <w:bodyDiv w:val="1"/>
      <w:marLeft w:val="0"/>
      <w:marRight w:val="0"/>
      <w:marTop w:val="0"/>
      <w:marBottom w:val="0"/>
      <w:divBdr>
        <w:top w:val="none" w:sz="0" w:space="0" w:color="auto"/>
        <w:left w:val="none" w:sz="0" w:space="0" w:color="auto"/>
        <w:bottom w:val="none" w:sz="0" w:space="0" w:color="auto"/>
        <w:right w:val="none" w:sz="0" w:space="0" w:color="auto"/>
      </w:divBdr>
    </w:div>
    <w:div w:id="1732145249">
      <w:bodyDiv w:val="1"/>
      <w:marLeft w:val="0"/>
      <w:marRight w:val="0"/>
      <w:marTop w:val="0"/>
      <w:marBottom w:val="0"/>
      <w:divBdr>
        <w:top w:val="none" w:sz="0" w:space="0" w:color="auto"/>
        <w:left w:val="none" w:sz="0" w:space="0" w:color="auto"/>
        <w:bottom w:val="none" w:sz="0" w:space="0" w:color="auto"/>
        <w:right w:val="none" w:sz="0" w:space="0" w:color="auto"/>
      </w:divBdr>
    </w:div>
    <w:div w:id="1734110906">
      <w:bodyDiv w:val="1"/>
      <w:marLeft w:val="0"/>
      <w:marRight w:val="0"/>
      <w:marTop w:val="0"/>
      <w:marBottom w:val="0"/>
      <w:divBdr>
        <w:top w:val="none" w:sz="0" w:space="0" w:color="auto"/>
        <w:left w:val="none" w:sz="0" w:space="0" w:color="auto"/>
        <w:bottom w:val="none" w:sz="0" w:space="0" w:color="auto"/>
        <w:right w:val="none" w:sz="0" w:space="0" w:color="auto"/>
      </w:divBdr>
    </w:div>
    <w:div w:id="1737774546">
      <w:bodyDiv w:val="1"/>
      <w:marLeft w:val="0"/>
      <w:marRight w:val="0"/>
      <w:marTop w:val="0"/>
      <w:marBottom w:val="0"/>
      <w:divBdr>
        <w:top w:val="none" w:sz="0" w:space="0" w:color="auto"/>
        <w:left w:val="none" w:sz="0" w:space="0" w:color="auto"/>
        <w:bottom w:val="none" w:sz="0" w:space="0" w:color="auto"/>
        <w:right w:val="none" w:sz="0" w:space="0" w:color="auto"/>
      </w:divBdr>
    </w:div>
    <w:div w:id="1741053277">
      <w:bodyDiv w:val="1"/>
      <w:marLeft w:val="0"/>
      <w:marRight w:val="0"/>
      <w:marTop w:val="0"/>
      <w:marBottom w:val="0"/>
      <w:divBdr>
        <w:top w:val="none" w:sz="0" w:space="0" w:color="auto"/>
        <w:left w:val="none" w:sz="0" w:space="0" w:color="auto"/>
        <w:bottom w:val="none" w:sz="0" w:space="0" w:color="auto"/>
        <w:right w:val="none" w:sz="0" w:space="0" w:color="auto"/>
      </w:divBdr>
    </w:div>
    <w:div w:id="1742292803">
      <w:bodyDiv w:val="1"/>
      <w:marLeft w:val="0"/>
      <w:marRight w:val="0"/>
      <w:marTop w:val="0"/>
      <w:marBottom w:val="0"/>
      <w:divBdr>
        <w:top w:val="none" w:sz="0" w:space="0" w:color="auto"/>
        <w:left w:val="none" w:sz="0" w:space="0" w:color="auto"/>
        <w:bottom w:val="none" w:sz="0" w:space="0" w:color="auto"/>
        <w:right w:val="none" w:sz="0" w:space="0" w:color="auto"/>
      </w:divBdr>
    </w:div>
    <w:div w:id="1745420566">
      <w:bodyDiv w:val="1"/>
      <w:marLeft w:val="0"/>
      <w:marRight w:val="0"/>
      <w:marTop w:val="0"/>
      <w:marBottom w:val="0"/>
      <w:divBdr>
        <w:top w:val="none" w:sz="0" w:space="0" w:color="auto"/>
        <w:left w:val="none" w:sz="0" w:space="0" w:color="auto"/>
        <w:bottom w:val="none" w:sz="0" w:space="0" w:color="auto"/>
        <w:right w:val="none" w:sz="0" w:space="0" w:color="auto"/>
      </w:divBdr>
    </w:div>
    <w:div w:id="1746565158">
      <w:bodyDiv w:val="1"/>
      <w:marLeft w:val="0"/>
      <w:marRight w:val="0"/>
      <w:marTop w:val="0"/>
      <w:marBottom w:val="0"/>
      <w:divBdr>
        <w:top w:val="none" w:sz="0" w:space="0" w:color="auto"/>
        <w:left w:val="none" w:sz="0" w:space="0" w:color="auto"/>
        <w:bottom w:val="none" w:sz="0" w:space="0" w:color="auto"/>
        <w:right w:val="none" w:sz="0" w:space="0" w:color="auto"/>
      </w:divBdr>
    </w:div>
    <w:div w:id="1753812042">
      <w:bodyDiv w:val="1"/>
      <w:marLeft w:val="0"/>
      <w:marRight w:val="0"/>
      <w:marTop w:val="0"/>
      <w:marBottom w:val="0"/>
      <w:divBdr>
        <w:top w:val="none" w:sz="0" w:space="0" w:color="auto"/>
        <w:left w:val="none" w:sz="0" w:space="0" w:color="auto"/>
        <w:bottom w:val="none" w:sz="0" w:space="0" w:color="auto"/>
        <w:right w:val="none" w:sz="0" w:space="0" w:color="auto"/>
      </w:divBdr>
    </w:div>
    <w:div w:id="1754887872">
      <w:bodyDiv w:val="1"/>
      <w:marLeft w:val="0"/>
      <w:marRight w:val="0"/>
      <w:marTop w:val="0"/>
      <w:marBottom w:val="0"/>
      <w:divBdr>
        <w:top w:val="none" w:sz="0" w:space="0" w:color="auto"/>
        <w:left w:val="none" w:sz="0" w:space="0" w:color="auto"/>
        <w:bottom w:val="none" w:sz="0" w:space="0" w:color="auto"/>
        <w:right w:val="none" w:sz="0" w:space="0" w:color="auto"/>
      </w:divBdr>
    </w:div>
    <w:div w:id="1760369699">
      <w:bodyDiv w:val="1"/>
      <w:marLeft w:val="0"/>
      <w:marRight w:val="0"/>
      <w:marTop w:val="0"/>
      <w:marBottom w:val="0"/>
      <w:divBdr>
        <w:top w:val="none" w:sz="0" w:space="0" w:color="auto"/>
        <w:left w:val="none" w:sz="0" w:space="0" w:color="auto"/>
        <w:bottom w:val="none" w:sz="0" w:space="0" w:color="auto"/>
        <w:right w:val="none" w:sz="0" w:space="0" w:color="auto"/>
      </w:divBdr>
    </w:div>
    <w:div w:id="1770200836">
      <w:bodyDiv w:val="1"/>
      <w:marLeft w:val="0"/>
      <w:marRight w:val="0"/>
      <w:marTop w:val="0"/>
      <w:marBottom w:val="0"/>
      <w:divBdr>
        <w:top w:val="none" w:sz="0" w:space="0" w:color="auto"/>
        <w:left w:val="none" w:sz="0" w:space="0" w:color="auto"/>
        <w:bottom w:val="none" w:sz="0" w:space="0" w:color="auto"/>
        <w:right w:val="none" w:sz="0" w:space="0" w:color="auto"/>
      </w:divBdr>
    </w:div>
    <w:div w:id="1770470304">
      <w:bodyDiv w:val="1"/>
      <w:marLeft w:val="0"/>
      <w:marRight w:val="0"/>
      <w:marTop w:val="0"/>
      <w:marBottom w:val="0"/>
      <w:divBdr>
        <w:top w:val="none" w:sz="0" w:space="0" w:color="auto"/>
        <w:left w:val="none" w:sz="0" w:space="0" w:color="auto"/>
        <w:bottom w:val="none" w:sz="0" w:space="0" w:color="auto"/>
        <w:right w:val="none" w:sz="0" w:space="0" w:color="auto"/>
      </w:divBdr>
    </w:div>
    <w:div w:id="1770929921">
      <w:bodyDiv w:val="1"/>
      <w:marLeft w:val="0"/>
      <w:marRight w:val="0"/>
      <w:marTop w:val="0"/>
      <w:marBottom w:val="0"/>
      <w:divBdr>
        <w:top w:val="none" w:sz="0" w:space="0" w:color="auto"/>
        <w:left w:val="none" w:sz="0" w:space="0" w:color="auto"/>
        <w:bottom w:val="none" w:sz="0" w:space="0" w:color="auto"/>
        <w:right w:val="none" w:sz="0" w:space="0" w:color="auto"/>
      </w:divBdr>
    </w:div>
    <w:div w:id="1771075643">
      <w:bodyDiv w:val="1"/>
      <w:marLeft w:val="0"/>
      <w:marRight w:val="0"/>
      <w:marTop w:val="0"/>
      <w:marBottom w:val="0"/>
      <w:divBdr>
        <w:top w:val="none" w:sz="0" w:space="0" w:color="auto"/>
        <w:left w:val="none" w:sz="0" w:space="0" w:color="auto"/>
        <w:bottom w:val="none" w:sz="0" w:space="0" w:color="auto"/>
        <w:right w:val="none" w:sz="0" w:space="0" w:color="auto"/>
      </w:divBdr>
    </w:div>
    <w:div w:id="1771467945">
      <w:bodyDiv w:val="1"/>
      <w:marLeft w:val="0"/>
      <w:marRight w:val="0"/>
      <w:marTop w:val="0"/>
      <w:marBottom w:val="0"/>
      <w:divBdr>
        <w:top w:val="none" w:sz="0" w:space="0" w:color="auto"/>
        <w:left w:val="none" w:sz="0" w:space="0" w:color="auto"/>
        <w:bottom w:val="none" w:sz="0" w:space="0" w:color="auto"/>
        <w:right w:val="none" w:sz="0" w:space="0" w:color="auto"/>
      </w:divBdr>
    </w:div>
    <w:div w:id="1772503352">
      <w:bodyDiv w:val="1"/>
      <w:marLeft w:val="0"/>
      <w:marRight w:val="0"/>
      <w:marTop w:val="0"/>
      <w:marBottom w:val="0"/>
      <w:divBdr>
        <w:top w:val="none" w:sz="0" w:space="0" w:color="auto"/>
        <w:left w:val="none" w:sz="0" w:space="0" w:color="auto"/>
        <w:bottom w:val="none" w:sz="0" w:space="0" w:color="auto"/>
        <w:right w:val="none" w:sz="0" w:space="0" w:color="auto"/>
      </w:divBdr>
    </w:div>
    <w:div w:id="1779989351">
      <w:bodyDiv w:val="1"/>
      <w:marLeft w:val="0"/>
      <w:marRight w:val="0"/>
      <w:marTop w:val="0"/>
      <w:marBottom w:val="0"/>
      <w:divBdr>
        <w:top w:val="none" w:sz="0" w:space="0" w:color="auto"/>
        <w:left w:val="none" w:sz="0" w:space="0" w:color="auto"/>
        <w:bottom w:val="none" w:sz="0" w:space="0" w:color="auto"/>
        <w:right w:val="none" w:sz="0" w:space="0" w:color="auto"/>
      </w:divBdr>
    </w:div>
    <w:div w:id="1782144370">
      <w:bodyDiv w:val="1"/>
      <w:marLeft w:val="0"/>
      <w:marRight w:val="0"/>
      <w:marTop w:val="0"/>
      <w:marBottom w:val="0"/>
      <w:divBdr>
        <w:top w:val="none" w:sz="0" w:space="0" w:color="auto"/>
        <w:left w:val="none" w:sz="0" w:space="0" w:color="auto"/>
        <w:bottom w:val="none" w:sz="0" w:space="0" w:color="auto"/>
        <w:right w:val="none" w:sz="0" w:space="0" w:color="auto"/>
      </w:divBdr>
    </w:div>
    <w:div w:id="1782914660">
      <w:bodyDiv w:val="1"/>
      <w:marLeft w:val="0"/>
      <w:marRight w:val="0"/>
      <w:marTop w:val="0"/>
      <w:marBottom w:val="0"/>
      <w:divBdr>
        <w:top w:val="none" w:sz="0" w:space="0" w:color="auto"/>
        <w:left w:val="none" w:sz="0" w:space="0" w:color="auto"/>
        <w:bottom w:val="none" w:sz="0" w:space="0" w:color="auto"/>
        <w:right w:val="none" w:sz="0" w:space="0" w:color="auto"/>
      </w:divBdr>
    </w:div>
    <w:div w:id="1784808202">
      <w:bodyDiv w:val="1"/>
      <w:marLeft w:val="0"/>
      <w:marRight w:val="0"/>
      <w:marTop w:val="0"/>
      <w:marBottom w:val="0"/>
      <w:divBdr>
        <w:top w:val="none" w:sz="0" w:space="0" w:color="auto"/>
        <w:left w:val="none" w:sz="0" w:space="0" w:color="auto"/>
        <w:bottom w:val="none" w:sz="0" w:space="0" w:color="auto"/>
        <w:right w:val="none" w:sz="0" w:space="0" w:color="auto"/>
      </w:divBdr>
    </w:div>
    <w:div w:id="1784957434">
      <w:bodyDiv w:val="1"/>
      <w:marLeft w:val="0"/>
      <w:marRight w:val="0"/>
      <w:marTop w:val="0"/>
      <w:marBottom w:val="0"/>
      <w:divBdr>
        <w:top w:val="none" w:sz="0" w:space="0" w:color="auto"/>
        <w:left w:val="none" w:sz="0" w:space="0" w:color="auto"/>
        <w:bottom w:val="none" w:sz="0" w:space="0" w:color="auto"/>
        <w:right w:val="none" w:sz="0" w:space="0" w:color="auto"/>
      </w:divBdr>
    </w:div>
    <w:div w:id="1788810292">
      <w:bodyDiv w:val="1"/>
      <w:marLeft w:val="0"/>
      <w:marRight w:val="0"/>
      <w:marTop w:val="0"/>
      <w:marBottom w:val="0"/>
      <w:divBdr>
        <w:top w:val="none" w:sz="0" w:space="0" w:color="auto"/>
        <w:left w:val="none" w:sz="0" w:space="0" w:color="auto"/>
        <w:bottom w:val="none" w:sz="0" w:space="0" w:color="auto"/>
        <w:right w:val="none" w:sz="0" w:space="0" w:color="auto"/>
      </w:divBdr>
    </w:div>
    <w:div w:id="1789010777">
      <w:bodyDiv w:val="1"/>
      <w:marLeft w:val="0"/>
      <w:marRight w:val="0"/>
      <w:marTop w:val="0"/>
      <w:marBottom w:val="0"/>
      <w:divBdr>
        <w:top w:val="none" w:sz="0" w:space="0" w:color="auto"/>
        <w:left w:val="none" w:sz="0" w:space="0" w:color="auto"/>
        <w:bottom w:val="none" w:sz="0" w:space="0" w:color="auto"/>
        <w:right w:val="none" w:sz="0" w:space="0" w:color="auto"/>
      </w:divBdr>
    </w:div>
    <w:div w:id="1792746897">
      <w:bodyDiv w:val="1"/>
      <w:marLeft w:val="0"/>
      <w:marRight w:val="0"/>
      <w:marTop w:val="0"/>
      <w:marBottom w:val="0"/>
      <w:divBdr>
        <w:top w:val="none" w:sz="0" w:space="0" w:color="auto"/>
        <w:left w:val="none" w:sz="0" w:space="0" w:color="auto"/>
        <w:bottom w:val="none" w:sz="0" w:space="0" w:color="auto"/>
        <w:right w:val="none" w:sz="0" w:space="0" w:color="auto"/>
      </w:divBdr>
    </w:div>
    <w:div w:id="1795824408">
      <w:bodyDiv w:val="1"/>
      <w:marLeft w:val="0"/>
      <w:marRight w:val="0"/>
      <w:marTop w:val="0"/>
      <w:marBottom w:val="0"/>
      <w:divBdr>
        <w:top w:val="none" w:sz="0" w:space="0" w:color="auto"/>
        <w:left w:val="none" w:sz="0" w:space="0" w:color="auto"/>
        <w:bottom w:val="none" w:sz="0" w:space="0" w:color="auto"/>
        <w:right w:val="none" w:sz="0" w:space="0" w:color="auto"/>
      </w:divBdr>
    </w:div>
    <w:div w:id="1799910687">
      <w:bodyDiv w:val="1"/>
      <w:marLeft w:val="0"/>
      <w:marRight w:val="0"/>
      <w:marTop w:val="0"/>
      <w:marBottom w:val="0"/>
      <w:divBdr>
        <w:top w:val="none" w:sz="0" w:space="0" w:color="auto"/>
        <w:left w:val="none" w:sz="0" w:space="0" w:color="auto"/>
        <w:bottom w:val="none" w:sz="0" w:space="0" w:color="auto"/>
        <w:right w:val="none" w:sz="0" w:space="0" w:color="auto"/>
      </w:divBdr>
    </w:div>
    <w:div w:id="1801217962">
      <w:bodyDiv w:val="1"/>
      <w:marLeft w:val="0"/>
      <w:marRight w:val="0"/>
      <w:marTop w:val="0"/>
      <w:marBottom w:val="0"/>
      <w:divBdr>
        <w:top w:val="none" w:sz="0" w:space="0" w:color="auto"/>
        <w:left w:val="none" w:sz="0" w:space="0" w:color="auto"/>
        <w:bottom w:val="none" w:sz="0" w:space="0" w:color="auto"/>
        <w:right w:val="none" w:sz="0" w:space="0" w:color="auto"/>
      </w:divBdr>
    </w:div>
    <w:div w:id="1805200695">
      <w:bodyDiv w:val="1"/>
      <w:marLeft w:val="0"/>
      <w:marRight w:val="0"/>
      <w:marTop w:val="0"/>
      <w:marBottom w:val="0"/>
      <w:divBdr>
        <w:top w:val="none" w:sz="0" w:space="0" w:color="auto"/>
        <w:left w:val="none" w:sz="0" w:space="0" w:color="auto"/>
        <w:bottom w:val="none" w:sz="0" w:space="0" w:color="auto"/>
        <w:right w:val="none" w:sz="0" w:space="0" w:color="auto"/>
      </w:divBdr>
    </w:div>
    <w:div w:id="1805931360">
      <w:bodyDiv w:val="1"/>
      <w:marLeft w:val="0"/>
      <w:marRight w:val="0"/>
      <w:marTop w:val="0"/>
      <w:marBottom w:val="0"/>
      <w:divBdr>
        <w:top w:val="none" w:sz="0" w:space="0" w:color="auto"/>
        <w:left w:val="none" w:sz="0" w:space="0" w:color="auto"/>
        <w:bottom w:val="none" w:sz="0" w:space="0" w:color="auto"/>
        <w:right w:val="none" w:sz="0" w:space="0" w:color="auto"/>
      </w:divBdr>
    </w:div>
    <w:div w:id="1809274050">
      <w:bodyDiv w:val="1"/>
      <w:marLeft w:val="0"/>
      <w:marRight w:val="0"/>
      <w:marTop w:val="0"/>
      <w:marBottom w:val="0"/>
      <w:divBdr>
        <w:top w:val="none" w:sz="0" w:space="0" w:color="auto"/>
        <w:left w:val="none" w:sz="0" w:space="0" w:color="auto"/>
        <w:bottom w:val="none" w:sz="0" w:space="0" w:color="auto"/>
        <w:right w:val="none" w:sz="0" w:space="0" w:color="auto"/>
      </w:divBdr>
    </w:div>
    <w:div w:id="1812558480">
      <w:bodyDiv w:val="1"/>
      <w:marLeft w:val="0"/>
      <w:marRight w:val="0"/>
      <w:marTop w:val="0"/>
      <w:marBottom w:val="0"/>
      <w:divBdr>
        <w:top w:val="none" w:sz="0" w:space="0" w:color="auto"/>
        <w:left w:val="none" w:sz="0" w:space="0" w:color="auto"/>
        <w:bottom w:val="none" w:sz="0" w:space="0" w:color="auto"/>
        <w:right w:val="none" w:sz="0" w:space="0" w:color="auto"/>
      </w:divBdr>
    </w:div>
    <w:div w:id="1830170158">
      <w:bodyDiv w:val="1"/>
      <w:marLeft w:val="0"/>
      <w:marRight w:val="0"/>
      <w:marTop w:val="0"/>
      <w:marBottom w:val="0"/>
      <w:divBdr>
        <w:top w:val="none" w:sz="0" w:space="0" w:color="auto"/>
        <w:left w:val="none" w:sz="0" w:space="0" w:color="auto"/>
        <w:bottom w:val="none" w:sz="0" w:space="0" w:color="auto"/>
        <w:right w:val="none" w:sz="0" w:space="0" w:color="auto"/>
      </w:divBdr>
    </w:div>
    <w:div w:id="1842546401">
      <w:bodyDiv w:val="1"/>
      <w:marLeft w:val="0"/>
      <w:marRight w:val="0"/>
      <w:marTop w:val="0"/>
      <w:marBottom w:val="0"/>
      <w:divBdr>
        <w:top w:val="none" w:sz="0" w:space="0" w:color="auto"/>
        <w:left w:val="none" w:sz="0" w:space="0" w:color="auto"/>
        <w:bottom w:val="none" w:sz="0" w:space="0" w:color="auto"/>
        <w:right w:val="none" w:sz="0" w:space="0" w:color="auto"/>
      </w:divBdr>
    </w:div>
    <w:div w:id="1843933754">
      <w:bodyDiv w:val="1"/>
      <w:marLeft w:val="0"/>
      <w:marRight w:val="0"/>
      <w:marTop w:val="0"/>
      <w:marBottom w:val="0"/>
      <w:divBdr>
        <w:top w:val="none" w:sz="0" w:space="0" w:color="auto"/>
        <w:left w:val="none" w:sz="0" w:space="0" w:color="auto"/>
        <w:bottom w:val="none" w:sz="0" w:space="0" w:color="auto"/>
        <w:right w:val="none" w:sz="0" w:space="0" w:color="auto"/>
      </w:divBdr>
    </w:div>
    <w:div w:id="1850824740">
      <w:bodyDiv w:val="1"/>
      <w:marLeft w:val="0"/>
      <w:marRight w:val="0"/>
      <w:marTop w:val="0"/>
      <w:marBottom w:val="0"/>
      <w:divBdr>
        <w:top w:val="none" w:sz="0" w:space="0" w:color="auto"/>
        <w:left w:val="none" w:sz="0" w:space="0" w:color="auto"/>
        <w:bottom w:val="none" w:sz="0" w:space="0" w:color="auto"/>
        <w:right w:val="none" w:sz="0" w:space="0" w:color="auto"/>
      </w:divBdr>
    </w:div>
    <w:div w:id="1855999469">
      <w:bodyDiv w:val="1"/>
      <w:marLeft w:val="0"/>
      <w:marRight w:val="0"/>
      <w:marTop w:val="0"/>
      <w:marBottom w:val="0"/>
      <w:divBdr>
        <w:top w:val="none" w:sz="0" w:space="0" w:color="auto"/>
        <w:left w:val="none" w:sz="0" w:space="0" w:color="auto"/>
        <w:bottom w:val="none" w:sz="0" w:space="0" w:color="auto"/>
        <w:right w:val="none" w:sz="0" w:space="0" w:color="auto"/>
      </w:divBdr>
    </w:div>
    <w:div w:id="1857689157">
      <w:bodyDiv w:val="1"/>
      <w:marLeft w:val="0"/>
      <w:marRight w:val="0"/>
      <w:marTop w:val="0"/>
      <w:marBottom w:val="0"/>
      <w:divBdr>
        <w:top w:val="none" w:sz="0" w:space="0" w:color="auto"/>
        <w:left w:val="none" w:sz="0" w:space="0" w:color="auto"/>
        <w:bottom w:val="none" w:sz="0" w:space="0" w:color="auto"/>
        <w:right w:val="none" w:sz="0" w:space="0" w:color="auto"/>
      </w:divBdr>
    </w:div>
    <w:div w:id="1865744895">
      <w:bodyDiv w:val="1"/>
      <w:marLeft w:val="0"/>
      <w:marRight w:val="0"/>
      <w:marTop w:val="0"/>
      <w:marBottom w:val="0"/>
      <w:divBdr>
        <w:top w:val="none" w:sz="0" w:space="0" w:color="auto"/>
        <w:left w:val="none" w:sz="0" w:space="0" w:color="auto"/>
        <w:bottom w:val="none" w:sz="0" w:space="0" w:color="auto"/>
        <w:right w:val="none" w:sz="0" w:space="0" w:color="auto"/>
      </w:divBdr>
    </w:div>
    <w:div w:id="1868711971">
      <w:bodyDiv w:val="1"/>
      <w:marLeft w:val="0"/>
      <w:marRight w:val="0"/>
      <w:marTop w:val="0"/>
      <w:marBottom w:val="0"/>
      <w:divBdr>
        <w:top w:val="none" w:sz="0" w:space="0" w:color="auto"/>
        <w:left w:val="none" w:sz="0" w:space="0" w:color="auto"/>
        <w:bottom w:val="none" w:sz="0" w:space="0" w:color="auto"/>
        <w:right w:val="none" w:sz="0" w:space="0" w:color="auto"/>
      </w:divBdr>
    </w:div>
    <w:div w:id="1871646883">
      <w:bodyDiv w:val="1"/>
      <w:marLeft w:val="0"/>
      <w:marRight w:val="0"/>
      <w:marTop w:val="0"/>
      <w:marBottom w:val="0"/>
      <w:divBdr>
        <w:top w:val="none" w:sz="0" w:space="0" w:color="auto"/>
        <w:left w:val="none" w:sz="0" w:space="0" w:color="auto"/>
        <w:bottom w:val="none" w:sz="0" w:space="0" w:color="auto"/>
        <w:right w:val="none" w:sz="0" w:space="0" w:color="auto"/>
      </w:divBdr>
    </w:div>
    <w:div w:id="1878471037">
      <w:bodyDiv w:val="1"/>
      <w:marLeft w:val="0"/>
      <w:marRight w:val="0"/>
      <w:marTop w:val="0"/>
      <w:marBottom w:val="0"/>
      <w:divBdr>
        <w:top w:val="none" w:sz="0" w:space="0" w:color="auto"/>
        <w:left w:val="none" w:sz="0" w:space="0" w:color="auto"/>
        <w:bottom w:val="none" w:sz="0" w:space="0" w:color="auto"/>
        <w:right w:val="none" w:sz="0" w:space="0" w:color="auto"/>
      </w:divBdr>
    </w:div>
    <w:div w:id="1878856080">
      <w:bodyDiv w:val="1"/>
      <w:marLeft w:val="0"/>
      <w:marRight w:val="0"/>
      <w:marTop w:val="0"/>
      <w:marBottom w:val="0"/>
      <w:divBdr>
        <w:top w:val="none" w:sz="0" w:space="0" w:color="auto"/>
        <w:left w:val="none" w:sz="0" w:space="0" w:color="auto"/>
        <w:bottom w:val="none" w:sz="0" w:space="0" w:color="auto"/>
        <w:right w:val="none" w:sz="0" w:space="0" w:color="auto"/>
      </w:divBdr>
    </w:div>
    <w:div w:id="1879664809">
      <w:bodyDiv w:val="1"/>
      <w:marLeft w:val="0"/>
      <w:marRight w:val="0"/>
      <w:marTop w:val="0"/>
      <w:marBottom w:val="0"/>
      <w:divBdr>
        <w:top w:val="none" w:sz="0" w:space="0" w:color="auto"/>
        <w:left w:val="none" w:sz="0" w:space="0" w:color="auto"/>
        <w:bottom w:val="none" w:sz="0" w:space="0" w:color="auto"/>
        <w:right w:val="none" w:sz="0" w:space="0" w:color="auto"/>
      </w:divBdr>
    </w:div>
    <w:div w:id="1886872450">
      <w:bodyDiv w:val="1"/>
      <w:marLeft w:val="0"/>
      <w:marRight w:val="0"/>
      <w:marTop w:val="0"/>
      <w:marBottom w:val="0"/>
      <w:divBdr>
        <w:top w:val="none" w:sz="0" w:space="0" w:color="auto"/>
        <w:left w:val="none" w:sz="0" w:space="0" w:color="auto"/>
        <w:bottom w:val="none" w:sz="0" w:space="0" w:color="auto"/>
        <w:right w:val="none" w:sz="0" w:space="0" w:color="auto"/>
      </w:divBdr>
    </w:div>
    <w:div w:id="1889341449">
      <w:bodyDiv w:val="1"/>
      <w:marLeft w:val="0"/>
      <w:marRight w:val="0"/>
      <w:marTop w:val="0"/>
      <w:marBottom w:val="0"/>
      <w:divBdr>
        <w:top w:val="none" w:sz="0" w:space="0" w:color="auto"/>
        <w:left w:val="none" w:sz="0" w:space="0" w:color="auto"/>
        <w:bottom w:val="none" w:sz="0" w:space="0" w:color="auto"/>
        <w:right w:val="none" w:sz="0" w:space="0" w:color="auto"/>
      </w:divBdr>
    </w:div>
    <w:div w:id="1889604051">
      <w:bodyDiv w:val="1"/>
      <w:marLeft w:val="0"/>
      <w:marRight w:val="0"/>
      <w:marTop w:val="0"/>
      <w:marBottom w:val="0"/>
      <w:divBdr>
        <w:top w:val="none" w:sz="0" w:space="0" w:color="auto"/>
        <w:left w:val="none" w:sz="0" w:space="0" w:color="auto"/>
        <w:bottom w:val="none" w:sz="0" w:space="0" w:color="auto"/>
        <w:right w:val="none" w:sz="0" w:space="0" w:color="auto"/>
      </w:divBdr>
    </w:div>
    <w:div w:id="1891308206">
      <w:bodyDiv w:val="1"/>
      <w:marLeft w:val="0"/>
      <w:marRight w:val="0"/>
      <w:marTop w:val="0"/>
      <w:marBottom w:val="0"/>
      <w:divBdr>
        <w:top w:val="none" w:sz="0" w:space="0" w:color="auto"/>
        <w:left w:val="none" w:sz="0" w:space="0" w:color="auto"/>
        <w:bottom w:val="none" w:sz="0" w:space="0" w:color="auto"/>
        <w:right w:val="none" w:sz="0" w:space="0" w:color="auto"/>
      </w:divBdr>
    </w:div>
    <w:div w:id="1893929298">
      <w:bodyDiv w:val="1"/>
      <w:marLeft w:val="0"/>
      <w:marRight w:val="0"/>
      <w:marTop w:val="0"/>
      <w:marBottom w:val="0"/>
      <w:divBdr>
        <w:top w:val="none" w:sz="0" w:space="0" w:color="auto"/>
        <w:left w:val="none" w:sz="0" w:space="0" w:color="auto"/>
        <w:bottom w:val="none" w:sz="0" w:space="0" w:color="auto"/>
        <w:right w:val="none" w:sz="0" w:space="0" w:color="auto"/>
      </w:divBdr>
    </w:div>
    <w:div w:id="1899121326">
      <w:bodyDiv w:val="1"/>
      <w:marLeft w:val="0"/>
      <w:marRight w:val="0"/>
      <w:marTop w:val="0"/>
      <w:marBottom w:val="0"/>
      <w:divBdr>
        <w:top w:val="none" w:sz="0" w:space="0" w:color="auto"/>
        <w:left w:val="none" w:sz="0" w:space="0" w:color="auto"/>
        <w:bottom w:val="none" w:sz="0" w:space="0" w:color="auto"/>
        <w:right w:val="none" w:sz="0" w:space="0" w:color="auto"/>
      </w:divBdr>
    </w:div>
    <w:div w:id="1903827847">
      <w:bodyDiv w:val="1"/>
      <w:marLeft w:val="0"/>
      <w:marRight w:val="0"/>
      <w:marTop w:val="0"/>
      <w:marBottom w:val="0"/>
      <w:divBdr>
        <w:top w:val="none" w:sz="0" w:space="0" w:color="auto"/>
        <w:left w:val="none" w:sz="0" w:space="0" w:color="auto"/>
        <w:bottom w:val="none" w:sz="0" w:space="0" w:color="auto"/>
        <w:right w:val="none" w:sz="0" w:space="0" w:color="auto"/>
      </w:divBdr>
    </w:div>
    <w:div w:id="1906337893">
      <w:bodyDiv w:val="1"/>
      <w:marLeft w:val="0"/>
      <w:marRight w:val="0"/>
      <w:marTop w:val="0"/>
      <w:marBottom w:val="0"/>
      <w:divBdr>
        <w:top w:val="none" w:sz="0" w:space="0" w:color="auto"/>
        <w:left w:val="none" w:sz="0" w:space="0" w:color="auto"/>
        <w:bottom w:val="none" w:sz="0" w:space="0" w:color="auto"/>
        <w:right w:val="none" w:sz="0" w:space="0" w:color="auto"/>
      </w:divBdr>
    </w:div>
    <w:div w:id="1908757239">
      <w:bodyDiv w:val="1"/>
      <w:marLeft w:val="0"/>
      <w:marRight w:val="0"/>
      <w:marTop w:val="0"/>
      <w:marBottom w:val="0"/>
      <w:divBdr>
        <w:top w:val="none" w:sz="0" w:space="0" w:color="auto"/>
        <w:left w:val="none" w:sz="0" w:space="0" w:color="auto"/>
        <w:bottom w:val="none" w:sz="0" w:space="0" w:color="auto"/>
        <w:right w:val="none" w:sz="0" w:space="0" w:color="auto"/>
      </w:divBdr>
    </w:div>
    <w:div w:id="1910463177">
      <w:bodyDiv w:val="1"/>
      <w:marLeft w:val="0"/>
      <w:marRight w:val="0"/>
      <w:marTop w:val="0"/>
      <w:marBottom w:val="0"/>
      <w:divBdr>
        <w:top w:val="none" w:sz="0" w:space="0" w:color="auto"/>
        <w:left w:val="none" w:sz="0" w:space="0" w:color="auto"/>
        <w:bottom w:val="none" w:sz="0" w:space="0" w:color="auto"/>
        <w:right w:val="none" w:sz="0" w:space="0" w:color="auto"/>
      </w:divBdr>
    </w:div>
    <w:div w:id="1917518985">
      <w:bodyDiv w:val="1"/>
      <w:marLeft w:val="0"/>
      <w:marRight w:val="0"/>
      <w:marTop w:val="0"/>
      <w:marBottom w:val="0"/>
      <w:divBdr>
        <w:top w:val="none" w:sz="0" w:space="0" w:color="auto"/>
        <w:left w:val="none" w:sz="0" w:space="0" w:color="auto"/>
        <w:bottom w:val="none" w:sz="0" w:space="0" w:color="auto"/>
        <w:right w:val="none" w:sz="0" w:space="0" w:color="auto"/>
      </w:divBdr>
    </w:div>
    <w:div w:id="1918006619">
      <w:bodyDiv w:val="1"/>
      <w:marLeft w:val="0"/>
      <w:marRight w:val="0"/>
      <w:marTop w:val="0"/>
      <w:marBottom w:val="0"/>
      <w:divBdr>
        <w:top w:val="none" w:sz="0" w:space="0" w:color="auto"/>
        <w:left w:val="none" w:sz="0" w:space="0" w:color="auto"/>
        <w:bottom w:val="none" w:sz="0" w:space="0" w:color="auto"/>
        <w:right w:val="none" w:sz="0" w:space="0" w:color="auto"/>
      </w:divBdr>
    </w:div>
    <w:div w:id="1918591876">
      <w:bodyDiv w:val="1"/>
      <w:marLeft w:val="0"/>
      <w:marRight w:val="0"/>
      <w:marTop w:val="0"/>
      <w:marBottom w:val="0"/>
      <w:divBdr>
        <w:top w:val="none" w:sz="0" w:space="0" w:color="auto"/>
        <w:left w:val="none" w:sz="0" w:space="0" w:color="auto"/>
        <w:bottom w:val="none" w:sz="0" w:space="0" w:color="auto"/>
        <w:right w:val="none" w:sz="0" w:space="0" w:color="auto"/>
      </w:divBdr>
    </w:div>
    <w:div w:id="1924408401">
      <w:bodyDiv w:val="1"/>
      <w:marLeft w:val="0"/>
      <w:marRight w:val="0"/>
      <w:marTop w:val="0"/>
      <w:marBottom w:val="0"/>
      <w:divBdr>
        <w:top w:val="none" w:sz="0" w:space="0" w:color="auto"/>
        <w:left w:val="none" w:sz="0" w:space="0" w:color="auto"/>
        <w:bottom w:val="none" w:sz="0" w:space="0" w:color="auto"/>
        <w:right w:val="none" w:sz="0" w:space="0" w:color="auto"/>
      </w:divBdr>
    </w:div>
    <w:div w:id="1929801225">
      <w:bodyDiv w:val="1"/>
      <w:marLeft w:val="0"/>
      <w:marRight w:val="0"/>
      <w:marTop w:val="0"/>
      <w:marBottom w:val="0"/>
      <w:divBdr>
        <w:top w:val="none" w:sz="0" w:space="0" w:color="auto"/>
        <w:left w:val="none" w:sz="0" w:space="0" w:color="auto"/>
        <w:bottom w:val="none" w:sz="0" w:space="0" w:color="auto"/>
        <w:right w:val="none" w:sz="0" w:space="0" w:color="auto"/>
      </w:divBdr>
    </w:div>
    <w:div w:id="1930772258">
      <w:bodyDiv w:val="1"/>
      <w:marLeft w:val="0"/>
      <w:marRight w:val="0"/>
      <w:marTop w:val="0"/>
      <w:marBottom w:val="0"/>
      <w:divBdr>
        <w:top w:val="none" w:sz="0" w:space="0" w:color="auto"/>
        <w:left w:val="none" w:sz="0" w:space="0" w:color="auto"/>
        <w:bottom w:val="none" w:sz="0" w:space="0" w:color="auto"/>
        <w:right w:val="none" w:sz="0" w:space="0" w:color="auto"/>
      </w:divBdr>
    </w:div>
    <w:div w:id="1934320260">
      <w:bodyDiv w:val="1"/>
      <w:marLeft w:val="0"/>
      <w:marRight w:val="0"/>
      <w:marTop w:val="0"/>
      <w:marBottom w:val="0"/>
      <w:divBdr>
        <w:top w:val="none" w:sz="0" w:space="0" w:color="auto"/>
        <w:left w:val="none" w:sz="0" w:space="0" w:color="auto"/>
        <w:bottom w:val="none" w:sz="0" w:space="0" w:color="auto"/>
        <w:right w:val="none" w:sz="0" w:space="0" w:color="auto"/>
      </w:divBdr>
    </w:div>
    <w:div w:id="1936357593">
      <w:bodyDiv w:val="1"/>
      <w:marLeft w:val="0"/>
      <w:marRight w:val="0"/>
      <w:marTop w:val="0"/>
      <w:marBottom w:val="0"/>
      <w:divBdr>
        <w:top w:val="none" w:sz="0" w:space="0" w:color="auto"/>
        <w:left w:val="none" w:sz="0" w:space="0" w:color="auto"/>
        <w:bottom w:val="none" w:sz="0" w:space="0" w:color="auto"/>
        <w:right w:val="none" w:sz="0" w:space="0" w:color="auto"/>
      </w:divBdr>
    </w:div>
    <w:div w:id="1939100117">
      <w:bodyDiv w:val="1"/>
      <w:marLeft w:val="0"/>
      <w:marRight w:val="0"/>
      <w:marTop w:val="0"/>
      <w:marBottom w:val="0"/>
      <w:divBdr>
        <w:top w:val="none" w:sz="0" w:space="0" w:color="auto"/>
        <w:left w:val="none" w:sz="0" w:space="0" w:color="auto"/>
        <w:bottom w:val="none" w:sz="0" w:space="0" w:color="auto"/>
        <w:right w:val="none" w:sz="0" w:space="0" w:color="auto"/>
      </w:divBdr>
    </w:div>
    <w:div w:id="1945847508">
      <w:bodyDiv w:val="1"/>
      <w:marLeft w:val="0"/>
      <w:marRight w:val="0"/>
      <w:marTop w:val="0"/>
      <w:marBottom w:val="0"/>
      <w:divBdr>
        <w:top w:val="none" w:sz="0" w:space="0" w:color="auto"/>
        <w:left w:val="none" w:sz="0" w:space="0" w:color="auto"/>
        <w:bottom w:val="none" w:sz="0" w:space="0" w:color="auto"/>
        <w:right w:val="none" w:sz="0" w:space="0" w:color="auto"/>
      </w:divBdr>
    </w:div>
    <w:div w:id="1947806066">
      <w:bodyDiv w:val="1"/>
      <w:marLeft w:val="0"/>
      <w:marRight w:val="0"/>
      <w:marTop w:val="0"/>
      <w:marBottom w:val="0"/>
      <w:divBdr>
        <w:top w:val="none" w:sz="0" w:space="0" w:color="auto"/>
        <w:left w:val="none" w:sz="0" w:space="0" w:color="auto"/>
        <w:bottom w:val="none" w:sz="0" w:space="0" w:color="auto"/>
        <w:right w:val="none" w:sz="0" w:space="0" w:color="auto"/>
      </w:divBdr>
    </w:div>
    <w:div w:id="1949238662">
      <w:bodyDiv w:val="1"/>
      <w:marLeft w:val="0"/>
      <w:marRight w:val="0"/>
      <w:marTop w:val="0"/>
      <w:marBottom w:val="0"/>
      <w:divBdr>
        <w:top w:val="none" w:sz="0" w:space="0" w:color="auto"/>
        <w:left w:val="none" w:sz="0" w:space="0" w:color="auto"/>
        <w:bottom w:val="none" w:sz="0" w:space="0" w:color="auto"/>
        <w:right w:val="none" w:sz="0" w:space="0" w:color="auto"/>
      </w:divBdr>
    </w:div>
    <w:div w:id="1950434149">
      <w:bodyDiv w:val="1"/>
      <w:marLeft w:val="0"/>
      <w:marRight w:val="0"/>
      <w:marTop w:val="0"/>
      <w:marBottom w:val="0"/>
      <w:divBdr>
        <w:top w:val="none" w:sz="0" w:space="0" w:color="auto"/>
        <w:left w:val="none" w:sz="0" w:space="0" w:color="auto"/>
        <w:bottom w:val="none" w:sz="0" w:space="0" w:color="auto"/>
        <w:right w:val="none" w:sz="0" w:space="0" w:color="auto"/>
      </w:divBdr>
    </w:div>
    <w:div w:id="1952661975">
      <w:bodyDiv w:val="1"/>
      <w:marLeft w:val="0"/>
      <w:marRight w:val="0"/>
      <w:marTop w:val="0"/>
      <w:marBottom w:val="0"/>
      <w:divBdr>
        <w:top w:val="none" w:sz="0" w:space="0" w:color="auto"/>
        <w:left w:val="none" w:sz="0" w:space="0" w:color="auto"/>
        <w:bottom w:val="none" w:sz="0" w:space="0" w:color="auto"/>
        <w:right w:val="none" w:sz="0" w:space="0" w:color="auto"/>
      </w:divBdr>
    </w:div>
    <w:div w:id="1958831535">
      <w:bodyDiv w:val="1"/>
      <w:marLeft w:val="0"/>
      <w:marRight w:val="0"/>
      <w:marTop w:val="0"/>
      <w:marBottom w:val="0"/>
      <w:divBdr>
        <w:top w:val="none" w:sz="0" w:space="0" w:color="auto"/>
        <w:left w:val="none" w:sz="0" w:space="0" w:color="auto"/>
        <w:bottom w:val="none" w:sz="0" w:space="0" w:color="auto"/>
        <w:right w:val="none" w:sz="0" w:space="0" w:color="auto"/>
      </w:divBdr>
    </w:div>
    <w:div w:id="1960869526">
      <w:bodyDiv w:val="1"/>
      <w:marLeft w:val="0"/>
      <w:marRight w:val="0"/>
      <w:marTop w:val="0"/>
      <w:marBottom w:val="0"/>
      <w:divBdr>
        <w:top w:val="none" w:sz="0" w:space="0" w:color="auto"/>
        <w:left w:val="none" w:sz="0" w:space="0" w:color="auto"/>
        <w:bottom w:val="none" w:sz="0" w:space="0" w:color="auto"/>
        <w:right w:val="none" w:sz="0" w:space="0" w:color="auto"/>
      </w:divBdr>
    </w:div>
    <w:div w:id="1964770423">
      <w:bodyDiv w:val="1"/>
      <w:marLeft w:val="0"/>
      <w:marRight w:val="0"/>
      <w:marTop w:val="0"/>
      <w:marBottom w:val="0"/>
      <w:divBdr>
        <w:top w:val="none" w:sz="0" w:space="0" w:color="auto"/>
        <w:left w:val="none" w:sz="0" w:space="0" w:color="auto"/>
        <w:bottom w:val="none" w:sz="0" w:space="0" w:color="auto"/>
        <w:right w:val="none" w:sz="0" w:space="0" w:color="auto"/>
      </w:divBdr>
    </w:div>
    <w:div w:id="1969045308">
      <w:bodyDiv w:val="1"/>
      <w:marLeft w:val="0"/>
      <w:marRight w:val="0"/>
      <w:marTop w:val="0"/>
      <w:marBottom w:val="0"/>
      <w:divBdr>
        <w:top w:val="none" w:sz="0" w:space="0" w:color="auto"/>
        <w:left w:val="none" w:sz="0" w:space="0" w:color="auto"/>
        <w:bottom w:val="none" w:sz="0" w:space="0" w:color="auto"/>
        <w:right w:val="none" w:sz="0" w:space="0" w:color="auto"/>
      </w:divBdr>
    </w:div>
    <w:div w:id="1969896088">
      <w:bodyDiv w:val="1"/>
      <w:marLeft w:val="0"/>
      <w:marRight w:val="0"/>
      <w:marTop w:val="0"/>
      <w:marBottom w:val="0"/>
      <w:divBdr>
        <w:top w:val="none" w:sz="0" w:space="0" w:color="auto"/>
        <w:left w:val="none" w:sz="0" w:space="0" w:color="auto"/>
        <w:bottom w:val="none" w:sz="0" w:space="0" w:color="auto"/>
        <w:right w:val="none" w:sz="0" w:space="0" w:color="auto"/>
      </w:divBdr>
    </w:div>
    <w:div w:id="1972203189">
      <w:bodyDiv w:val="1"/>
      <w:marLeft w:val="0"/>
      <w:marRight w:val="0"/>
      <w:marTop w:val="0"/>
      <w:marBottom w:val="0"/>
      <w:divBdr>
        <w:top w:val="none" w:sz="0" w:space="0" w:color="auto"/>
        <w:left w:val="none" w:sz="0" w:space="0" w:color="auto"/>
        <w:bottom w:val="none" w:sz="0" w:space="0" w:color="auto"/>
        <w:right w:val="none" w:sz="0" w:space="0" w:color="auto"/>
      </w:divBdr>
    </w:div>
    <w:div w:id="1972976752">
      <w:bodyDiv w:val="1"/>
      <w:marLeft w:val="0"/>
      <w:marRight w:val="0"/>
      <w:marTop w:val="0"/>
      <w:marBottom w:val="0"/>
      <w:divBdr>
        <w:top w:val="none" w:sz="0" w:space="0" w:color="auto"/>
        <w:left w:val="none" w:sz="0" w:space="0" w:color="auto"/>
        <w:bottom w:val="none" w:sz="0" w:space="0" w:color="auto"/>
        <w:right w:val="none" w:sz="0" w:space="0" w:color="auto"/>
      </w:divBdr>
    </w:div>
    <w:div w:id="1973054089">
      <w:bodyDiv w:val="1"/>
      <w:marLeft w:val="0"/>
      <w:marRight w:val="0"/>
      <w:marTop w:val="0"/>
      <w:marBottom w:val="0"/>
      <w:divBdr>
        <w:top w:val="none" w:sz="0" w:space="0" w:color="auto"/>
        <w:left w:val="none" w:sz="0" w:space="0" w:color="auto"/>
        <w:bottom w:val="none" w:sz="0" w:space="0" w:color="auto"/>
        <w:right w:val="none" w:sz="0" w:space="0" w:color="auto"/>
      </w:divBdr>
    </w:div>
    <w:div w:id="1980963571">
      <w:bodyDiv w:val="1"/>
      <w:marLeft w:val="0"/>
      <w:marRight w:val="0"/>
      <w:marTop w:val="0"/>
      <w:marBottom w:val="0"/>
      <w:divBdr>
        <w:top w:val="none" w:sz="0" w:space="0" w:color="auto"/>
        <w:left w:val="none" w:sz="0" w:space="0" w:color="auto"/>
        <w:bottom w:val="none" w:sz="0" w:space="0" w:color="auto"/>
        <w:right w:val="none" w:sz="0" w:space="0" w:color="auto"/>
      </w:divBdr>
    </w:div>
    <w:div w:id="1982224451">
      <w:bodyDiv w:val="1"/>
      <w:marLeft w:val="0"/>
      <w:marRight w:val="0"/>
      <w:marTop w:val="0"/>
      <w:marBottom w:val="0"/>
      <w:divBdr>
        <w:top w:val="none" w:sz="0" w:space="0" w:color="auto"/>
        <w:left w:val="none" w:sz="0" w:space="0" w:color="auto"/>
        <w:bottom w:val="none" w:sz="0" w:space="0" w:color="auto"/>
        <w:right w:val="none" w:sz="0" w:space="0" w:color="auto"/>
      </w:divBdr>
    </w:div>
    <w:div w:id="1988511337">
      <w:bodyDiv w:val="1"/>
      <w:marLeft w:val="0"/>
      <w:marRight w:val="0"/>
      <w:marTop w:val="0"/>
      <w:marBottom w:val="0"/>
      <w:divBdr>
        <w:top w:val="none" w:sz="0" w:space="0" w:color="auto"/>
        <w:left w:val="none" w:sz="0" w:space="0" w:color="auto"/>
        <w:bottom w:val="none" w:sz="0" w:space="0" w:color="auto"/>
        <w:right w:val="none" w:sz="0" w:space="0" w:color="auto"/>
      </w:divBdr>
    </w:div>
    <w:div w:id="1996452313">
      <w:bodyDiv w:val="1"/>
      <w:marLeft w:val="0"/>
      <w:marRight w:val="0"/>
      <w:marTop w:val="0"/>
      <w:marBottom w:val="0"/>
      <w:divBdr>
        <w:top w:val="none" w:sz="0" w:space="0" w:color="auto"/>
        <w:left w:val="none" w:sz="0" w:space="0" w:color="auto"/>
        <w:bottom w:val="none" w:sz="0" w:space="0" w:color="auto"/>
        <w:right w:val="none" w:sz="0" w:space="0" w:color="auto"/>
      </w:divBdr>
    </w:div>
    <w:div w:id="1999991782">
      <w:bodyDiv w:val="1"/>
      <w:marLeft w:val="0"/>
      <w:marRight w:val="0"/>
      <w:marTop w:val="0"/>
      <w:marBottom w:val="0"/>
      <w:divBdr>
        <w:top w:val="none" w:sz="0" w:space="0" w:color="auto"/>
        <w:left w:val="none" w:sz="0" w:space="0" w:color="auto"/>
        <w:bottom w:val="none" w:sz="0" w:space="0" w:color="auto"/>
        <w:right w:val="none" w:sz="0" w:space="0" w:color="auto"/>
      </w:divBdr>
    </w:div>
    <w:div w:id="2009408556">
      <w:bodyDiv w:val="1"/>
      <w:marLeft w:val="0"/>
      <w:marRight w:val="0"/>
      <w:marTop w:val="0"/>
      <w:marBottom w:val="0"/>
      <w:divBdr>
        <w:top w:val="none" w:sz="0" w:space="0" w:color="auto"/>
        <w:left w:val="none" w:sz="0" w:space="0" w:color="auto"/>
        <w:bottom w:val="none" w:sz="0" w:space="0" w:color="auto"/>
        <w:right w:val="none" w:sz="0" w:space="0" w:color="auto"/>
      </w:divBdr>
    </w:div>
    <w:div w:id="2011130680">
      <w:bodyDiv w:val="1"/>
      <w:marLeft w:val="0"/>
      <w:marRight w:val="0"/>
      <w:marTop w:val="0"/>
      <w:marBottom w:val="0"/>
      <w:divBdr>
        <w:top w:val="none" w:sz="0" w:space="0" w:color="auto"/>
        <w:left w:val="none" w:sz="0" w:space="0" w:color="auto"/>
        <w:bottom w:val="none" w:sz="0" w:space="0" w:color="auto"/>
        <w:right w:val="none" w:sz="0" w:space="0" w:color="auto"/>
      </w:divBdr>
    </w:div>
    <w:div w:id="2011172608">
      <w:bodyDiv w:val="1"/>
      <w:marLeft w:val="0"/>
      <w:marRight w:val="0"/>
      <w:marTop w:val="0"/>
      <w:marBottom w:val="0"/>
      <w:divBdr>
        <w:top w:val="none" w:sz="0" w:space="0" w:color="auto"/>
        <w:left w:val="none" w:sz="0" w:space="0" w:color="auto"/>
        <w:bottom w:val="none" w:sz="0" w:space="0" w:color="auto"/>
        <w:right w:val="none" w:sz="0" w:space="0" w:color="auto"/>
      </w:divBdr>
    </w:div>
    <w:div w:id="2013219196">
      <w:bodyDiv w:val="1"/>
      <w:marLeft w:val="0"/>
      <w:marRight w:val="0"/>
      <w:marTop w:val="0"/>
      <w:marBottom w:val="0"/>
      <w:divBdr>
        <w:top w:val="none" w:sz="0" w:space="0" w:color="auto"/>
        <w:left w:val="none" w:sz="0" w:space="0" w:color="auto"/>
        <w:bottom w:val="none" w:sz="0" w:space="0" w:color="auto"/>
        <w:right w:val="none" w:sz="0" w:space="0" w:color="auto"/>
      </w:divBdr>
    </w:div>
    <w:div w:id="2015062069">
      <w:bodyDiv w:val="1"/>
      <w:marLeft w:val="0"/>
      <w:marRight w:val="0"/>
      <w:marTop w:val="0"/>
      <w:marBottom w:val="0"/>
      <w:divBdr>
        <w:top w:val="none" w:sz="0" w:space="0" w:color="auto"/>
        <w:left w:val="none" w:sz="0" w:space="0" w:color="auto"/>
        <w:bottom w:val="none" w:sz="0" w:space="0" w:color="auto"/>
        <w:right w:val="none" w:sz="0" w:space="0" w:color="auto"/>
      </w:divBdr>
    </w:div>
    <w:div w:id="2016179221">
      <w:bodyDiv w:val="1"/>
      <w:marLeft w:val="0"/>
      <w:marRight w:val="0"/>
      <w:marTop w:val="0"/>
      <w:marBottom w:val="0"/>
      <w:divBdr>
        <w:top w:val="none" w:sz="0" w:space="0" w:color="auto"/>
        <w:left w:val="none" w:sz="0" w:space="0" w:color="auto"/>
        <w:bottom w:val="none" w:sz="0" w:space="0" w:color="auto"/>
        <w:right w:val="none" w:sz="0" w:space="0" w:color="auto"/>
      </w:divBdr>
    </w:div>
    <w:div w:id="2017076146">
      <w:bodyDiv w:val="1"/>
      <w:marLeft w:val="0"/>
      <w:marRight w:val="0"/>
      <w:marTop w:val="0"/>
      <w:marBottom w:val="0"/>
      <w:divBdr>
        <w:top w:val="none" w:sz="0" w:space="0" w:color="auto"/>
        <w:left w:val="none" w:sz="0" w:space="0" w:color="auto"/>
        <w:bottom w:val="none" w:sz="0" w:space="0" w:color="auto"/>
        <w:right w:val="none" w:sz="0" w:space="0" w:color="auto"/>
      </w:divBdr>
    </w:div>
    <w:div w:id="2017489546">
      <w:bodyDiv w:val="1"/>
      <w:marLeft w:val="0"/>
      <w:marRight w:val="0"/>
      <w:marTop w:val="0"/>
      <w:marBottom w:val="0"/>
      <w:divBdr>
        <w:top w:val="none" w:sz="0" w:space="0" w:color="auto"/>
        <w:left w:val="none" w:sz="0" w:space="0" w:color="auto"/>
        <w:bottom w:val="none" w:sz="0" w:space="0" w:color="auto"/>
        <w:right w:val="none" w:sz="0" w:space="0" w:color="auto"/>
      </w:divBdr>
    </w:div>
    <w:div w:id="2019311772">
      <w:bodyDiv w:val="1"/>
      <w:marLeft w:val="0"/>
      <w:marRight w:val="0"/>
      <w:marTop w:val="0"/>
      <w:marBottom w:val="0"/>
      <w:divBdr>
        <w:top w:val="none" w:sz="0" w:space="0" w:color="auto"/>
        <w:left w:val="none" w:sz="0" w:space="0" w:color="auto"/>
        <w:bottom w:val="none" w:sz="0" w:space="0" w:color="auto"/>
        <w:right w:val="none" w:sz="0" w:space="0" w:color="auto"/>
      </w:divBdr>
    </w:div>
    <w:div w:id="2019499515">
      <w:bodyDiv w:val="1"/>
      <w:marLeft w:val="0"/>
      <w:marRight w:val="0"/>
      <w:marTop w:val="0"/>
      <w:marBottom w:val="0"/>
      <w:divBdr>
        <w:top w:val="none" w:sz="0" w:space="0" w:color="auto"/>
        <w:left w:val="none" w:sz="0" w:space="0" w:color="auto"/>
        <w:bottom w:val="none" w:sz="0" w:space="0" w:color="auto"/>
        <w:right w:val="none" w:sz="0" w:space="0" w:color="auto"/>
      </w:divBdr>
    </w:div>
    <w:div w:id="2022002879">
      <w:bodyDiv w:val="1"/>
      <w:marLeft w:val="0"/>
      <w:marRight w:val="0"/>
      <w:marTop w:val="0"/>
      <w:marBottom w:val="0"/>
      <w:divBdr>
        <w:top w:val="none" w:sz="0" w:space="0" w:color="auto"/>
        <w:left w:val="none" w:sz="0" w:space="0" w:color="auto"/>
        <w:bottom w:val="none" w:sz="0" w:space="0" w:color="auto"/>
        <w:right w:val="none" w:sz="0" w:space="0" w:color="auto"/>
      </w:divBdr>
    </w:div>
    <w:div w:id="2024696954">
      <w:bodyDiv w:val="1"/>
      <w:marLeft w:val="0"/>
      <w:marRight w:val="0"/>
      <w:marTop w:val="0"/>
      <w:marBottom w:val="0"/>
      <w:divBdr>
        <w:top w:val="none" w:sz="0" w:space="0" w:color="auto"/>
        <w:left w:val="none" w:sz="0" w:space="0" w:color="auto"/>
        <w:bottom w:val="none" w:sz="0" w:space="0" w:color="auto"/>
        <w:right w:val="none" w:sz="0" w:space="0" w:color="auto"/>
      </w:divBdr>
    </w:div>
    <w:div w:id="2034303845">
      <w:bodyDiv w:val="1"/>
      <w:marLeft w:val="0"/>
      <w:marRight w:val="0"/>
      <w:marTop w:val="0"/>
      <w:marBottom w:val="0"/>
      <w:divBdr>
        <w:top w:val="none" w:sz="0" w:space="0" w:color="auto"/>
        <w:left w:val="none" w:sz="0" w:space="0" w:color="auto"/>
        <w:bottom w:val="none" w:sz="0" w:space="0" w:color="auto"/>
        <w:right w:val="none" w:sz="0" w:space="0" w:color="auto"/>
      </w:divBdr>
    </w:div>
    <w:div w:id="2037657529">
      <w:bodyDiv w:val="1"/>
      <w:marLeft w:val="0"/>
      <w:marRight w:val="0"/>
      <w:marTop w:val="0"/>
      <w:marBottom w:val="0"/>
      <w:divBdr>
        <w:top w:val="none" w:sz="0" w:space="0" w:color="auto"/>
        <w:left w:val="none" w:sz="0" w:space="0" w:color="auto"/>
        <w:bottom w:val="none" w:sz="0" w:space="0" w:color="auto"/>
        <w:right w:val="none" w:sz="0" w:space="0" w:color="auto"/>
      </w:divBdr>
    </w:div>
    <w:div w:id="2041856538">
      <w:bodyDiv w:val="1"/>
      <w:marLeft w:val="0"/>
      <w:marRight w:val="0"/>
      <w:marTop w:val="0"/>
      <w:marBottom w:val="0"/>
      <w:divBdr>
        <w:top w:val="none" w:sz="0" w:space="0" w:color="auto"/>
        <w:left w:val="none" w:sz="0" w:space="0" w:color="auto"/>
        <w:bottom w:val="none" w:sz="0" w:space="0" w:color="auto"/>
        <w:right w:val="none" w:sz="0" w:space="0" w:color="auto"/>
      </w:divBdr>
    </w:div>
    <w:div w:id="2046518268">
      <w:bodyDiv w:val="1"/>
      <w:marLeft w:val="0"/>
      <w:marRight w:val="0"/>
      <w:marTop w:val="0"/>
      <w:marBottom w:val="0"/>
      <w:divBdr>
        <w:top w:val="none" w:sz="0" w:space="0" w:color="auto"/>
        <w:left w:val="none" w:sz="0" w:space="0" w:color="auto"/>
        <w:bottom w:val="none" w:sz="0" w:space="0" w:color="auto"/>
        <w:right w:val="none" w:sz="0" w:space="0" w:color="auto"/>
      </w:divBdr>
    </w:div>
    <w:div w:id="2051493778">
      <w:bodyDiv w:val="1"/>
      <w:marLeft w:val="0"/>
      <w:marRight w:val="0"/>
      <w:marTop w:val="0"/>
      <w:marBottom w:val="0"/>
      <w:divBdr>
        <w:top w:val="none" w:sz="0" w:space="0" w:color="auto"/>
        <w:left w:val="none" w:sz="0" w:space="0" w:color="auto"/>
        <w:bottom w:val="none" w:sz="0" w:space="0" w:color="auto"/>
        <w:right w:val="none" w:sz="0" w:space="0" w:color="auto"/>
      </w:divBdr>
    </w:div>
    <w:div w:id="2052994020">
      <w:bodyDiv w:val="1"/>
      <w:marLeft w:val="0"/>
      <w:marRight w:val="0"/>
      <w:marTop w:val="0"/>
      <w:marBottom w:val="0"/>
      <w:divBdr>
        <w:top w:val="none" w:sz="0" w:space="0" w:color="auto"/>
        <w:left w:val="none" w:sz="0" w:space="0" w:color="auto"/>
        <w:bottom w:val="none" w:sz="0" w:space="0" w:color="auto"/>
        <w:right w:val="none" w:sz="0" w:space="0" w:color="auto"/>
      </w:divBdr>
    </w:div>
    <w:div w:id="2058969589">
      <w:bodyDiv w:val="1"/>
      <w:marLeft w:val="0"/>
      <w:marRight w:val="0"/>
      <w:marTop w:val="0"/>
      <w:marBottom w:val="0"/>
      <w:divBdr>
        <w:top w:val="none" w:sz="0" w:space="0" w:color="auto"/>
        <w:left w:val="none" w:sz="0" w:space="0" w:color="auto"/>
        <w:bottom w:val="none" w:sz="0" w:space="0" w:color="auto"/>
        <w:right w:val="none" w:sz="0" w:space="0" w:color="auto"/>
      </w:divBdr>
    </w:div>
    <w:div w:id="2060396444">
      <w:bodyDiv w:val="1"/>
      <w:marLeft w:val="0"/>
      <w:marRight w:val="0"/>
      <w:marTop w:val="0"/>
      <w:marBottom w:val="0"/>
      <w:divBdr>
        <w:top w:val="none" w:sz="0" w:space="0" w:color="auto"/>
        <w:left w:val="none" w:sz="0" w:space="0" w:color="auto"/>
        <w:bottom w:val="none" w:sz="0" w:space="0" w:color="auto"/>
        <w:right w:val="none" w:sz="0" w:space="0" w:color="auto"/>
      </w:divBdr>
    </w:div>
    <w:div w:id="2066366924">
      <w:bodyDiv w:val="1"/>
      <w:marLeft w:val="0"/>
      <w:marRight w:val="0"/>
      <w:marTop w:val="0"/>
      <w:marBottom w:val="0"/>
      <w:divBdr>
        <w:top w:val="none" w:sz="0" w:space="0" w:color="auto"/>
        <w:left w:val="none" w:sz="0" w:space="0" w:color="auto"/>
        <w:bottom w:val="none" w:sz="0" w:space="0" w:color="auto"/>
        <w:right w:val="none" w:sz="0" w:space="0" w:color="auto"/>
      </w:divBdr>
    </w:div>
    <w:div w:id="2066639755">
      <w:bodyDiv w:val="1"/>
      <w:marLeft w:val="0"/>
      <w:marRight w:val="0"/>
      <w:marTop w:val="0"/>
      <w:marBottom w:val="0"/>
      <w:divBdr>
        <w:top w:val="none" w:sz="0" w:space="0" w:color="auto"/>
        <w:left w:val="none" w:sz="0" w:space="0" w:color="auto"/>
        <w:bottom w:val="none" w:sz="0" w:space="0" w:color="auto"/>
        <w:right w:val="none" w:sz="0" w:space="0" w:color="auto"/>
      </w:divBdr>
    </w:div>
    <w:div w:id="2066950926">
      <w:bodyDiv w:val="1"/>
      <w:marLeft w:val="0"/>
      <w:marRight w:val="0"/>
      <w:marTop w:val="0"/>
      <w:marBottom w:val="0"/>
      <w:divBdr>
        <w:top w:val="none" w:sz="0" w:space="0" w:color="auto"/>
        <w:left w:val="none" w:sz="0" w:space="0" w:color="auto"/>
        <w:bottom w:val="none" w:sz="0" w:space="0" w:color="auto"/>
        <w:right w:val="none" w:sz="0" w:space="0" w:color="auto"/>
      </w:divBdr>
    </w:div>
    <w:div w:id="2070492665">
      <w:bodyDiv w:val="1"/>
      <w:marLeft w:val="0"/>
      <w:marRight w:val="0"/>
      <w:marTop w:val="0"/>
      <w:marBottom w:val="0"/>
      <w:divBdr>
        <w:top w:val="none" w:sz="0" w:space="0" w:color="auto"/>
        <w:left w:val="none" w:sz="0" w:space="0" w:color="auto"/>
        <w:bottom w:val="none" w:sz="0" w:space="0" w:color="auto"/>
        <w:right w:val="none" w:sz="0" w:space="0" w:color="auto"/>
      </w:divBdr>
    </w:div>
    <w:div w:id="2073917681">
      <w:bodyDiv w:val="1"/>
      <w:marLeft w:val="0"/>
      <w:marRight w:val="0"/>
      <w:marTop w:val="0"/>
      <w:marBottom w:val="0"/>
      <w:divBdr>
        <w:top w:val="none" w:sz="0" w:space="0" w:color="auto"/>
        <w:left w:val="none" w:sz="0" w:space="0" w:color="auto"/>
        <w:bottom w:val="none" w:sz="0" w:space="0" w:color="auto"/>
        <w:right w:val="none" w:sz="0" w:space="0" w:color="auto"/>
      </w:divBdr>
    </w:div>
    <w:div w:id="2076780765">
      <w:bodyDiv w:val="1"/>
      <w:marLeft w:val="0"/>
      <w:marRight w:val="0"/>
      <w:marTop w:val="0"/>
      <w:marBottom w:val="0"/>
      <w:divBdr>
        <w:top w:val="none" w:sz="0" w:space="0" w:color="auto"/>
        <w:left w:val="none" w:sz="0" w:space="0" w:color="auto"/>
        <w:bottom w:val="none" w:sz="0" w:space="0" w:color="auto"/>
        <w:right w:val="none" w:sz="0" w:space="0" w:color="auto"/>
      </w:divBdr>
    </w:div>
    <w:div w:id="2079555383">
      <w:bodyDiv w:val="1"/>
      <w:marLeft w:val="0"/>
      <w:marRight w:val="0"/>
      <w:marTop w:val="0"/>
      <w:marBottom w:val="0"/>
      <w:divBdr>
        <w:top w:val="none" w:sz="0" w:space="0" w:color="auto"/>
        <w:left w:val="none" w:sz="0" w:space="0" w:color="auto"/>
        <w:bottom w:val="none" w:sz="0" w:space="0" w:color="auto"/>
        <w:right w:val="none" w:sz="0" w:space="0" w:color="auto"/>
      </w:divBdr>
    </w:div>
    <w:div w:id="2081755358">
      <w:bodyDiv w:val="1"/>
      <w:marLeft w:val="0"/>
      <w:marRight w:val="0"/>
      <w:marTop w:val="0"/>
      <w:marBottom w:val="0"/>
      <w:divBdr>
        <w:top w:val="none" w:sz="0" w:space="0" w:color="auto"/>
        <w:left w:val="none" w:sz="0" w:space="0" w:color="auto"/>
        <w:bottom w:val="none" w:sz="0" w:space="0" w:color="auto"/>
        <w:right w:val="none" w:sz="0" w:space="0" w:color="auto"/>
      </w:divBdr>
    </w:div>
    <w:div w:id="2081976090">
      <w:bodyDiv w:val="1"/>
      <w:marLeft w:val="0"/>
      <w:marRight w:val="0"/>
      <w:marTop w:val="0"/>
      <w:marBottom w:val="0"/>
      <w:divBdr>
        <w:top w:val="none" w:sz="0" w:space="0" w:color="auto"/>
        <w:left w:val="none" w:sz="0" w:space="0" w:color="auto"/>
        <w:bottom w:val="none" w:sz="0" w:space="0" w:color="auto"/>
        <w:right w:val="none" w:sz="0" w:space="0" w:color="auto"/>
      </w:divBdr>
    </w:div>
    <w:div w:id="2083985117">
      <w:bodyDiv w:val="1"/>
      <w:marLeft w:val="0"/>
      <w:marRight w:val="0"/>
      <w:marTop w:val="0"/>
      <w:marBottom w:val="0"/>
      <w:divBdr>
        <w:top w:val="none" w:sz="0" w:space="0" w:color="auto"/>
        <w:left w:val="none" w:sz="0" w:space="0" w:color="auto"/>
        <w:bottom w:val="none" w:sz="0" w:space="0" w:color="auto"/>
        <w:right w:val="none" w:sz="0" w:space="0" w:color="auto"/>
      </w:divBdr>
    </w:div>
    <w:div w:id="2086413605">
      <w:bodyDiv w:val="1"/>
      <w:marLeft w:val="0"/>
      <w:marRight w:val="0"/>
      <w:marTop w:val="0"/>
      <w:marBottom w:val="0"/>
      <w:divBdr>
        <w:top w:val="none" w:sz="0" w:space="0" w:color="auto"/>
        <w:left w:val="none" w:sz="0" w:space="0" w:color="auto"/>
        <w:bottom w:val="none" w:sz="0" w:space="0" w:color="auto"/>
        <w:right w:val="none" w:sz="0" w:space="0" w:color="auto"/>
      </w:divBdr>
    </w:div>
    <w:div w:id="2090735103">
      <w:bodyDiv w:val="1"/>
      <w:marLeft w:val="0"/>
      <w:marRight w:val="0"/>
      <w:marTop w:val="0"/>
      <w:marBottom w:val="0"/>
      <w:divBdr>
        <w:top w:val="none" w:sz="0" w:space="0" w:color="auto"/>
        <w:left w:val="none" w:sz="0" w:space="0" w:color="auto"/>
        <w:bottom w:val="none" w:sz="0" w:space="0" w:color="auto"/>
        <w:right w:val="none" w:sz="0" w:space="0" w:color="auto"/>
      </w:divBdr>
    </w:div>
    <w:div w:id="2093164026">
      <w:bodyDiv w:val="1"/>
      <w:marLeft w:val="0"/>
      <w:marRight w:val="0"/>
      <w:marTop w:val="0"/>
      <w:marBottom w:val="0"/>
      <w:divBdr>
        <w:top w:val="none" w:sz="0" w:space="0" w:color="auto"/>
        <w:left w:val="none" w:sz="0" w:space="0" w:color="auto"/>
        <w:bottom w:val="none" w:sz="0" w:space="0" w:color="auto"/>
        <w:right w:val="none" w:sz="0" w:space="0" w:color="auto"/>
      </w:divBdr>
    </w:div>
    <w:div w:id="2095319753">
      <w:bodyDiv w:val="1"/>
      <w:marLeft w:val="0"/>
      <w:marRight w:val="0"/>
      <w:marTop w:val="0"/>
      <w:marBottom w:val="0"/>
      <w:divBdr>
        <w:top w:val="none" w:sz="0" w:space="0" w:color="auto"/>
        <w:left w:val="none" w:sz="0" w:space="0" w:color="auto"/>
        <w:bottom w:val="none" w:sz="0" w:space="0" w:color="auto"/>
        <w:right w:val="none" w:sz="0" w:space="0" w:color="auto"/>
      </w:divBdr>
    </w:div>
    <w:div w:id="2099792697">
      <w:bodyDiv w:val="1"/>
      <w:marLeft w:val="0"/>
      <w:marRight w:val="0"/>
      <w:marTop w:val="0"/>
      <w:marBottom w:val="0"/>
      <w:divBdr>
        <w:top w:val="none" w:sz="0" w:space="0" w:color="auto"/>
        <w:left w:val="none" w:sz="0" w:space="0" w:color="auto"/>
        <w:bottom w:val="none" w:sz="0" w:space="0" w:color="auto"/>
        <w:right w:val="none" w:sz="0" w:space="0" w:color="auto"/>
      </w:divBdr>
    </w:div>
    <w:div w:id="2100058329">
      <w:bodyDiv w:val="1"/>
      <w:marLeft w:val="0"/>
      <w:marRight w:val="0"/>
      <w:marTop w:val="0"/>
      <w:marBottom w:val="0"/>
      <w:divBdr>
        <w:top w:val="none" w:sz="0" w:space="0" w:color="auto"/>
        <w:left w:val="none" w:sz="0" w:space="0" w:color="auto"/>
        <w:bottom w:val="none" w:sz="0" w:space="0" w:color="auto"/>
        <w:right w:val="none" w:sz="0" w:space="0" w:color="auto"/>
      </w:divBdr>
    </w:div>
    <w:div w:id="2102334011">
      <w:bodyDiv w:val="1"/>
      <w:marLeft w:val="0"/>
      <w:marRight w:val="0"/>
      <w:marTop w:val="0"/>
      <w:marBottom w:val="0"/>
      <w:divBdr>
        <w:top w:val="none" w:sz="0" w:space="0" w:color="auto"/>
        <w:left w:val="none" w:sz="0" w:space="0" w:color="auto"/>
        <w:bottom w:val="none" w:sz="0" w:space="0" w:color="auto"/>
        <w:right w:val="none" w:sz="0" w:space="0" w:color="auto"/>
      </w:divBdr>
    </w:div>
    <w:div w:id="2109232206">
      <w:bodyDiv w:val="1"/>
      <w:marLeft w:val="0"/>
      <w:marRight w:val="0"/>
      <w:marTop w:val="0"/>
      <w:marBottom w:val="0"/>
      <w:divBdr>
        <w:top w:val="none" w:sz="0" w:space="0" w:color="auto"/>
        <w:left w:val="none" w:sz="0" w:space="0" w:color="auto"/>
        <w:bottom w:val="none" w:sz="0" w:space="0" w:color="auto"/>
        <w:right w:val="none" w:sz="0" w:space="0" w:color="auto"/>
      </w:divBdr>
    </w:div>
    <w:div w:id="2115439796">
      <w:bodyDiv w:val="1"/>
      <w:marLeft w:val="0"/>
      <w:marRight w:val="0"/>
      <w:marTop w:val="0"/>
      <w:marBottom w:val="0"/>
      <w:divBdr>
        <w:top w:val="none" w:sz="0" w:space="0" w:color="auto"/>
        <w:left w:val="none" w:sz="0" w:space="0" w:color="auto"/>
        <w:bottom w:val="none" w:sz="0" w:space="0" w:color="auto"/>
        <w:right w:val="none" w:sz="0" w:space="0" w:color="auto"/>
      </w:divBdr>
    </w:div>
    <w:div w:id="2119711702">
      <w:bodyDiv w:val="1"/>
      <w:marLeft w:val="0"/>
      <w:marRight w:val="0"/>
      <w:marTop w:val="0"/>
      <w:marBottom w:val="0"/>
      <w:divBdr>
        <w:top w:val="none" w:sz="0" w:space="0" w:color="auto"/>
        <w:left w:val="none" w:sz="0" w:space="0" w:color="auto"/>
        <w:bottom w:val="none" w:sz="0" w:space="0" w:color="auto"/>
        <w:right w:val="none" w:sz="0" w:space="0" w:color="auto"/>
      </w:divBdr>
    </w:div>
    <w:div w:id="2127694260">
      <w:bodyDiv w:val="1"/>
      <w:marLeft w:val="0"/>
      <w:marRight w:val="0"/>
      <w:marTop w:val="0"/>
      <w:marBottom w:val="0"/>
      <w:divBdr>
        <w:top w:val="none" w:sz="0" w:space="0" w:color="auto"/>
        <w:left w:val="none" w:sz="0" w:space="0" w:color="auto"/>
        <w:bottom w:val="none" w:sz="0" w:space="0" w:color="auto"/>
        <w:right w:val="none" w:sz="0" w:space="0" w:color="auto"/>
      </w:divBdr>
    </w:div>
    <w:div w:id="2130512101">
      <w:bodyDiv w:val="1"/>
      <w:marLeft w:val="0"/>
      <w:marRight w:val="0"/>
      <w:marTop w:val="0"/>
      <w:marBottom w:val="0"/>
      <w:divBdr>
        <w:top w:val="none" w:sz="0" w:space="0" w:color="auto"/>
        <w:left w:val="none" w:sz="0" w:space="0" w:color="auto"/>
        <w:bottom w:val="none" w:sz="0" w:space="0" w:color="auto"/>
        <w:right w:val="none" w:sz="0" w:space="0" w:color="auto"/>
      </w:divBdr>
    </w:div>
    <w:div w:id="2132162069">
      <w:bodyDiv w:val="1"/>
      <w:marLeft w:val="0"/>
      <w:marRight w:val="0"/>
      <w:marTop w:val="0"/>
      <w:marBottom w:val="0"/>
      <w:divBdr>
        <w:top w:val="none" w:sz="0" w:space="0" w:color="auto"/>
        <w:left w:val="none" w:sz="0" w:space="0" w:color="auto"/>
        <w:bottom w:val="none" w:sz="0" w:space="0" w:color="auto"/>
        <w:right w:val="none" w:sz="0" w:space="0" w:color="auto"/>
      </w:divBdr>
    </w:div>
    <w:div w:id="2135710950">
      <w:bodyDiv w:val="1"/>
      <w:marLeft w:val="0"/>
      <w:marRight w:val="0"/>
      <w:marTop w:val="0"/>
      <w:marBottom w:val="0"/>
      <w:divBdr>
        <w:top w:val="none" w:sz="0" w:space="0" w:color="auto"/>
        <w:left w:val="none" w:sz="0" w:space="0" w:color="auto"/>
        <w:bottom w:val="none" w:sz="0" w:space="0" w:color="auto"/>
        <w:right w:val="none" w:sz="0" w:space="0" w:color="auto"/>
      </w:divBdr>
    </w:div>
    <w:div w:id="2143300741">
      <w:bodyDiv w:val="1"/>
      <w:marLeft w:val="0"/>
      <w:marRight w:val="0"/>
      <w:marTop w:val="0"/>
      <w:marBottom w:val="0"/>
      <w:divBdr>
        <w:top w:val="none" w:sz="0" w:space="0" w:color="auto"/>
        <w:left w:val="none" w:sz="0" w:space="0" w:color="auto"/>
        <w:bottom w:val="none" w:sz="0" w:space="0" w:color="auto"/>
        <w:right w:val="none" w:sz="0" w:space="0" w:color="auto"/>
      </w:divBdr>
    </w:div>
    <w:div w:id="2145614384">
      <w:bodyDiv w:val="1"/>
      <w:marLeft w:val="0"/>
      <w:marRight w:val="0"/>
      <w:marTop w:val="0"/>
      <w:marBottom w:val="0"/>
      <w:divBdr>
        <w:top w:val="none" w:sz="0" w:space="0" w:color="auto"/>
        <w:left w:val="none" w:sz="0" w:space="0" w:color="auto"/>
        <w:bottom w:val="none" w:sz="0" w:space="0" w:color="auto"/>
        <w:right w:val="none" w:sz="0" w:space="0" w:color="auto"/>
      </w:divBdr>
    </w:div>
    <w:div w:id="214600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hyperlink" Target="https://www.knack.be/nieuws/belgie/thuis-tijdens-corona-kinderen-zijn-meestal-gelukkig-maar-toch-ook-bezorgd-om-u/article-opinion-1701197.html" TargetMode="External"/><Relationship Id="rId76" Type="http://schemas.openxmlformats.org/officeDocument/2006/relationships/hyperlink" Target="mailto:alain.vanhiel@UGent.be" TargetMode="External"/><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3.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51.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2.png"/><Relationship Id="rId78"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8.png"/><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59.png"/><Relationship Id="rId75"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s>
</file>

<file path=word/_rels/footer1.xml.rels><?xml version="1.0" encoding="UTF-8" standalone="yes"?>
<Relationships xmlns="http://schemas.openxmlformats.org/package/2006/relationships"><Relationship Id="rId3" Type="http://schemas.openxmlformats.org/officeDocument/2006/relationships/image" Target="media/image67.png"/><Relationship Id="rId2" Type="http://schemas.openxmlformats.org/officeDocument/2006/relationships/image" Target="media/image66.jpeg"/><Relationship Id="rId1" Type="http://schemas.openxmlformats.org/officeDocument/2006/relationships/image" Target="media/image65.png"/><Relationship Id="rId5" Type="http://schemas.openxmlformats.org/officeDocument/2006/relationships/image" Target="media/image69.png"/><Relationship Id="rId4" Type="http://schemas.openxmlformats.org/officeDocument/2006/relationships/image" Target="media/image68.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E6CA0AB58FCC469AF53E273642600D" ma:contentTypeVersion="11" ma:contentTypeDescription="Een nieuw document maken." ma:contentTypeScope="" ma:versionID="b0143f943c2c8661c3307aa0d8be58be">
  <xsd:schema xmlns:xsd="http://www.w3.org/2001/XMLSchema" xmlns:xs="http://www.w3.org/2001/XMLSchema" xmlns:p="http://schemas.microsoft.com/office/2006/metadata/properties" xmlns:ns2="a03dac6e-2ba0-489e-9eb9-44983ff929c5" xmlns:ns3="a3b5b9bd-51dc-420c-af0f-7c0b4dd5ba94" targetNamespace="http://schemas.microsoft.com/office/2006/metadata/properties" ma:root="true" ma:fieldsID="d93bd56ab702cea5a325b3f526cfd49e" ns2:_="" ns3:_="">
    <xsd:import namespace="a03dac6e-2ba0-489e-9eb9-44983ff929c5"/>
    <xsd:import namespace="a3b5b9bd-51dc-420c-af0f-7c0b4dd5ba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dac6e-2ba0-489e-9eb9-44983ff92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b5b9bd-51dc-420c-af0f-7c0b4dd5ba9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809D79-7875-4736-9D7F-08C6B5CDEBB1}">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a03dac6e-2ba0-489e-9eb9-44983ff929c5"/>
    <ds:schemaRef ds:uri="http://schemas.microsoft.com/office/infopath/2007/PartnerControls"/>
    <ds:schemaRef ds:uri="a3b5b9bd-51dc-420c-af0f-7c0b4dd5ba94"/>
    <ds:schemaRef ds:uri="http://www.w3.org/XML/1998/namespace"/>
  </ds:schemaRefs>
</ds:datastoreItem>
</file>

<file path=customXml/itemProps2.xml><?xml version="1.0" encoding="utf-8"?>
<ds:datastoreItem xmlns:ds="http://schemas.openxmlformats.org/officeDocument/2006/customXml" ds:itemID="{70AB26DB-4EF5-434F-A2B3-5C78B07519E6}">
  <ds:schemaRefs>
    <ds:schemaRef ds:uri="http://schemas.openxmlformats.org/officeDocument/2006/bibliography"/>
  </ds:schemaRefs>
</ds:datastoreItem>
</file>

<file path=customXml/itemProps3.xml><?xml version="1.0" encoding="utf-8"?>
<ds:datastoreItem xmlns:ds="http://schemas.openxmlformats.org/officeDocument/2006/customXml" ds:itemID="{389E7896-E0A5-49BD-9739-F0AC8D9748DA}">
  <ds:schemaRefs>
    <ds:schemaRef ds:uri="http://schemas.microsoft.com/sharepoint/v3/contenttype/forms"/>
  </ds:schemaRefs>
</ds:datastoreItem>
</file>

<file path=customXml/itemProps4.xml><?xml version="1.0" encoding="utf-8"?>
<ds:datastoreItem xmlns:ds="http://schemas.openxmlformats.org/officeDocument/2006/customXml" ds:itemID="{7BB0BD8B-7A08-4545-8FC9-E9F479B36533}"/>
</file>

<file path=docProps/app.xml><?xml version="1.0" encoding="utf-8"?>
<Properties xmlns="http://schemas.openxmlformats.org/officeDocument/2006/extended-properties" xmlns:vt="http://schemas.openxmlformats.org/officeDocument/2006/docPropsVTypes">
  <Template>Normal.dotm</Template>
  <TotalTime>0</TotalTime>
  <Pages>25</Pages>
  <Words>10278</Words>
  <Characters>56530</Characters>
  <Application>Microsoft Office Word</Application>
  <DocSecurity>4</DocSecurity>
  <Lines>471</Lines>
  <Paragraphs>133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Bruggeman Bernard</dc:creator>
  <cp:keywords/>
  <dc:description/>
  <cp:lastModifiedBy>Yanne Daelman</cp:lastModifiedBy>
  <cp:revision>2</cp:revision>
  <dcterms:created xsi:type="dcterms:W3CDTF">2022-04-04T10:13:00Z</dcterms:created>
  <dcterms:modified xsi:type="dcterms:W3CDTF">2022-04-04T10:13:00Z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0x01010011E6CA0AB58FCC469AF53E273642600D</vt:lpwstr>
  </property>
</Properties>
</file>