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D5653" w:rsidRDefault="460623E7" w14:paraId="38680E09" w14:textId="66041193">
      <w:r w:rsidRPr="19B4A190">
        <w:rPr>
          <w:sz w:val="28"/>
          <w:szCs w:val="28"/>
        </w:rPr>
        <w:t>ERFGOEDPLATFORM KORTRIJK</w:t>
      </w:r>
      <w:r w:rsidR="0019716C">
        <w:br/>
      </w:r>
      <w:r w:rsidR="0019716C">
        <w:br/>
      </w:r>
      <w:r>
        <w:t>Vergadering van 11 oktober 2022</w:t>
      </w:r>
    </w:p>
    <w:p w:rsidR="00BD5653" w:rsidRDefault="00BD5653" w14:paraId="098BD2C3" w14:textId="6129711F"/>
    <w:p w:rsidR="00BD5653" w:rsidRDefault="460623E7" w14:paraId="7B5CAEB5" w14:textId="205964A5">
      <w:r w:rsidR="460623E7">
        <w:rPr/>
        <w:t>Verslag</w:t>
      </w:r>
    </w:p>
    <w:p w:rsidR="00D70B6E" w:rsidP="19B4A190" w:rsidRDefault="460623E7" w14:paraId="19742BCF" w14:textId="2583BD96">
      <w:proofErr w:type="spellStart"/>
      <w:r w:rsidR="460623E7">
        <w:rPr/>
        <w:t>Aanwezig</w:t>
      </w:r>
      <w:r w:rsidR="00D70B6E">
        <w:rPr/>
        <w:t>:Tom</w:t>
      </w:r>
      <w:proofErr w:type="spellEnd"/>
      <w:r w:rsidR="00D70B6E">
        <w:rPr/>
        <w:t xml:space="preserve"> </w:t>
      </w:r>
      <w:proofErr w:type="spellStart"/>
      <w:r w:rsidR="00D70B6E">
        <w:rPr/>
        <w:t>Nuyttens</w:t>
      </w:r>
      <w:proofErr w:type="spellEnd"/>
      <w:r w:rsidR="00D70B6E">
        <w:rPr/>
        <w:t xml:space="preserve"> (voorzitter), </w:t>
      </w:r>
      <w:r w:rsidR="00591300">
        <w:rPr/>
        <w:t xml:space="preserve">Mies </w:t>
      </w:r>
      <w:proofErr w:type="spellStart"/>
      <w:r w:rsidR="00591300">
        <w:rPr/>
        <w:t>Degroote</w:t>
      </w:r>
      <w:proofErr w:type="spellEnd"/>
      <w:r w:rsidR="00591300">
        <w:rPr/>
        <w:t xml:space="preserve"> (zuidwest), Etienne Goethals (KGOKK), </w:t>
      </w:r>
      <w:proofErr w:type="spellStart"/>
      <w:r w:rsidR="00591300">
        <w:rPr/>
        <w:t>Ignace</w:t>
      </w:r>
      <w:proofErr w:type="spellEnd"/>
      <w:r w:rsidR="00591300">
        <w:rPr/>
        <w:t xml:space="preserve"> </w:t>
      </w:r>
      <w:proofErr w:type="spellStart"/>
      <w:r w:rsidR="00591300">
        <w:rPr/>
        <w:t>Vancanneyt</w:t>
      </w:r>
      <w:proofErr w:type="spellEnd"/>
      <w:r w:rsidR="00591300">
        <w:rPr/>
        <w:t xml:space="preserve"> (SOS Patrimonium), </w:t>
      </w:r>
      <w:r w:rsidR="001B4FB2">
        <w:rPr/>
        <w:t xml:space="preserve">Geert Callens (Gidsenplus), Nicole </w:t>
      </w:r>
      <w:proofErr w:type="spellStart"/>
      <w:r w:rsidR="001B4FB2">
        <w:rPr/>
        <w:t>Pannier</w:t>
      </w:r>
      <w:proofErr w:type="spellEnd"/>
      <w:r w:rsidR="001B4FB2">
        <w:rPr/>
        <w:t xml:space="preserve"> (ABEKO), Yves </w:t>
      </w:r>
      <w:proofErr w:type="spellStart"/>
      <w:r w:rsidR="001B4FB2">
        <w:rPr/>
        <w:t>Vandamme</w:t>
      </w:r>
      <w:proofErr w:type="spellEnd"/>
      <w:r w:rsidR="001B4FB2">
        <w:rPr/>
        <w:t xml:space="preserve"> (Vrienden van de Musea), </w:t>
      </w:r>
      <w:r w:rsidR="000C674D">
        <w:rPr/>
        <w:t>Martijn Vandenbroucke</w:t>
      </w:r>
      <w:r w:rsidR="000C674D">
        <w:rPr/>
        <w:t xml:space="preserve"> (Leiegouw), </w:t>
      </w:r>
      <w:proofErr w:type="spellStart"/>
      <w:r w:rsidR="000C674D">
        <w:rPr/>
        <w:t>Yola</w:t>
      </w:r>
      <w:proofErr w:type="spellEnd"/>
      <w:r w:rsidR="000C674D">
        <w:rPr/>
        <w:t xml:space="preserve"> Vermeulen (Gidsenkring)</w:t>
      </w:r>
      <w:r w:rsidR="002D5265">
        <w:rPr/>
        <w:t xml:space="preserve">, Pierre </w:t>
      </w:r>
      <w:proofErr w:type="spellStart"/>
      <w:r w:rsidR="002D5265">
        <w:rPr/>
        <w:t>Dumoulin</w:t>
      </w:r>
      <w:proofErr w:type="spellEnd"/>
      <w:r w:rsidR="002D5265">
        <w:rPr/>
        <w:t xml:space="preserve"> (ABEKO)</w:t>
      </w:r>
    </w:p>
    <w:p w:rsidR="460623E7" w:rsidP="19B4A190" w:rsidRDefault="460623E7" w14:paraId="13FA01E0" w14:textId="25A9470F">
      <w:r>
        <w:t>Verontschuldigd: Axel Ronse (schepen), Jorgen Deman (Guldensporencomité)</w:t>
      </w:r>
      <w:r w:rsidR="008A18EA">
        <w:t xml:space="preserve">, </w:t>
      </w:r>
      <w:r w:rsidR="00D70B6E">
        <w:t>Bram Lattré (IOED), Michel Samyn (ABEKO)</w:t>
      </w:r>
      <w:r w:rsidR="00072CAF">
        <w:t>, Anke Dhaene (Kunst in de publieke ruimte)</w:t>
      </w:r>
    </w:p>
    <w:p w:rsidR="00026600" w:rsidP="19B4A190" w:rsidRDefault="00026600" w14:paraId="336F5AC3" w14:textId="7654C2A8"/>
    <w:p w:rsidR="00ED3E0F" w:rsidP="00A61A90" w:rsidRDefault="00A61A90" w14:paraId="2CBCB04D" w14:textId="3DEB164F">
      <w:pPr>
        <w:pStyle w:val="Lijstalinea"/>
        <w:numPr>
          <w:ilvl w:val="0"/>
          <w:numId w:val="3"/>
        </w:numPr>
      </w:pPr>
      <w:r>
        <w:t>Verwelkoming</w:t>
      </w:r>
      <w:r w:rsidR="00DB4DA5">
        <w:t xml:space="preserve"> en agenda</w:t>
      </w:r>
      <w:r w:rsidR="006A25B2">
        <w:br/>
      </w:r>
    </w:p>
    <w:p w:rsidRPr="00D36366" w:rsidR="00A46445" w:rsidP="006A25B2" w:rsidRDefault="00A61A90" w14:paraId="7C2A25A2" w14:textId="36567B12">
      <w:pPr>
        <w:pStyle w:val="Lijstalinea"/>
        <w:ind w:left="0"/>
      </w:pPr>
      <w:r w:rsidR="00A61A90">
        <w:rPr/>
        <w:t>We verwelkomen Etienne Goethals als bestuurslid en vertegenwoordiger van de KGOKK</w:t>
      </w:r>
      <w:r w:rsidR="00691869">
        <w:rPr/>
        <w:t xml:space="preserve">. </w:t>
      </w:r>
      <w:r>
        <w:br/>
      </w:r>
      <w:r w:rsidR="00691869">
        <w:rPr/>
        <w:t xml:space="preserve">Het agendapunt punt </w:t>
      </w:r>
      <w:r w:rsidR="00A46445">
        <w:rPr/>
        <w:t xml:space="preserve">Kunst in publieke ruimte (visie en planning </w:t>
      </w:r>
      <w:proofErr w:type="spellStart"/>
      <w:r w:rsidR="00A46445">
        <w:rPr/>
        <w:t>ivm</w:t>
      </w:r>
      <w:proofErr w:type="spellEnd"/>
      <w:r w:rsidR="00A46445">
        <w:rPr/>
        <w:t xml:space="preserve"> standbeelden) wordt verdaagd wegens ziekte van Anke </w:t>
      </w:r>
      <w:proofErr w:type="spellStart"/>
      <w:r w:rsidR="00A46445">
        <w:rPr/>
        <w:t>Dhaene</w:t>
      </w:r>
      <w:proofErr w:type="spellEnd"/>
      <w:r w:rsidR="00A46445">
        <w:rPr/>
        <w:t xml:space="preserve">. </w:t>
      </w:r>
    </w:p>
    <w:p w:rsidR="350C2C97" w:rsidP="350C2C97" w:rsidRDefault="350C2C97" w14:paraId="2A734195" w14:textId="1684AA70">
      <w:pPr>
        <w:pStyle w:val="Lijstalinea"/>
        <w:ind w:left="0"/>
      </w:pPr>
    </w:p>
    <w:p w:rsidRPr="00D36366" w:rsidR="00A46445" w:rsidP="00A46445" w:rsidRDefault="00A46445" w14:paraId="2EBC3B61" w14:textId="4B312C7F">
      <w:pPr>
        <w:pStyle w:val="Lijstalinea"/>
      </w:pPr>
    </w:p>
    <w:p w:rsidRPr="00D36366" w:rsidR="00A46445" w:rsidP="00A46445" w:rsidRDefault="00CE2A36" w14:paraId="3884CFE4" w14:textId="0B77C5E6">
      <w:pPr>
        <w:pStyle w:val="Lijstalinea"/>
        <w:numPr>
          <w:ilvl w:val="0"/>
          <w:numId w:val="3"/>
        </w:numPr>
      </w:pPr>
      <w:r w:rsidRPr="00D36366">
        <w:t>Mededelingen vanuit Erfgoed zuidwest</w:t>
      </w:r>
    </w:p>
    <w:p w:rsidRPr="00D36366" w:rsidR="003131B3" w:rsidP="00CE2A36" w:rsidRDefault="00DB4DA5" w14:paraId="7F3B29B6" w14:textId="7EC39E20">
      <w:r w:rsidRPr="00D36366">
        <w:t>-</w:t>
      </w:r>
      <w:r w:rsidRPr="00D36366" w:rsidR="00CE2A36">
        <w:t xml:space="preserve">Mies Degroote geeft toelichting bij de </w:t>
      </w:r>
      <w:r w:rsidRPr="00D36366" w:rsidR="001B69E5">
        <w:t xml:space="preserve">aanpak en het thema van Erfgoeddag 23 en doet een oproep naar activiteiten. </w:t>
      </w:r>
      <w:r w:rsidRPr="00D36366" w:rsidR="003131B3">
        <w:t xml:space="preserve">De inspiratiebrochure kan </w:t>
      </w:r>
      <w:r w:rsidRPr="00D36366" w:rsidR="00226AB8">
        <w:t>gedownload</w:t>
      </w:r>
      <w:r w:rsidRPr="00D36366" w:rsidR="003131B3">
        <w:t xml:space="preserve"> worden op de site van </w:t>
      </w:r>
      <w:proofErr w:type="spellStart"/>
      <w:r w:rsidRPr="00D36366" w:rsidR="003131B3">
        <w:t>erfgoeddag</w:t>
      </w:r>
      <w:proofErr w:type="spellEnd"/>
      <w:r w:rsidRPr="00D36366" w:rsidR="003131B3">
        <w:t xml:space="preserve"> (</w:t>
      </w:r>
      <w:hyperlink w:history="1" r:id="rId8">
        <w:r w:rsidRPr="00D36366" w:rsidR="00ED4320">
          <w:t>https://faro.be/publicaties/inspiratiebrochure-erfgoeddag-2023</w:t>
        </w:r>
      </w:hyperlink>
      <w:r w:rsidRPr="00D36366" w:rsidR="00ED4320">
        <w:t xml:space="preserve">) of vraag een exemplaar aan via </w:t>
      </w:r>
      <w:hyperlink w:history="1" r:id="rId9">
        <w:r w:rsidRPr="00D36366" w:rsidR="00ED4320">
          <w:t>info@erfgoeddag.be</w:t>
        </w:r>
      </w:hyperlink>
      <w:r w:rsidRPr="00D36366" w:rsidR="00ED4320">
        <w:t xml:space="preserve"> </w:t>
      </w:r>
    </w:p>
    <w:p w:rsidR="00CE2A36" w:rsidP="00CE2A36" w:rsidRDefault="001B69E5" w14:paraId="0CEFCDDE" w14:textId="463BAAB3">
      <w:r w:rsidRPr="00D36366">
        <w:t xml:space="preserve">Aanmelding van activiteiten </w:t>
      </w:r>
      <w:r w:rsidRPr="00D36366" w:rsidR="006D63E9">
        <w:t>moet gebeuren voor 13 januari. Wie een idee wil uitwerken kan terecht bij erfgoed zuidwes</w:t>
      </w:r>
      <w:r w:rsidRPr="00D36366" w:rsidR="0075393E">
        <w:t>t</w:t>
      </w:r>
      <w:r w:rsidRPr="00D36366" w:rsidR="00927006">
        <w:t xml:space="preserve">. </w:t>
      </w:r>
      <w:r w:rsidRPr="00D36366" w:rsidR="0075393E">
        <w:t xml:space="preserve">Er worden tevens weer erfgoedexperten gezocht die een uurtje voor een klas willen staan. </w:t>
      </w:r>
    </w:p>
    <w:p w:rsidRPr="00D36366" w:rsidR="00791508" w:rsidP="00DB4DA5" w:rsidRDefault="00DB4DA5" w14:paraId="715F3F43" w14:textId="50F40C92">
      <w:r w:rsidR="000C58E3">
        <w:rPr/>
        <w:t xml:space="preserve">Er is </w:t>
      </w:r>
      <w:r w:rsidR="000C469F">
        <w:rPr/>
        <w:t xml:space="preserve">door de Gidsenkring ooit een wandeling uitgewerkt ‘O Dierbaar Kortrijk’. </w:t>
      </w:r>
      <w:r w:rsidR="008A25E1">
        <w:rPr/>
        <w:t xml:space="preserve">De wandeling kan </w:t>
      </w:r>
      <w:r w:rsidR="008A25E1">
        <w:rPr/>
        <w:t xml:space="preserve">opgefrist worden. </w:t>
      </w:r>
      <w:r w:rsidR="000C469F">
        <w:rPr/>
        <w:t>Dit sloot aan bij een tentoonstelling over Kortrijkse dierenschilders</w:t>
      </w:r>
      <w:r w:rsidR="008A25E1">
        <w:rPr/>
        <w:t xml:space="preserve">. Vraag of werken </w:t>
      </w:r>
      <w:r w:rsidR="001C7F83">
        <w:rPr/>
        <w:t xml:space="preserve">van deze collectie kunnen getoond worden n.a.v. </w:t>
      </w:r>
      <w:proofErr w:type="spellStart"/>
      <w:r w:rsidR="001C7F83">
        <w:rPr/>
        <w:t>Erfgoeddag</w:t>
      </w:r>
      <w:proofErr w:type="spellEnd"/>
      <w:r w:rsidR="001C7F83">
        <w:rPr/>
        <w:t xml:space="preserve">? </w:t>
      </w:r>
      <w:r w:rsidR="61683C9D">
        <w:rPr/>
        <w:t>Te onderzoeken.</w:t>
      </w:r>
    </w:p>
    <w:p w:rsidRPr="00D36366" w:rsidR="00791508" w:rsidP="00DB4DA5" w:rsidRDefault="00DB4DA5" w14:paraId="3E3D419C" w14:textId="63CB1200">
      <w:r w:rsidR="00DB4DA5">
        <w:rPr/>
        <w:t>-</w:t>
      </w:r>
      <w:r w:rsidR="00DB4DA5">
        <w:rPr/>
        <w:t xml:space="preserve"> </w:t>
      </w:r>
      <w:r w:rsidR="00DB4DA5">
        <w:rPr/>
        <w:t xml:space="preserve">Op dinsdag 18 oktober 2022 vormt het oude zwembad van Wevelgem het decor voor een erfgoedbanket. </w:t>
      </w:r>
      <w:r w:rsidR="3FC7B46A">
        <w:rPr/>
        <w:t>I</w:t>
      </w:r>
      <w:r w:rsidR="00280CAC">
        <w:rPr/>
        <w:t>nschrijven kan nog, k</w:t>
      </w:r>
      <w:r w:rsidR="00DB4DA5">
        <w:rPr/>
        <w:t>ies jouw favoriete erfgoedlezingen à la carte. Bij elk gerechtje neem je plaats aan een andere tafel waar een boeiende verteller iets vertelt over inspirerend erfgoed van binnen of buiten de regio.</w:t>
      </w:r>
      <w:r>
        <w:br/>
      </w:r>
      <w:r w:rsidR="73FD59D4">
        <w:rPr/>
        <w:t>Info: http://www.erfgoedzuidwest.be/content/erfgoedcaf-verhalen-met-mes-en-vork-18-oktober-2022</w:t>
      </w:r>
    </w:p>
    <w:p w:rsidRPr="00D36366" w:rsidR="00280CAC" w:rsidP="00DB4DA5" w:rsidRDefault="00584D4B" w14:paraId="76DCF256" w14:textId="5A91C265">
      <w:r w:rsidR="00280CAC">
        <w:rPr/>
        <w:t>-</w:t>
      </w:r>
      <w:r w:rsidR="00C74561">
        <w:rPr/>
        <w:t xml:space="preserve"> </w:t>
      </w:r>
      <w:r w:rsidR="00865658">
        <w:rPr/>
        <w:t xml:space="preserve">Ook voor het project </w:t>
      </w:r>
      <w:r w:rsidR="001A40FE">
        <w:rPr/>
        <w:t>‘</w:t>
      </w:r>
      <w:r w:rsidR="00865658">
        <w:rPr/>
        <w:t>50 jaar E17</w:t>
      </w:r>
      <w:r w:rsidR="001A40FE">
        <w:rPr/>
        <w:t>’</w:t>
      </w:r>
      <w:r w:rsidR="00865658">
        <w:rPr/>
        <w:t xml:space="preserve"> is er een themacafé gepland</w:t>
      </w:r>
      <w:r w:rsidR="66F9125A">
        <w:rPr/>
        <w:t>,</w:t>
      </w:r>
      <w:r w:rsidR="00865658">
        <w:rPr/>
        <w:t xml:space="preserve"> op 6 december in Harelbeke. </w:t>
      </w:r>
      <w:r w:rsidR="00C83BF2">
        <w:rPr/>
        <w:t>Er wordt nog gezocht naar partners en erfgoed</w:t>
      </w:r>
      <w:r w:rsidR="001F329F">
        <w:rPr/>
        <w:t xml:space="preserve"> items</w:t>
      </w:r>
      <w:r w:rsidR="00C83BF2">
        <w:rPr/>
        <w:t>. H</w:t>
      </w:r>
      <w:r w:rsidR="00C74561">
        <w:rPr/>
        <w:t>eb je nog verhalen, foto’s of video’s over de aanleg van de snelweg?</w:t>
      </w:r>
      <w:r w:rsidR="001F329F">
        <w:rPr/>
        <w:t xml:space="preserve"> Of ken je interessante getuigen?</w:t>
      </w:r>
      <w:r w:rsidR="00C74561">
        <w:rPr/>
        <w:t xml:space="preserve"> </w:t>
      </w:r>
      <w:r w:rsidR="001A40FE">
        <w:rPr/>
        <w:t xml:space="preserve"> </w:t>
      </w:r>
      <w:r>
        <w:br/>
      </w:r>
      <w:r w:rsidR="00A74A14">
        <w:rPr/>
        <w:t>Verenigingen die zelf iets plannen kunnen beroep doen op subsidies van zuidwest</w:t>
      </w:r>
      <w:r w:rsidR="00584D4B">
        <w:rPr/>
        <w:t>. Aanvragen worden beoord</w:t>
      </w:r>
      <w:r w:rsidR="00D36366">
        <w:rPr/>
        <w:t>e</w:t>
      </w:r>
      <w:r w:rsidR="00584D4B">
        <w:rPr/>
        <w:t xml:space="preserve">eld op samenwerking en vernieuwend karakter.  </w:t>
      </w:r>
      <w:hyperlink r:id="R49f7dcdadf164960">
        <w:r w:rsidRPr="350C2C97" w:rsidR="00370F13">
          <w:rPr>
            <w:rStyle w:val="Hyperlink"/>
          </w:rPr>
          <w:t>C</w:t>
        </w:r>
        <w:r w:rsidRPr="350C2C97" w:rsidR="00C83BF2">
          <w:rPr>
            <w:rStyle w:val="Hyperlink"/>
          </w:rPr>
          <w:t>ontacteer</w:t>
        </w:r>
        <w:r w:rsidRPr="350C2C97" w:rsidR="00C74561">
          <w:rPr>
            <w:rStyle w:val="Hyperlink"/>
          </w:rPr>
          <w:t> </w:t>
        </w:r>
        <w:r w:rsidRPr="350C2C97" w:rsidR="00C74561">
          <w:rPr>
            <w:rStyle w:val="Hyperlink"/>
          </w:rPr>
          <w:t>marieke@zuidwest.be</w:t>
        </w:r>
        <w:r w:rsidRPr="350C2C97" w:rsidR="00C74561">
          <w:rPr>
            <w:rStyle w:val="Hyperlink"/>
          </w:rPr>
          <w:t>. </w:t>
        </w:r>
      </w:hyperlink>
    </w:p>
    <w:p w:rsidR="350C2C97" w:rsidP="350C2C97" w:rsidRDefault="350C2C97" w14:paraId="2857385D" w14:textId="04E1DDCE">
      <w:pPr>
        <w:pStyle w:val="Standaard"/>
      </w:pPr>
    </w:p>
    <w:p w:rsidR="1CD2BA10" w:rsidP="209F8440" w:rsidRDefault="1CD2BA10" w14:paraId="342FC984" w14:textId="18D8823A">
      <w:pPr>
        <w:pStyle w:val="Standaard"/>
      </w:pPr>
      <w:r w:rsidR="1CD2BA10">
        <w:rPr/>
        <w:t>-Vraag: in de media werd gemeld dat zuidwest een subsidie gekregen heeft voor digitalisering van collectie</w:t>
      </w:r>
      <w:r w:rsidR="1E1AE382">
        <w:rPr/>
        <w:t>s</w:t>
      </w:r>
      <w:r w:rsidR="1CD2BA10">
        <w:rPr/>
        <w:t xml:space="preserve">, wat gebeurt daar mee? </w:t>
      </w:r>
      <w:r w:rsidR="631F2EB9">
        <w:rPr/>
        <w:t>Het gaat over archeologische collecties: Digit-</w:t>
      </w:r>
      <w:proofErr w:type="spellStart"/>
      <w:r w:rsidR="631F2EB9">
        <w:rPr/>
        <w:t>alltegoare</w:t>
      </w:r>
      <w:proofErr w:type="spellEnd"/>
      <w:r w:rsidR="631F2EB9">
        <w:rPr/>
        <w:t xml:space="preserve"> (2022-2023) focust op zes historische museale collecties van uitzonderlijke archeologische sleutelsites uit West-Vlaanderen, opgegraven in de jaren 1950-90. </w:t>
      </w:r>
      <w:r w:rsidR="3E7C7102">
        <w:rPr/>
        <w:t xml:space="preserve">Een van de collecties is Kooigem. </w:t>
      </w:r>
      <w:r w:rsidR="631F2EB9">
        <w:rPr/>
        <w:t>Misschien intere</w:t>
      </w:r>
      <w:r w:rsidR="068A221C">
        <w:rPr/>
        <w:t>ss</w:t>
      </w:r>
      <w:r w:rsidR="631F2EB9">
        <w:rPr/>
        <w:t>ant om in een volg</w:t>
      </w:r>
      <w:r w:rsidR="2599EA69">
        <w:rPr/>
        <w:t>end</w:t>
      </w:r>
      <w:r w:rsidR="3EC870E9">
        <w:rPr/>
        <w:t xml:space="preserve"> erfgoedplatform de resultaten voor te stellen. Meer info: </w:t>
      </w:r>
      <w:hyperlink r:id="R6b93d7dd8c174e8a">
        <w:r w:rsidRPr="350C2C97" w:rsidR="3EC870E9">
          <w:rPr>
            <w:rStyle w:val="Hyperlink"/>
          </w:rPr>
          <w:t>http://www.erfgoedzuidwest.be/content/digit-all-tegoare</w:t>
        </w:r>
      </w:hyperlink>
      <w:r w:rsidR="3EC870E9">
        <w:rPr/>
        <w:t xml:space="preserve"> </w:t>
      </w:r>
    </w:p>
    <w:p w:rsidR="007831F0" w:rsidP="209F8440" w:rsidRDefault="007831F0" w14:paraId="0175B56C" w14:noSpellErr="1" w14:textId="2E6C3F6E">
      <w:pPr>
        <w:pStyle w:val="Standaard"/>
      </w:pPr>
    </w:p>
    <w:p w:rsidR="007831F0" w:rsidP="007831F0" w:rsidRDefault="007831F0" w14:paraId="38443F4F" w14:textId="1BBD99BF" w14:noSpellErr="1">
      <w:pPr>
        <w:pStyle w:val="Lijstalinea"/>
        <w:numPr>
          <w:ilvl w:val="0"/>
          <w:numId w:val="3"/>
        </w:numPr>
        <w:rPr/>
      </w:pPr>
      <w:r w:rsidR="007831F0">
        <w:rPr/>
        <w:t>Nieuwjaarslezing</w:t>
      </w:r>
    </w:p>
    <w:p w:rsidR="25EF8611" w:rsidP="209F8440" w:rsidRDefault="25EF8611" w14:paraId="2B54B904" w14:textId="2250A054">
      <w:pPr>
        <w:pStyle w:val="Standaard"/>
      </w:pPr>
      <w:r w:rsidR="25EF8611">
        <w:rPr/>
        <w:t>Na overleg met de verenigingen wordt voorgesteld om Hendrik Callewier te laten spreken over zijn boek ‘Bourg</w:t>
      </w:r>
      <w:r w:rsidR="64946B42">
        <w:rPr/>
        <w:t>o</w:t>
      </w:r>
      <w:r w:rsidR="25EF8611">
        <w:rPr/>
        <w:t>ndiërs aan de Leie’. Datum is 10 januari, locatie concertstud</w:t>
      </w:r>
      <w:r w:rsidR="2C561C75">
        <w:rPr/>
        <w:t xml:space="preserve">io van het Muziekcentrum. </w:t>
      </w:r>
      <w:r w:rsidR="33E19885">
        <w:rPr/>
        <w:t>Het erfgoedplatform bestaat 20 jaar, het mag eens wat feestelijker (met bourgondische omkadering?)</w:t>
      </w:r>
      <w:r w:rsidR="0DEB7D78">
        <w:rPr/>
        <w:t xml:space="preserve">. Eventueel muzikaal intermezzo. </w:t>
      </w:r>
    </w:p>
    <w:p w:rsidR="09B650C1" w:rsidP="209F8440" w:rsidRDefault="09B650C1" w14:paraId="36BDB1C9" w14:textId="235271D9">
      <w:pPr>
        <w:pStyle w:val="Standaard"/>
      </w:pPr>
      <w:r w:rsidR="09B650C1">
        <w:rPr/>
        <w:t xml:space="preserve">We stellen voor om enkel de burgemeester te laten spreken namens de betrokken schepenen. </w:t>
      </w:r>
    </w:p>
    <w:p w:rsidR="209F8440" w:rsidP="209F8440" w:rsidRDefault="209F8440" w14:paraId="22AC2EE5" w14:textId="2CECEE7E">
      <w:pPr>
        <w:pStyle w:val="Standaard"/>
      </w:pPr>
    </w:p>
    <w:p w:rsidR="007831F0" w:rsidP="007831F0" w:rsidRDefault="007831F0" w14:paraId="53BFFFFD" w14:textId="6096C69C">
      <w:pPr>
        <w:pStyle w:val="Lijstalinea"/>
        <w:numPr>
          <w:ilvl w:val="0"/>
          <w:numId w:val="3"/>
        </w:numPr>
        <w:rPr/>
      </w:pPr>
      <w:proofErr w:type="spellStart"/>
      <w:r w:rsidR="007831F0">
        <w:rPr/>
        <w:t>Abby</w:t>
      </w:r>
      <w:proofErr w:type="spellEnd"/>
    </w:p>
    <w:p w:rsidR="007831F0" w:rsidP="007831F0" w:rsidRDefault="00A3547D" w14:paraId="134E2BA9" w14:textId="65504C6C">
      <w:r w:rsidR="1C65E1CB">
        <w:rPr/>
        <w:t>E</w:t>
      </w:r>
      <w:r w:rsidR="00A3547D">
        <w:rPr/>
        <w:t>en</w:t>
      </w:r>
      <w:r w:rsidR="5AD09DB4">
        <w:rPr/>
        <w:t xml:space="preserve"> korte</w:t>
      </w:r>
      <w:r w:rsidR="00A3547D">
        <w:rPr/>
        <w:t xml:space="preserve"> stand van zaken van de architectuur. </w:t>
      </w:r>
    </w:p>
    <w:p w:rsidR="00A3547D" w:rsidP="00A3547D" w:rsidRDefault="00A3547D" w14:paraId="3933C85A" w14:textId="77777777">
      <w:pPr>
        <w:pStyle w:val="xmsonormal"/>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color="auto" w:sz="0" w:space="0" w:frame="1"/>
        </w:rPr>
        <w:t>Laatste aanpassingen:</w:t>
      </w:r>
    </w:p>
    <w:p w:rsidR="00A3547D" w:rsidP="00A3547D" w:rsidRDefault="00A3547D" w14:paraId="1299FE63" w14:textId="77777777">
      <w:pPr>
        <w:pStyle w:val="xmsolistparagraph"/>
        <w:numPr>
          <w:ilvl w:val="0"/>
          <w:numId w:val="4"/>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color="auto" w:sz="0" w:space="0" w:frame="1"/>
        </w:rPr>
        <w:t>In de voorwaarden van de omgevingsvergunning – opgenomen in het kader van het bemiddelingstraject – is opgenomen dat de verbindingsgang aan beide zijden een transparante gevel dient te krijgen.</w:t>
      </w:r>
    </w:p>
    <w:p w:rsidRPr="00683B7F" w:rsidR="00A3547D" w:rsidP="00A3547D" w:rsidRDefault="00A3547D" w14:paraId="38C0DFB3" w14:textId="19356303">
      <w:pPr>
        <w:pStyle w:val="xmsolistparagraph"/>
        <w:numPr>
          <w:ilvl w:val="0"/>
          <w:numId w:val="4"/>
        </w:numPr>
        <w:shd w:val="clear" w:color="auto" w:fill="FFFFFF"/>
        <w:spacing w:before="0" w:beforeAutospacing="0" w:after="0" w:afterAutospacing="0"/>
        <w:rPr>
          <w:rFonts w:ascii="Calibri" w:hAnsi="Calibri" w:cs="Calibri"/>
          <w:color w:val="242424"/>
          <w:sz w:val="22"/>
          <w:szCs w:val="22"/>
        </w:rPr>
      </w:pPr>
      <w:r>
        <w:rPr>
          <w:rFonts w:ascii="Calibri" w:hAnsi="Calibri" w:cs="Calibri"/>
          <w:color w:val="242424"/>
          <w:sz w:val="22"/>
          <w:szCs w:val="22"/>
          <w:bdr w:val="none" w:color="auto" w:sz="0" w:space="0" w:frame="1"/>
        </w:rPr>
        <w:t xml:space="preserve">Van deze wijziging zijn </w:t>
      </w:r>
      <w:proofErr w:type="spellStart"/>
      <w:r>
        <w:rPr>
          <w:rFonts w:ascii="Calibri" w:hAnsi="Calibri" w:cs="Calibri"/>
          <w:color w:val="242424"/>
          <w:sz w:val="22"/>
          <w:szCs w:val="22"/>
          <w:bdr w:val="none" w:color="auto" w:sz="0" w:space="0" w:frame="1"/>
        </w:rPr>
        <w:t>renders</w:t>
      </w:r>
      <w:proofErr w:type="spellEnd"/>
      <w:r>
        <w:rPr>
          <w:rFonts w:ascii="Calibri" w:hAnsi="Calibri" w:cs="Calibri"/>
          <w:color w:val="242424"/>
          <w:sz w:val="22"/>
          <w:szCs w:val="22"/>
          <w:bdr w:val="none" w:color="auto" w:sz="0" w:space="0" w:frame="1"/>
        </w:rPr>
        <w:t xml:space="preserve"> gemaakt tijdens het bemiddelingstraject</w:t>
      </w:r>
      <w:r>
        <w:rPr>
          <w:rFonts w:ascii="Calibri" w:hAnsi="Calibri" w:cs="Calibri"/>
          <w:color w:val="242424"/>
          <w:sz w:val="22"/>
          <w:szCs w:val="22"/>
          <w:bdr w:val="none" w:color="auto" w:sz="0" w:space="0" w:frame="1"/>
        </w:rPr>
        <w:t xml:space="preserve">. De </w:t>
      </w:r>
      <w:proofErr w:type="spellStart"/>
      <w:r>
        <w:rPr>
          <w:rFonts w:ascii="Calibri" w:hAnsi="Calibri" w:cs="Calibri"/>
          <w:color w:val="242424"/>
          <w:sz w:val="22"/>
          <w:szCs w:val="22"/>
          <w:bdr w:val="none" w:color="auto" w:sz="0" w:space="0" w:frame="1"/>
        </w:rPr>
        <w:t>renders</w:t>
      </w:r>
      <w:proofErr w:type="spellEnd"/>
      <w:r>
        <w:rPr>
          <w:rFonts w:ascii="Calibri" w:hAnsi="Calibri" w:cs="Calibri"/>
          <w:color w:val="242424"/>
          <w:sz w:val="22"/>
          <w:szCs w:val="22"/>
          <w:bdr w:val="none" w:color="auto" w:sz="0" w:space="0" w:frame="1"/>
        </w:rPr>
        <w:t xml:space="preserve"> worden getoond en iedereen is akkoord dat dit een verbetering is. </w:t>
      </w:r>
    </w:p>
    <w:p w:rsidR="00A3547D" w:rsidP="00683B7F" w:rsidRDefault="00A3547D" w14:paraId="051FDC69" w14:textId="428A27CE">
      <w:pPr>
        <w:pStyle w:val="xmsolistparagraph"/>
        <w:numPr>
          <w:ilvl w:val="0"/>
          <w:numId w:val="4"/>
        </w:numPr>
        <w:shd w:val="clear" w:color="auto" w:fill="FFFFFF"/>
        <w:spacing w:before="0" w:beforeAutospacing="0" w:after="0" w:afterAutospacing="0"/>
      </w:pPr>
      <w:r>
        <w:rPr>
          <w:rFonts w:ascii="Calibri" w:hAnsi="Calibri" w:cs="Calibri"/>
          <w:color w:val="242424"/>
          <w:sz w:val="22"/>
          <w:szCs w:val="22"/>
        </w:rPr>
        <w:t>Het ontwerpteam onderzoekt op heden de consequenties van deze wijziging: mogelijks moeten extra opengaande delen + zonnewering worden voorzien om het binnenklimaat in zomersituatie beheersbaar te houden</w:t>
      </w:r>
      <w:r w:rsidR="00683B7F">
        <w:rPr>
          <w:rFonts w:ascii="Calibri" w:hAnsi="Calibri" w:cs="Calibri"/>
          <w:color w:val="242424"/>
          <w:sz w:val="22"/>
          <w:szCs w:val="22"/>
        </w:rPr>
        <w:t>.</w:t>
      </w:r>
      <w:r w:rsidR="00683B7F">
        <w:rPr>
          <w:rFonts w:ascii="Calibri" w:hAnsi="Calibri" w:cs="Calibri"/>
          <w:color w:val="242424"/>
          <w:sz w:val="22"/>
          <w:szCs w:val="22"/>
        </w:rPr>
        <w:br/>
      </w:r>
    </w:p>
    <w:p w:rsidR="00683B7F" w:rsidP="209F8440" w:rsidRDefault="00683B7F" w14:paraId="4925CF12" w14:textId="6611DA26">
      <w:pPr>
        <w:pStyle w:val="xmsolistparagraph"/>
        <w:shd w:val="clear" w:color="auto" w:fill="FFFFFF" w:themeFill="background1"/>
        <w:spacing w:before="0" w:beforeAutospacing="off" w:after="0" w:afterAutospacing="off"/>
        <w:rPr>
          <w:rFonts w:ascii="Calibri" w:hAnsi="Calibri" w:cs="Calibri"/>
          <w:color w:val="242424"/>
          <w:sz w:val="22"/>
          <w:szCs w:val="22"/>
        </w:rPr>
      </w:pPr>
      <w:r w:rsidRPr="350C2C97" w:rsidR="00683B7F">
        <w:rPr>
          <w:rFonts w:ascii="Calibri" w:hAnsi="Calibri" w:cs="Calibri"/>
          <w:color w:val="242424"/>
          <w:sz w:val="22"/>
          <w:szCs w:val="22"/>
        </w:rPr>
        <w:t>De positionering van het nieuw paviljoen kon niet gewijzigd worden, dit zou veel te ing</w:t>
      </w:r>
      <w:r w:rsidRPr="350C2C97" w:rsidR="003429A6">
        <w:rPr>
          <w:rFonts w:ascii="Calibri" w:hAnsi="Calibri" w:cs="Calibri"/>
          <w:color w:val="242424"/>
          <w:sz w:val="22"/>
          <w:szCs w:val="22"/>
        </w:rPr>
        <w:t>r</w:t>
      </w:r>
      <w:r w:rsidRPr="350C2C97" w:rsidR="00683B7F">
        <w:rPr>
          <w:rFonts w:ascii="Calibri" w:hAnsi="Calibri" w:cs="Calibri"/>
          <w:color w:val="242424"/>
          <w:sz w:val="22"/>
          <w:szCs w:val="22"/>
        </w:rPr>
        <w:t>ijpende</w:t>
      </w:r>
      <w:r w:rsidRPr="350C2C97" w:rsidR="003429A6">
        <w:rPr>
          <w:rFonts w:ascii="Calibri" w:hAnsi="Calibri" w:cs="Calibri"/>
          <w:color w:val="242424"/>
          <w:sz w:val="22"/>
          <w:szCs w:val="22"/>
        </w:rPr>
        <w:t xml:space="preserve"> en verregaande</w:t>
      </w:r>
      <w:r w:rsidRPr="350C2C97" w:rsidR="00683B7F">
        <w:rPr>
          <w:rFonts w:ascii="Calibri" w:hAnsi="Calibri" w:cs="Calibri"/>
          <w:color w:val="242424"/>
          <w:sz w:val="22"/>
          <w:szCs w:val="22"/>
        </w:rPr>
        <w:t xml:space="preserve"> implicaties hebben </w:t>
      </w:r>
      <w:r w:rsidRPr="350C2C97" w:rsidR="003429A6">
        <w:rPr>
          <w:rFonts w:ascii="Calibri" w:hAnsi="Calibri" w:cs="Calibri"/>
          <w:color w:val="242424"/>
          <w:sz w:val="22"/>
          <w:szCs w:val="22"/>
        </w:rPr>
        <w:t xml:space="preserve">op </w:t>
      </w:r>
      <w:r w:rsidRPr="350C2C97" w:rsidR="00683B7F">
        <w:rPr>
          <w:rFonts w:ascii="Calibri" w:hAnsi="Calibri" w:cs="Calibri"/>
          <w:color w:val="242424"/>
          <w:sz w:val="22"/>
          <w:szCs w:val="22"/>
        </w:rPr>
        <w:t>heel het project</w:t>
      </w:r>
      <w:r w:rsidRPr="350C2C97" w:rsidR="003429A6">
        <w:rPr>
          <w:rFonts w:ascii="Calibri" w:hAnsi="Calibri" w:cs="Calibri"/>
          <w:color w:val="242424"/>
          <w:sz w:val="22"/>
          <w:szCs w:val="22"/>
        </w:rPr>
        <w:t xml:space="preserve">. </w:t>
      </w:r>
      <w:r w:rsidRPr="350C2C97" w:rsidR="00485B8B">
        <w:rPr>
          <w:rFonts w:ascii="Calibri" w:hAnsi="Calibri" w:cs="Calibri"/>
          <w:color w:val="242424"/>
          <w:sz w:val="22"/>
          <w:szCs w:val="22"/>
        </w:rPr>
        <w:t xml:space="preserve">De </w:t>
      </w:r>
      <w:r w:rsidRPr="350C2C97" w:rsidR="51D06CDC">
        <w:rPr>
          <w:rFonts w:ascii="Calibri" w:hAnsi="Calibri" w:cs="Calibri"/>
          <w:color w:val="242424"/>
          <w:sz w:val="22"/>
          <w:szCs w:val="22"/>
        </w:rPr>
        <w:t>initiatiefnemers</w:t>
      </w:r>
      <w:r w:rsidRPr="350C2C97" w:rsidR="00485B8B">
        <w:rPr>
          <w:rFonts w:ascii="Calibri" w:hAnsi="Calibri" w:cs="Calibri"/>
          <w:color w:val="242424"/>
          <w:sz w:val="22"/>
          <w:szCs w:val="22"/>
        </w:rPr>
        <w:t xml:space="preserve"> van</w:t>
      </w:r>
      <w:r w:rsidRPr="350C2C97" w:rsidR="00485B8B">
        <w:rPr>
          <w:rFonts w:ascii="Calibri" w:hAnsi="Calibri" w:cs="Calibri"/>
          <w:color w:val="242424"/>
          <w:sz w:val="22"/>
          <w:szCs w:val="22"/>
        </w:rPr>
        <w:t xml:space="preserve"> het bezwaar </w:t>
      </w:r>
      <w:r w:rsidRPr="350C2C97" w:rsidR="485B35F2">
        <w:rPr>
          <w:rFonts w:ascii="Calibri" w:hAnsi="Calibri" w:cs="Calibri"/>
          <w:color w:val="242424"/>
          <w:sz w:val="22"/>
          <w:szCs w:val="22"/>
        </w:rPr>
        <w:t xml:space="preserve">betreuren dit maar </w:t>
      </w:r>
      <w:r w:rsidRPr="350C2C97" w:rsidR="00485B8B">
        <w:rPr>
          <w:rFonts w:ascii="Calibri" w:hAnsi="Calibri" w:cs="Calibri"/>
          <w:color w:val="242424"/>
          <w:sz w:val="22"/>
          <w:szCs w:val="22"/>
        </w:rPr>
        <w:t xml:space="preserve">leggen zich </w:t>
      </w:r>
      <w:r w:rsidRPr="350C2C97" w:rsidR="00485B8B">
        <w:rPr>
          <w:rFonts w:ascii="Calibri" w:hAnsi="Calibri" w:cs="Calibri"/>
          <w:color w:val="242424"/>
          <w:sz w:val="22"/>
          <w:szCs w:val="22"/>
        </w:rPr>
        <w:t>daarbij</w:t>
      </w:r>
      <w:r w:rsidRPr="350C2C97" w:rsidR="00485B8B">
        <w:rPr>
          <w:rFonts w:ascii="Calibri" w:hAnsi="Calibri" w:cs="Calibri"/>
          <w:color w:val="242424"/>
          <w:sz w:val="22"/>
          <w:szCs w:val="22"/>
        </w:rPr>
        <w:t xml:space="preserve"> neer. </w:t>
      </w:r>
    </w:p>
    <w:p w:rsidRPr="00485B8B" w:rsidR="003429A6" w:rsidP="00683B7F" w:rsidRDefault="003429A6" w14:paraId="077489F2" w14:textId="77777777">
      <w:pPr>
        <w:pStyle w:val="xmsolistparagraph"/>
        <w:shd w:val="clear" w:color="auto" w:fill="FFFFFF"/>
        <w:spacing w:before="0" w:beforeAutospacing="0" w:after="0" w:afterAutospacing="0"/>
        <w:rPr>
          <w:rFonts w:ascii="Calibri" w:hAnsi="Calibri" w:cs="Calibri"/>
          <w:color w:val="242424"/>
          <w:sz w:val="22"/>
          <w:szCs w:val="22"/>
        </w:rPr>
      </w:pPr>
    </w:p>
    <w:p w:rsidR="00033788" w:rsidP="19B4A190" w:rsidRDefault="00033788" w14:paraId="796E489A" w14:textId="23CA826B">
      <w:r w:rsidR="00033788">
        <w:rPr/>
        <w:t>Archeologi</w:t>
      </w:r>
      <w:r w:rsidR="00485B8B">
        <w:rPr/>
        <w:t>sch onderzoek</w:t>
      </w:r>
      <w:r w:rsidR="00373A70">
        <w:rPr/>
        <w:t>: is bijna afgerond. De resultaten zijn nog niet bekend, indien er relevante nieuwe informatie uit komt zal dit op een</w:t>
      </w:r>
      <w:r w:rsidR="00033788">
        <w:rPr/>
        <w:t xml:space="preserve"> publieksmoment</w:t>
      </w:r>
      <w:r w:rsidR="00373A70">
        <w:rPr/>
        <w:t xml:space="preserve"> meegedeeld worden</w:t>
      </w:r>
      <w:r w:rsidR="33F6A331">
        <w:rPr/>
        <w:t>.</w:t>
      </w:r>
      <w:r w:rsidR="00373A70">
        <w:rPr/>
        <w:t xml:space="preserve"> De vraag wordt gesteld of er een werfbezoek mogelijk is, dit wordt bekeken. </w:t>
      </w:r>
    </w:p>
    <w:p w:rsidR="00F26CCF" w:rsidP="350C2C97" w:rsidRDefault="00F26CCF" w14:paraId="288C99E5" w14:textId="21BD93CB">
      <w:pPr>
        <w:pStyle w:val="xmsonormal"/>
        <w:shd w:val="clear" w:color="auto" w:fill="FFFFFF" w:themeFill="background1"/>
        <w:spacing w:before="0" w:beforeAutospacing="off" w:after="0" w:afterAutospacing="off"/>
        <w:rPr>
          <w:rFonts w:ascii="Calibri" w:hAnsi="Calibri" w:cs="Calibri"/>
          <w:color w:val="242424"/>
          <w:sz w:val="22"/>
          <w:szCs w:val="22"/>
        </w:rPr>
      </w:pPr>
      <w:r w:rsidRPr="350C2C97" w:rsidR="00F26CCF">
        <w:rPr>
          <w:rFonts w:ascii="Calibri" w:hAnsi="Calibri" w:eastAsia="Times New Roman" w:cs="Calibri"/>
          <w:color w:val="242424"/>
          <w:sz w:val="22"/>
          <w:szCs w:val="22"/>
          <w:lang w:eastAsia="nl-BE"/>
        </w:rPr>
        <w:t xml:space="preserve">Het afbraaktraject wordt eind </w:t>
      </w:r>
      <w:r w:rsidRPr="350C2C97" w:rsidR="3122DF75">
        <w:rPr>
          <w:rFonts w:ascii="Calibri" w:hAnsi="Calibri" w:eastAsia="Times New Roman" w:cs="Calibri"/>
          <w:color w:val="242424"/>
          <w:sz w:val="22"/>
          <w:szCs w:val="22"/>
          <w:lang w:eastAsia="nl-BE"/>
        </w:rPr>
        <w:t>oktober</w:t>
      </w:r>
      <w:r w:rsidRPr="350C2C97" w:rsidR="4E96051D">
        <w:rPr>
          <w:rFonts w:ascii="Calibri" w:hAnsi="Calibri" w:eastAsia="Times New Roman" w:cs="Calibri"/>
          <w:color w:val="242424"/>
          <w:sz w:val="22"/>
          <w:szCs w:val="22"/>
          <w:lang w:eastAsia="nl-BE"/>
        </w:rPr>
        <w:t xml:space="preserve"> </w:t>
      </w:r>
      <w:r w:rsidRPr="350C2C97" w:rsidR="00F26CCF">
        <w:rPr>
          <w:rFonts w:ascii="Calibri" w:hAnsi="Calibri" w:eastAsia="Times New Roman" w:cs="Calibri"/>
          <w:color w:val="242424"/>
          <w:sz w:val="22"/>
          <w:szCs w:val="22"/>
          <w:lang w:eastAsia="nl-BE"/>
        </w:rPr>
        <w:t>afgerond</w:t>
      </w:r>
      <w:r w:rsidRPr="350C2C97" w:rsidR="00F26CCF">
        <w:rPr>
          <w:rFonts w:ascii="Calibri" w:hAnsi="Calibri" w:eastAsia="Times New Roman" w:cs="Calibri"/>
          <w:color w:val="242424"/>
          <w:sz w:val="22"/>
          <w:szCs w:val="22"/>
          <w:lang w:eastAsia="nl-BE"/>
        </w:rPr>
        <w:t>.</w:t>
      </w:r>
    </w:p>
    <w:p w:rsidR="00F26CCF" w:rsidP="350C2C97" w:rsidRDefault="00F26CCF" w14:paraId="34F89D6A" w14:textId="6CB33CFD">
      <w:pPr>
        <w:pStyle w:val="xmsonormal"/>
        <w:shd w:val="clear" w:color="auto" w:fill="FFFFFF" w:themeFill="background1"/>
        <w:spacing w:before="0" w:beforeAutospacing="off" w:after="0" w:afterAutospacing="off"/>
        <w:rPr>
          <w:rFonts w:ascii="Calibri" w:hAnsi="Calibri" w:cs="Calibri"/>
          <w:color w:val="242424"/>
          <w:sz w:val="22"/>
          <w:szCs w:val="22"/>
        </w:rPr>
      </w:pPr>
      <w:r w:rsidRPr="350C2C97" w:rsidR="00F26CCF">
        <w:rPr>
          <w:rFonts w:ascii="Calibri" w:hAnsi="Calibri" w:eastAsia="Times New Roman" w:cs="Calibri"/>
          <w:color w:val="242424"/>
          <w:sz w:val="22"/>
          <w:szCs w:val="22"/>
          <w:lang w:eastAsia="nl-BE"/>
        </w:rPr>
        <w:t xml:space="preserve">Het bouwtraject wordt eind </w:t>
      </w:r>
      <w:r w:rsidRPr="350C2C97" w:rsidR="5E31D4D7">
        <w:rPr>
          <w:rFonts w:ascii="Calibri" w:hAnsi="Calibri" w:eastAsia="Times New Roman" w:cs="Calibri"/>
          <w:color w:val="242424"/>
          <w:sz w:val="22"/>
          <w:szCs w:val="22"/>
          <w:lang w:eastAsia="nl-BE"/>
        </w:rPr>
        <w:t>oktober</w:t>
      </w:r>
      <w:r w:rsidRPr="350C2C97" w:rsidR="00F26CCF">
        <w:rPr>
          <w:rFonts w:ascii="Calibri" w:hAnsi="Calibri" w:eastAsia="Times New Roman" w:cs="Calibri"/>
          <w:color w:val="242424"/>
          <w:sz w:val="22"/>
          <w:szCs w:val="22"/>
          <w:lang w:eastAsia="nl-BE"/>
        </w:rPr>
        <w:t xml:space="preserve"> opgestart.</w:t>
      </w:r>
    </w:p>
    <w:p w:rsidR="00ED3E0F" w:rsidP="350C2C97" w:rsidRDefault="00F26CCF" w14:paraId="00EB4A08" w14:textId="4050B7D4">
      <w:pPr>
        <w:rPr>
          <w:rFonts w:ascii="Calibri" w:hAnsi="Calibri" w:cs="Calibri"/>
          <w:color w:val="242424"/>
          <w:sz w:val="22"/>
          <w:szCs w:val="22"/>
        </w:rPr>
      </w:pPr>
      <w:r>
        <w:br/>
      </w:r>
      <w:r w:rsidRPr="350C2C97" w:rsidR="00F26CCF">
        <w:rPr>
          <w:rFonts w:ascii="Calibri" w:hAnsi="Calibri" w:eastAsia="Times New Roman" w:cs="Calibri"/>
          <w:color w:val="242424"/>
          <w:sz w:val="22"/>
          <w:szCs w:val="22"/>
          <w:lang w:eastAsia="nl-BE"/>
        </w:rPr>
        <w:t xml:space="preserve">Over de inhoud </w:t>
      </w:r>
      <w:r w:rsidRPr="350C2C97" w:rsidR="00617D12">
        <w:rPr>
          <w:rFonts w:ascii="Calibri" w:hAnsi="Calibri" w:eastAsia="Times New Roman" w:cs="Calibri"/>
          <w:color w:val="242424"/>
          <w:sz w:val="22"/>
          <w:szCs w:val="22"/>
          <w:lang w:eastAsia="nl-BE"/>
        </w:rPr>
        <w:t xml:space="preserve">is </w:t>
      </w:r>
      <w:r w:rsidRPr="350C2C97" w:rsidR="00F26CCF">
        <w:rPr>
          <w:rFonts w:ascii="Calibri" w:hAnsi="Calibri" w:eastAsia="Times New Roman" w:cs="Calibri"/>
          <w:color w:val="242424"/>
          <w:sz w:val="22"/>
          <w:szCs w:val="22"/>
          <w:lang w:eastAsia="nl-BE"/>
        </w:rPr>
        <w:t xml:space="preserve">momenteel nog </w:t>
      </w:r>
      <w:r w:rsidRPr="350C2C97" w:rsidR="00617D12">
        <w:rPr>
          <w:rFonts w:ascii="Calibri" w:hAnsi="Calibri" w:eastAsia="Times New Roman" w:cs="Calibri"/>
          <w:color w:val="242424"/>
          <w:sz w:val="22"/>
          <w:szCs w:val="22"/>
          <w:lang w:eastAsia="nl-BE"/>
        </w:rPr>
        <w:t>geen nieuwe informatie gecommuniceerd</w:t>
      </w:r>
      <w:r w:rsidRPr="350C2C97" w:rsidR="00F26CCF">
        <w:rPr>
          <w:rFonts w:ascii="Calibri" w:hAnsi="Calibri" w:eastAsia="Times New Roman" w:cs="Calibri"/>
          <w:color w:val="242424"/>
          <w:sz w:val="22"/>
          <w:szCs w:val="22"/>
          <w:lang w:eastAsia="nl-BE"/>
        </w:rPr>
        <w:t>.</w:t>
      </w:r>
      <w:r w:rsidRPr="350C2C97" w:rsidR="00F26CCF">
        <w:rPr>
          <w:rFonts w:ascii="Calibri" w:hAnsi="Calibri" w:eastAsia="Times New Roman" w:cs="Calibri"/>
          <w:color w:val="242424"/>
          <w:sz w:val="22"/>
          <w:szCs w:val="22"/>
          <w:lang w:eastAsia="nl-BE"/>
        </w:rPr>
        <w:t xml:space="preserve"> Wie de eerdere presentaties miste kan wel aansluiten op het </w:t>
      </w:r>
      <w:r w:rsidRPr="350C2C97" w:rsidR="00F26CCF">
        <w:rPr>
          <w:rFonts w:ascii="Calibri" w:hAnsi="Calibri" w:eastAsia="Times New Roman" w:cs="Calibri"/>
          <w:color w:val="242424"/>
          <w:sz w:val="22"/>
          <w:szCs w:val="22"/>
          <w:lang w:eastAsia="nl-BE"/>
        </w:rPr>
        <w:t>er</w:t>
      </w:r>
      <w:r w:rsidRPr="350C2C97" w:rsidR="006722E8">
        <w:rPr>
          <w:rFonts w:ascii="Calibri" w:hAnsi="Calibri" w:eastAsia="Times New Roman" w:cs="Calibri"/>
          <w:color w:val="242424"/>
          <w:sz w:val="22"/>
          <w:szCs w:val="22"/>
          <w:lang w:eastAsia="nl-BE"/>
        </w:rPr>
        <w:t>fgoedcafé</w:t>
      </w:r>
      <w:r w:rsidRPr="350C2C97" w:rsidR="00F76340">
        <w:rPr>
          <w:rFonts w:ascii="Calibri" w:hAnsi="Calibri" w:eastAsia="Times New Roman" w:cs="Calibri"/>
          <w:color w:val="242424"/>
          <w:sz w:val="22"/>
          <w:szCs w:val="22"/>
          <w:lang w:eastAsia="nl-BE"/>
        </w:rPr>
        <w:t xml:space="preserve"> </w:t>
      </w:r>
      <w:r w:rsidRPr="350C2C97" w:rsidR="00F26CCF">
        <w:rPr>
          <w:rFonts w:ascii="Calibri" w:hAnsi="Calibri" w:eastAsia="Times New Roman" w:cs="Calibri"/>
          <w:color w:val="242424"/>
          <w:sz w:val="22"/>
          <w:szCs w:val="22"/>
          <w:lang w:eastAsia="nl-BE"/>
        </w:rPr>
        <w:t>van</w:t>
      </w:r>
      <w:r w:rsidRPr="350C2C97" w:rsidR="00F26CCF">
        <w:rPr>
          <w:rFonts w:ascii="Calibri" w:hAnsi="Calibri" w:eastAsia="Times New Roman" w:cs="Calibri"/>
          <w:color w:val="242424"/>
          <w:sz w:val="22"/>
          <w:szCs w:val="22"/>
          <w:lang w:eastAsia="nl-BE"/>
        </w:rPr>
        <w:t xml:space="preserve"> </w:t>
      </w:r>
      <w:r w:rsidRPr="350C2C97" w:rsidR="00F76340">
        <w:rPr>
          <w:rFonts w:ascii="Calibri" w:hAnsi="Calibri" w:eastAsia="Times New Roman" w:cs="Calibri"/>
          <w:color w:val="242424"/>
          <w:sz w:val="22"/>
          <w:szCs w:val="22"/>
          <w:lang w:eastAsia="nl-BE"/>
        </w:rPr>
        <w:t>18 oktober</w:t>
      </w:r>
      <w:r w:rsidRPr="350C2C97" w:rsidR="00F26CCF">
        <w:rPr>
          <w:rFonts w:ascii="Calibri" w:hAnsi="Calibri" w:eastAsia="Times New Roman" w:cs="Calibri"/>
          <w:color w:val="242424"/>
          <w:sz w:val="22"/>
          <w:szCs w:val="22"/>
          <w:lang w:eastAsia="nl-BE"/>
        </w:rPr>
        <w:t xml:space="preserve"> (zie hoger) waar </w:t>
      </w:r>
      <w:proofErr w:type="spellStart"/>
      <w:r w:rsidRPr="350C2C97" w:rsidR="00F26CCF">
        <w:rPr>
          <w:rFonts w:ascii="Calibri" w:hAnsi="Calibri" w:eastAsia="Times New Roman" w:cs="Calibri"/>
          <w:color w:val="242424"/>
          <w:sz w:val="22"/>
          <w:szCs w:val="22"/>
          <w:lang w:eastAsia="nl-BE"/>
        </w:rPr>
        <w:t>Abby</w:t>
      </w:r>
      <w:proofErr w:type="spellEnd"/>
      <w:r w:rsidRPr="350C2C97" w:rsidR="00F26CCF">
        <w:rPr>
          <w:rFonts w:ascii="Calibri" w:hAnsi="Calibri" w:eastAsia="Times New Roman" w:cs="Calibri"/>
          <w:color w:val="242424"/>
          <w:sz w:val="22"/>
          <w:szCs w:val="22"/>
          <w:lang w:eastAsia="nl-BE"/>
        </w:rPr>
        <w:t xml:space="preserve"> één van de onderwerpen is. </w:t>
      </w:r>
    </w:p>
    <w:p w:rsidR="350C2C97" w:rsidP="350C2C97" w:rsidRDefault="350C2C97" w14:paraId="4A02EAC0" w14:textId="35DB966C">
      <w:pPr>
        <w:pStyle w:val="Standaard"/>
        <w:rPr>
          <w:rFonts w:ascii="Calibri" w:hAnsi="Calibri" w:eastAsia="Times New Roman" w:cs="Calibri"/>
          <w:color w:val="242424"/>
          <w:sz w:val="22"/>
          <w:szCs w:val="22"/>
          <w:lang w:eastAsia="nl-BE"/>
        </w:rPr>
      </w:pPr>
    </w:p>
    <w:p w:rsidR="00F76340" w:rsidP="350C2C97" w:rsidRDefault="00F76340" w14:paraId="04B930D5" w14:textId="630DE818">
      <w:pPr>
        <w:pStyle w:val="Lijstalinea"/>
        <w:numPr>
          <w:ilvl w:val="0"/>
          <w:numId w:val="3"/>
        </w:numPr>
        <w:rPr>
          <w:rFonts w:ascii="Calibri" w:hAnsi="Calibri" w:cs="Calibri"/>
          <w:color w:val="242424"/>
          <w:sz w:val="22"/>
          <w:szCs w:val="22"/>
        </w:rPr>
      </w:pPr>
      <w:r w:rsidRPr="350C2C97" w:rsidR="134915CA">
        <w:rPr>
          <w:rFonts w:ascii="Calibri" w:hAnsi="Calibri" w:eastAsia="Times New Roman" w:cs="Calibri"/>
          <w:color w:val="242424"/>
          <w:sz w:val="22"/>
          <w:szCs w:val="22"/>
          <w:lang w:eastAsia="nl-BE"/>
        </w:rPr>
        <w:t>Beschermingsaanvraag station</w:t>
      </w:r>
    </w:p>
    <w:p w:rsidR="134915CA" w:rsidP="350C2C97" w:rsidRDefault="134915CA" w14:paraId="72A60F9F" w14:textId="02727C39">
      <w:pPr>
        <w:pStyle w:val="Standaard"/>
        <w:rPr>
          <w:rFonts w:ascii="Calibri" w:hAnsi="Calibri" w:cs="Calibri"/>
          <w:color w:val="242424"/>
          <w:sz w:val="22"/>
          <w:szCs w:val="22"/>
        </w:rPr>
      </w:pPr>
      <w:r w:rsidRPr="350C2C97" w:rsidR="134915CA">
        <w:rPr>
          <w:rFonts w:ascii="Calibri" w:hAnsi="Calibri" w:eastAsia="Times New Roman" w:cs="Calibri"/>
          <w:color w:val="242424"/>
          <w:sz w:val="22"/>
          <w:szCs w:val="22"/>
          <w:lang w:eastAsia="nl-BE"/>
        </w:rPr>
        <w:t xml:space="preserve">Europa </w:t>
      </w:r>
      <w:proofErr w:type="spellStart"/>
      <w:r w:rsidRPr="350C2C97" w:rsidR="134915CA">
        <w:rPr>
          <w:rFonts w:ascii="Calibri" w:hAnsi="Calibri" w:eastAsia="Times New Roman" w:cs="Calibri"/>
          <w:color w:val="242424"/>
          <w:sz w:val="22"/>
          <w:szCs w:val="22"/>
          <w:lang w:eastAsia="nl-BE"/>
        </w:rPr>
        <w:t>Nostra</w:t>
      </w:r>
      <w:proofErr w:type="spellEnd"/>
      <w:r w:rsidRPr="350C2C97" w:rsidR="134915CA">
        <w:rPr>
          <w:rFonts w:ascii="Calibri" w:hAnsi="Calibri" w:eastAsia="Times New Roman" w:cs="Calibri"/>
          <w:color w:val="242424"/>
          <w:sz w:val="22"/>
          <w:szCs w:val="22"/>
          <w:lang w:eastAsia="nl-BE"/>
        </w:rPr>
        <w:t xml:space="preserve"> deed een oproep naar kandidaten voor “</w:t>
      </w:r>
      <w:r w:rsidRPr="350C2C97" w:rsidR="134915CA">
        <w:rPr>
          <w:rFonts w:ascii="Calibri" w:hAnsi="Calibri" w:eastAsia="Times New Roman" w:cs="Calibri"/>
          <w:color w:val="242424"/>
          <w:sz w:val="22"/>
          <w:szCs w:val="22"/>
          <w:lang w:eastAsia="nl-BE"/>
        </w:rPr>
        <w:t>the</w:t>
      </w:r>
      <w:r w:rsidRPr="350C2C97" w:rsidR="134915CA">
        <w:rPr>
          <w:rFonts w:ascii="Calibri" w:hAnsi="Calibri" w:eastAsia="Times New Roman" w:cs="Calibri"/>
          <w:color w:val="242424"/>
          <w:sz w:val="22"/>
          <w:szCs w:val="22"/>
          <w:lang w:eastAsia="nl-BE"/>
        </w:rPr>
        <w:t xml:space="preserve"> most </w:t>
      </w:r>
      <w:proofErr w:type="spellStart"/>
      <w:r w:rsidRPr="350C2C97" w:rsidR="134915CA">
        <w:rPr>
          <w:rFonts w:ascii="Calibri" w:hAnsi="Calibri" w:eastAsia="Times New Roman" w:cs="Calibri"/>
          <w:color w:val="242424"/>
          <w:sz w:val="22"/>
          <w:szCs w:val="22"/>
          <w:lang w:eastAsia="nl-BE"/>
        </w:rPr>
        <w:t>endangered</w:t>
      </w:r>
      <w:proofErr w:type="spellEnd"/>
      <w:r w:rsidRPr="350C2C97" w:rsidR="134915CA">
        <w:rPr>
          <w:rFonts w:ascii="Calibri" w:hAnsi="Calibri" w:eastAsia="Times New Roman" w:cs="Calibri"/>
          <w:color w:val="242424"/>
          <w:sz w:val="22"/>
          <w:szCs w:val="22"/>
          <w:lang w:eastAsia="nl-BE"/>
        </w:rPr>
        <w:t xml:space="preserve"> </w:t>
      </w:r>
      <w:proofErr w:type="spellStart"/>
      <w:r w:rsidRPr="350C2C97" w:rsidR="134915CA">
        <w:rPr>
          <w:rFonts w:ascii="Calibri" w:hAnsi="Calibri" w:eastAsia="Times New Roman" w:cs="Calibri"/>
          <w:color w:val="242424"/>
          <w:sz w:val="22"/>
          <w:szCs w:val="22"/>
          <w:lang w:eastAsia="nl-BE"/>
        </w:rPr>
        <w:t>heritage</w:t>
      </w:r>
      <w:proofErr w:type="spellEnd"/>
      <w:r w:rsidRPr="350C2C97" w:rsidR="134915CA">
        <w:rPr>
          <w:rFonts w:ascii="Calibri" w:hAnsi="Calibri" w:eastAsia="Times New Roman" w:cs="Calibri"/>
          <w:color w:val="242424"/>
          <w:sz w:val="22"/>
          <w:szCs w:val="22"/>
          <w:lang w:eastAsia="nl-BE"/>
        </w:rPr>
        <w:t>”. Een dossier wordt ingediend. Het dossier wordt ook als beschermingsaanvraag</w:t>
      </w:r>
      <w:r w:rsidRPr="350C2C97" w:rsidR="5E36F5A1">
        <w:rPr>
          <w:rFonts w:ascii="Calibri" w:hAnsi="Calibri" w:eastAsia="Times New Roman" w:cs="Calibri"/>
          <w:color w:val="242424"/>
          <w:sz w:val="22"/>
          <w:szCs w:val="22"/>
          <w:lang w:eastAsia="nl-BE"/>
        </w:rPr>
        <w:t xml:space="preserve"> bij de Vlaamse Gemeenschap ingediend. De VVIA neemt initiatief en hoopt op zoveel </w:t>
      </w:r>
      <w:proofErr w:type="spellStart"/>
      <w:r w:rsidRPr="350C2C97" w:rsidR="5E36F5A1">
        <w:rPr>
          <w:rFonts w:ascii="Calibri" w:hAnsi="Calibri" w:eastAsia="Times New Roman" w:cs="Calibri"/>
          <w:color w:val="242424"/>
          <w:sz w:val="22"/>
          <w:szCs w:val="22"/>
          <w:lang w:eastAsia="nl-BE"/>
        </w:rPr>
        <w:t>mogemijk</w:t>
      </w:r>
      <w:proofErr w:type="spellEnd"/>
      <w:r w:rsidRPr="350C2C97" w:rsidR="5E36F5A1">
        <w:rPr>
          <w:rFonts w:ascii="Calibri" w:hAnsi="Calibri" w:eastAsia="Times New Roman" w:cs="Calibri"/>
          <w:color w:val="242424"/>
          <w:sz w:val="22"/>
          <w:szCs w:val="22"/>
          <w:lang w:eastAsia="nl-BE"/>
        </w:rPr>
        <w:t xml:space="preserve"> steun van erfgoedverenigingen. Een petitie verzamelde intussen 1760 handtekeningen. Een </w:t>
      </w:r>
      <w:r w:rsidRPr="350C2C97" w:rsidR="1675446F">
        <w:rPr>
          <w:rFonts w:ascii="Calibri" w:hAnsi="Calibri" w:eastAsia="Times New Roman" w:cs="Calibri"/>
          <w:color w:val="242424"/>
          <w:sz w:val="22"/>
          <w:szCs w:val="22"/>
          <w:lang w:eastAsia="nl-BE"/>
        </w:rPr>
        <w:t xml:space="preserve">jonge filmmaker maakt een kortfilm die via de sociale media massaal mag gedeeld en leuk gevonden worden. </w:t>
      </w:r>
    </w:p>
    <w:p w:rsidR="350C2C97" w:rsidP="350C2C97" w:rsidRDefault="350C2C97" w14:paraId="1D8B89E0" w14:textId="079F6BE0">
      <w:pPr>
        <w:pStyle w:val="Standaard"/>
        <w:rPr>
          <w:rFonts w:ascii="Calibri" w:hAnsi="Calibri" w:eastAsia="Times New Roman" w:cs="Calibri"/>
          <w:color w:val="242424"/>
          <w:sz w:val="22"/>
          <w:szCs w:val="22"/>
          <w:lang w:eastAsia="nl-BE"/>
        </w:rPr>
      </w:pPr>
    </w:p>
    <w:p w:rsidR="00CE306B" w:rsidP="350C2C97" w:rsidRDefault="00CE306B" w14:paraId="5DB104A5" w14:textId="6F0988D4">
      <w:pPr>
        <w:pStyle w:val="Lijstalinea"/>
        <w:numPr>
          <w:ilvl w:val="0"/>
          <w:numId w:val="3"/>
        </w:numPr>
        <w:rPr>
          <w:rFonts w:ascii="Calibri" w:hAnsi="Calibri" w:cs="Calibri"/>
          <w:color w:val="242424"/>
          <w:sz w:val="22"/>
          <w:szCs w:val="22"/>
        </w:rPr>
      </w:pPr>
      <w:r w:rsidRPr="350C2C97" w:rsidR="52E0F5C7">
        <w:rPr>
          <w:rFonts w:ascii="Calibri" w:hAnsi="Calibri" w:eastAsia="Times New Roman" w:cs="Calibri"/>
          <w:color w:val="242424"/>
          <w:sz w:val="22"/>
          <w:szCs w:val="22"/>
          <w:lang w:eastAsia="nl-BE"/>
        </w:rPr>
        <w:t>Architectuurprijs</w:t>
      </w:r>
    </w:p>
    <w:p w:rsidR="209F8440" w:rsidP="350C2C97" w:rsidRDefault="209F8440" w14:paraId="51EA5200" w14:textId="24001B09">
      <w:pPr>
        <w:rPr>
          <w:rFonts w:ascii="Calibri" w:hAnsi="Calibri" w:cs="Calibri"/>
          <w:color w:val="242424"/>
          <w:sz w:val="22"/>
          <w:szCs w:val="22"/>
        </w:rPr>
      </w:pPr>
      <w:r w:rsidRPr="350C2C97" w:rsidR="11A0C0DB">
        <w:rPr>
          <w:rFonts w:ascii="Calibri" w:hAnsi="Calibri" w:eastAsia="Times New Roman" w:cs="Calibri"/>
          <w:noProof w:val="0"/>
          <w:color w:val="242424"/>
          <w:sz w:val="22"/>
          <w:szCs w:val="22"/>
          <w:lang w:val="nl" w:eastAsia="nl-BE"/>
        </w:rPr>
        <w:t xml:space="preserve">Dit jaar organiseert ABEKO, samen met Architectuur Kortrijk AK (vroeger Kortrijk Heritage) een architectuurprijs. Een professionele jury reikt de prijs uit op 20 oktober. Deze gaat gepaard met een boeiende lezing over ‘De productieve stad’; </w:t>
      </w:r>
      <w:r>
        <w:br/>
      </w:r>
      <w:r w:rsidRPr="350C2C97" w:rsidR="11A0C0DB">
        <w:rPr>
          <w:rFonts w:ascii="Calibri" w:hAnsi="Calibri" w:eastAsia="Times New Roman" w:cs="Calibri"/>
          <w:noProof w:val="0"/>
          <w:color w:val="242424"/>
          <w:sz w:val="22"/>
          <w:szCs w:val="22"/>
          <w:lang w:val="nl" w:eastAsia="nl-BE"/>
        </w:rPr>
        <w:t xml:space="preserve">Ook het Kortrijkse publiek mag mee stemmen op zijn favoriet project. De acht genomineerde panden kan u bekijken op </w:t>
      </w:r>
      <w:hyperlink r:id="R45302871363e4113">
        <w:r w:rsidRPr="350C2C97" w:rsidR="11A0C0DB">
          <w:rPr>
            <w:rFonts w:ascii="Calibri" w:hAnsi="Calibri" w:eastAsia="Times New Roman" w:cs="Calibri"/>
            <w:noProof w:val="0"/>
            <w:color w:val="242424"/>
            <w:sz w:val="22"/>
            <w:szCs w:val="22"/>
            <w:lang w:val="nl" w:eastAsia="nl-BE"/>
          </w:rPr>
          <w:t>www.kortrijkarchitectuur.be</w:t>
        </w:r>
      </w:hyperlink>
    </w:p>
    <w:p w:rsidR="209F8440" w:rsidP="350C2C97" w:rsidRDefault="209F8440" w14:paraId="725D4EDE" w14:textId="77330A48">
      <w:pPr>
        <w:pStyle w:val="Standaard"/>
        <w:rPr>
          <w:rFonts w:ascii="Calibri" w:hAnsi="Calibri" w:cs="Calibri"/>
          <w:noProof w:val="0"/>
          <w:color w:val="242424"/>
          <w:sz w:val="22"/>
          <w:szCs w:val="22"/>
          <w:lang w:val="nl"/>
        </w:rPr>
      </w:pPr>
      <w:r w:rsidRPr="350C2C97" w:rsidR="11A0C0DB">
        <w:rPr>
          <w:rFonts w:ascii="Calibri" w:hAnsi="Calibri" w:eastAsia="Times New Roman" w:cs="Calibri"/>
          <w:noProof w:val="0"/>
          <w:color w:val="242424"/>
          <w:sz w:val="22"/>
          <w:szCs w:val="22"/>
          <w:lang w:val="nl" w:eastAsia="nl-BE"/>
        </w:rPr>
        <w:t>A</w:t>
      </w:r>
      <w:r w:rsidRPr="350C2C97" w:rsidR="4105C8D0">
        <w:rPr>
          <w:rFonts w:ascii="Calibri" w:hAnsi="Calibri" w:eastAsia="Times New Roman" w:cs="Calibri"/>
          <w:noProof w:val="0"/>
          <w:color w:val="242424"/>
          <w:sz w:val="22"/>
          <w:szCs w:val="22"/>
          <w:lang w:val="nl" w:eastAsia="nl-BE"/>
        </w:rPr>
        <w:t>BEKO</w:t>
      </w:r>
      <w:r w:rsidRPr="350C2C97" w:rsidR="11A0C0DB">
        <w:rPr>
          <w:rFonts w:ascii="Calibri" w:hAnsi="Calibri" w:eastAsia="Times New Roman" w:cs="Calibri"/>
          <w:noProof w:val="0"/>
          <w:color w:val="242424"/>
          <w:sz w:val="22"/>
          <w:szCs w:val="22"/>
          <w:lang w:val="nl" w:eastAsia="nl-BE"/>
        </w:rPr>
        <w:t xml:space="preserve"> doet </w:t>
      </w:r>
      <w:r w:rsidRPr="350C2C97" w:rsidR="3320E8C5">
        <w:rPr>
          <w:rFonts w:ascii="Calibri" w:hAnsi="Calibri" w:eastAsia="Times New Roman" w:cs="Calibri"/>
          <w:noProof w:val="0"/>
          <w:color w:val="242424"/>
          <w:sz w:val="22"/>
          <w:szCs w:val="22"/>
          <w:lang w:val="nl" w:eastAsia="nl-BE"/>
        </w:rPr>
        <w:t>o</w:t>
      </w:r>
      <w:r w:rsidRPr="350C2C97" w:rsidR="11A0C0DB">
        <w:rPr>
          <w:rFonts w:ascii="Calibri" w:hAnsi="Calibri" w:eastAsia="Times New Roman" w:cs="Calibri"/>
          <w:noProof w:val="0"/>
          <w:color w:val="242424"/>
          <w:sz w:val="22"/>
          <w:szCs w:val="22"/>
          <w:lang w:val="nl" w:eastAsia="nl-BE"/>
        </w:rPr>
        <w:t xml:space="preserve">proep om de leden van elke vereniging te laten stemmen. </w:t>
      </w:r>
      <w:r w:rsidRPr="350C2C97" w:rsidR="30CB5D14">
        <w:rPr>
          <w:rFonts w:ascii="Calibri" w:hAnsi="Calibri" w:eastAsia="Times New Roman" w:cs="Calibri"/>
          <w:noProof w:val="0"/>
          <w:color w:val="242424"/>
          <w:sz w:val="22"/>
          <w:szCs w:val="22"/>
          <w:lang w:val="nl" w:eastAsia="nl-BE"/>
        </w:rPr>
        <w:t xml:space="preserve">Er kan gestemd worden tot kort voor 20 oktober. </w:t>
      </w:r>
    </w:p>
    <w:p w:rsidR="209F8440" w:rsidP="350C2C97" w:rsidRDefault="209F8440" w14:paraId="0E37AA85" w14:textId="758F458A">
      <w:pPr>
        <w:pStyle w:val="Standaard"/>
        <w:rPr>
          <w:rFonts w:ascii="Calibri" w:hAnsi="Calibri" w:cs="Calibri"/>
          <w:color w:val="242424"/>
          <w:sz w:val="22"/>
          <w:szCs w:val="22"/>
        </w:rPr>
      </w:pPr>
    </w:p>
    <w:p w:rsidR="00CE306B" w:rsidP="209F8440" w:rsidRDefault="00CE306B" w14:paraId="4C7E5CAF" w14:textId="6FE70608">
      <w:pPr>
        <w:pStyle w:val="Lijstalinea"/>
        <w:numPr>
          <w:ilvl w:val="0"/>
          <w:numId w:val="3"/>
        </w:numPr>
        <w:rPr/>
      </w:pPr>
      <w:r w:rsidR="00CE306B">
        <w:rPr/>
        <w:t>Varia en rondvraag</w:t>
      </w:r>
      <w:r>
        <w:br/>
      </w:r>
    </w:p>
    <w:p w:rsidR="00CE306B" w:rsidP="350C2C97" w:rsidRDefault="00CE306B" w14:paraId="1D9E0B27" w14:textId="64A01FDB">
      <w:pPr>
        <w:pStyle w:val="Lijstalinea"/>
        <w:numPr>
          <w:ilvl w:val="0"/>
          <w:numId w:val="5"/>
        </w:numPr>
        <w:rPr/>
      </w:pPr>
      <w:r w:rsidR="6A275307">
        <w:rPr/>
        <w:t xml:space="preserve">Bart Noels maakte een documentaire over de grens tussen Frankrijk en België naar aanleiding van </w:t>
      </w:r>
      <w:r w:rsidR="47DB27DE">
        <w:rPr/>
        <w:t xml:space="preserve">200 jaar </w:t>
      </w:r>
      <w:r w:rsidR="6A275307">
        <w:rPr/>
        <w:t>Verdrag van Kor</w:t>
      </w:r>
      <w:r w:rsidR="2AA7AD3D">
        <w:rPr/>
        <w:t>trijk. L</w:t>
      </w:r>
      <w:r w:rsidR="00CE306B">
        <w:rPr/>
        <w:t>inkje naar de documentaire</w:t>
      </w:r>
      <w:r w:rsidR="00CE306B">
        <w:rPr/>
        <w:t xml:space="preserve"> 'Passage': </w:t>
      </w:r>
      <w:hyperlink w:tgtFrame="_blank" w:tooltip="Originele URL: https://www.youtube.com/watch?v=Tk0cl-ZrNAM. Klik of tik als u deze koppeling vertrouwt." w:history="1" r:id="R0e8210073260468f">
        <w:r w:rsidR="00CE306B">
          <w:rPr/>
          <w:t>https://www.youtube.com/watch?v=Tk0cl-ZrNAM</w:t>
        </w:r>
      </w:hyperlink>
    </w:p>
    <w:p w:rsidR="00CE306B" w:rsidP="350C2C97" w:rsidRDefault="00CE306B" w14:paraId="18623065" w14:textId="7D59E4FF">
      <w:pPr>
        <w:pStyle w:val="Lijstalinea"/>
        <w:numPr>
          <w:ilvl w:val="0"/>
          <w:numId w:val="5"/>
        </w:numPr>
        <w:rPr/>
      </w:pPr>
      <w:r w:rsidR="37E8FCCF">
        <w:rPr/>
        <w:t xml:space="preserve">Het Mechels leder in de oude schepenzaal wordt gerestaureerd. Het leder is afkomstig van een Brussels antiquair en in 1987 in Kortrijk geplaatst. De geschilderde wandkaarten staan ook </w:t>
      </w:r>
      <w:r w:rsidR="61A51D1D">
        <w:rPr/>
        <w:t xml:space="preserve">op de lijst voor </w:t>
      </w:r>
      <w:r w:rsidR="61A51D1D">
        <w:rPr/>
        <w:t>onderhoud</w:t>
      </w:r>
      <w:r w:rsidR="61A51D1D">
        <w:rPr/>
        <w:t xml:space="preserve"> of restauratie maar de timing is nog niet bekend. </w:t>
      </w:r>
    </w:p>
    <w:p w:rsidR="00CE306B" w:rsidP="350C2C97" w:rsidRDefault="00CE306B" w14:paraId="55135C14" w14:textId="7C7D7560">
      <w:pPr>
        <w:pStyle w:val="Lijstalinea"/>
        <w:numPr>
          <w:ilvl w:val="0"/>
          <w:numId w:val="5"/>
        </w:numPr>
        <w:rPr/>
      </w:pPr>
      <w:r w:rsidR="61A51D1D">
        <w:rPr/>
        <w:t xml:space="preserve">Er is een beschadiging vastgesteld aan de schouw in de oude schepenzaal. Er wordt </w:t>
      </w:r>
      <w:r w:rsidR="79BA10A5">
        <w:rPr/>
        <w:t>aanbevolen om op te letten met schermen en andere grote toestellen.</w:t>
      </w:r>
    </w:p>
    <w:p w:rsidR="00CE306B" w:rsidP="350C2C97" w:rsidRDefault="00CE306B" w14:paraId="0EAD1F76" w14:textId="2AC41719">
      <w:pPr>
        <w:pStyle w:val="Lijstalinea"/>
        <w:numPr>
          <w:ilvl w:val="0"/>
          <w:numId w:val="5"/>
        </w:numPr>
        <w:bidi w:val="0"/>
        <w:spacing w:before="0" w:beforeAutospacing="off" w:after="160" w:afterAutospacing="off" w:line="259" w:lineRule="auto"/>
        <w:ind w:left="720" w:right="0" w:hanging="360"/>
        <w:jc w:val="left"/>
        <w:rPr/>
      </w:pPr>
      <w:r w:rsidR="79BA10A5">
        <w:rPr/>
        <w:t>In verband met de presentatie in de Gravenkapel wordt opgemerkt dat het historisch belang van de kapel, los van 1302, naar de achtergrond verdwijnt.</w:t>
      </w:r>
      <w:r w:rsidR="1E17FED4">
        <w:rPr/>
        <w:t xml:space="preserve"> Dit is Europees erfgoed (vergelijk Louvrekasteel), </w:t>
      </w:r>
      <w:r w:rsidR="654E7528">
        <w:rPr/>
        <w:t xml:space="preserve">waardevol </w:t>
      </w:r>
      <w:r w:rsidR="1E17FED4">
        <w:rPr/>
        <w:t xml:space="preserve">voor Europese cultuurstad. </w:t>
      </w:r>
      <w:r w:rsidR="5F7319A2">
        <w:rPr/>
        <w:t xml:space="preserve"> Informatie in het aanraakscherm is aanwezig maar mensen worden te weinig </w:t>
      </w:r>
      <w:proofErr w:type="spellStart"/>
      <w:r w:rsidR="5F7319A2">
        <w:rPr/>
        <w:t>toegeleid</w:t>
      </w:r>
      <w:proofErr w:type="spellEnd"/>
      <w:r w:rsidR="5F7319A2">
        <w:rPr/>
        <w:t xml:space="preserve"> naar de</w:t>
      </w:r>
      <w:r w:rsidR="3E601017">
        <w:rPr/>
        <w:t xml:space="preserve">ze info. </w:t>
      </w:r>
      <w:r w:rsidR="5A06AE68">
        <w:rPr/>
        <w:t xml:space="preserve">Ook aandacht voor de zwikken en het Catharinabeeld gewenst. </w:t>
      </w:r>
    </w:p>
    <w:p w:rsidR="00CE306B" w:rsidP="350C2C97" w:rsidRDefault="00CE306B" w14:paraId="5C0564AD" w14:textId="0C8E078C">
      <w:pPr>
        <w:pStyle w:val="Lijstalinea"/>
        <w:numPr>
          <w:ilvl w:val="0"/>
          <w:numId w:val="5"/>
        </w:numPr>
        <w:bidi w:val="0"/>
        <w:spacing w:before="0" w:beforeAutospacing="off" w:after="160" w:afterAutospacing="off" w:line="259" w:lineRule="auto"/>
        <w:ind w:left="720" w:right="0" w:hanging="360"/>
        <w:jc w:val="left"/>
        <w:rPr/>
      </w:pPr>
      <w:r w:rsidR="6905DEAB">
        <w:rPr/>
        <w:t xml:space="preserve">De maquette van Kortrijk is niet exact. </w:t>
      </w:r>
      <w:r w:rsidR="7AB43BCF">
        <w:rPr/>
        <w:t>H</w:t>
      </w:r>
      <w:r w:rsidR="6905DEAB">
        <w:rPr/>
        <w:t xml:space="preserve">et was </w:t>
      </w:r>
      <w:r w:rsidR="0ECD3E67">
        <w:rPr/>
        <w:t xml:space="preserve">niet </w:t>
      </w:r>
      <w:r w:rsidR="6905DEAB">
        <w:rPr/>
        <w:t>de bedoeling</w:t>
      </w:r>
      <w:r w:rsidR="6B8CDF0D">
        <w:rPr/>
        <w:t xml:space="preserve"> een </w:t>
      </w:r>
      <w:r w:rsidR="6B8CDF0D">
        <w:rPr/>
        <w:t>gedetailleerde</w:t>
      </w:r>
      <w:r w:rsidR="6B8CDF0D">
        <w:rPr/>
        <w:t xml:space="preserve"> maquette te creëren, wel</w:t>
      </w:r>
      <w:r w:rsidR="6905DEAB">
        <w:rPr/>
        <w:t xml:space="preserve"> een schematisch beeld te schetsen dat vooral de troepenbewe</w:t>
      </w:r>
      <w:r w:rsidR="08B2382D">
        <w:rPr/>
        <w:t>g</w:t>
      </w:r>
      <w:r w:rsidR="6905DEAB">
        <w:rPr/>
        <w:t xml:space="preserve">ingen verduidelijkt.  </w:t>
      </w:r>
    </w:p>
    <w:p w:rsidR="00CE306B" w:rsidP="350C2C97" w:rsidRDefault="00CE306B" w14:paraId="02A594A9" w14:textId="6388C2E2">
      <w:pPr>
        <w:pStyle w:val="Lijstalinea"/>
        <w:numPr>
          <w:ilvl w:val="0"/>
          <w:numId w:val="5"/>
        </w:numPr>
        <w:bidi w:val="0"/>
        <w:spacing w:before="0" w:beforeAutospacing="off" w:after="160" w:afterAutospacing="off" w:line="259" w:lineRule="auto"/>
        <w:ind w:left="720" w:right="0" w:hanging="360"/>
        <w:jc w:val="left"/>
        <w:rPr/>
      </w:pPr>
      <w:r w:rsidR="23F35A5A">
        <w:rPr/>
        <w:t>In het begijnhof staan geen zitbanken. Komen deze terug?</w:t>
      </w:r>
    </w:p>
    <w:p w:rsidR="00CE306B" w:rsidP="19B4A190" w:rsidRDefault="00CE306B" w14:paraId="588F9C8F" w14:textId="77777777"/>
    <w:sectPr w:rsidR="00CE306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4">
    <w:nsid w:val="1b67e9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13392C9C"/>
    <w:multiLevelType w:val="hybridMultilevel"/>
    <w:tmpl w:val="BE8A3F8E"/>
    <w:lvl w:ilvl="0" w:tplc="0813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hint="default" w:ascii="Courier New" w:hAnsi="Courier New"/>
      </w:rPr>
    </w:lvl>
    <w:lvl w:ilvl="2" w:tplc="FFFFFFFF">
      <w:start w:val="1"/>
      <w:numFmt w:val="bullet"/>
      <w:lvlText w:val=""/>
      <w:lvlJc w:val="left"/>
      <w:pPr>
        <w:ind w:left="2160" w:hanging="360"/>
      </w:pPr>
      <w:rPr>
        <w:rFonts w:hint="default" w:ascii="Wingdings" w:hAnsi="Wingdings"/>
      </w:rPr>
    </w:lvl>
    <w:lvl w:ilvl="3" w:tplc="FFFFFFFF">
      <w:start w:val="1"/>
      <w:numFmt w:val="bullet"/>
      <w:lvlText w:val=""/>
      <w:lvlJc w:val="left"/>
      <w:pPr>
        <w:ind w:left="2880" w:hanging="360"/>
      </w:pPr>
      <w:rPr>
        <w:rFonts w:hint="default" w:ascii="Symbol" w:hAnsi="Symbol"/>
      </w:rPr>
    </w:lvl>
    <w:lvl w:ilvl="4" w:tplc="FFFFFFFF">
      <w:start w:val="1"/>
      <w:numFmt w:val="bullet"/>
      <w:lvlText w:val="o"/>
      <w:lvlJc w:val="left"/>
      <w:pPr>
        <w:ind w:left="3600" w:hanging="360"/>
      </w:pPr>
      <w:rPr>
        <w:rFonts w:hint="default" w:ascii="Courier New" w:hAnsi="Courier New"/>
      </w:rPr>
    </w:lvl>
    <w:lvl w:ilvl="5" w:tplc="FFFFFFFF">
      <w:start w:val="1"/>
      <w:numFmt w:val="bullet"/>
      <w:lvlText w:val=""/>
      <w:lvlJc w:val="left"/>
      <w:pPr>
        <w:ind w:left="4320" w:hanging="360"/>
      </w:pPr>
      <w:rPr>
        <w:rFonts w:hint="default" w:ascii="Wingdings" w:hAnsi="Wingdings"/>
      </w:rPr>
    </w:lvl>
    <w:lvl w:ilvl="6" w:tplc="FFFFFFFF">
      <w:start w:val="1"/>
      <w:numFmt w:val="bullet"/>
      <w:lvlText w:val=""/>
      <w:lvlJc w:val="left"/>
      <w:pPr>
        <w:ind w:left="5040" w:hanging="360"/>
      </w:pPr>
      <w:rPr>
        <w:rFonts w:hint="default" w:ascii="Symbol" w:hAnsi="Symbol"/>
      </w:rPr>
    </w:lvl>
    <w:lvl w:ilvl="7" w:tplc="FFFFFFFF">
      <w:start w:val="1"/>
      <w:numFmt w:val="bullet"/>
      <w:lvlText w:val="o"/>
      <w:lvlJc w:val="left"/>
      <w:pPr>
        <w:ind w:left="5760" w:hanging="360"/>
      </w:pPr>
      <w:rPr>
        <w:rFonts w:hint="default" w:ascii="Courier New" w:hAnsi="Courier New"/>
      </w:rPr>
    </w:lvl>
    <w:lvl w:ilvl="8" w:tplc="FFFFFFFF">
      <w:start w:val="1"/>
      <w:numFmt w:val="bullet"/>
      <w:lvlText w:val=""/>
      <w:lvlJc w:val="left"/>
      <w:pPr>
        <w:ind w:left="6480" w:hanging="360"/>
      </w:pPr>
      <w:rPr>
        <w:rFonts w:hint="default" w:ascii="Wingdings" w:hAnsi="Wingdings"/>
      </w:rPr>
    </w:lvl>
  </w:abstractNum>
  <w:abstractNum w:abstractNumId="1" w15:restartNumberingAfterBreak="0">
    <w:nsid w:val="15564A11"/>
    <w:multiLevelType w:val="multilevel"/>
    <w:tmpl w:val="86EEBC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687F1901"/>
    <w:multiLevelType w:val="hybridMultilevel"/>
    <w:tmpl w:val="58541BE2"/>
    <w:lvl w:ilvl="0" w:tplc="0C1A8C56">
      <w:start w:val="1"/>
      <w:numFmt w:val="decimal"/>
      <w:lvlText w:val="%1."/>
      <w:lvlJc w:val="left"/>
      <w:pPr>
        <w:ind w:left="360" w:hanging="360"/>
      </w:pPr>
      <w:rPr>
        <w:rFonts w:hint="default"/>
      </w:rPr>
    </w:lvl>
    <w:lvl w:ilvl="1" w:tplc="08130019" w:tentative="1">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3" w15:restartNumberingAfterBreak="0">
    <w:nsid w:val="786D83FE"/>
    <w:multiLevelType w:val="hybridMultilevel"/>
    <w:tmpl w:val="06F09C4E"/>
    <w:lvl w:ilvl="0" w:tplc="C8EC9460">
      <w:start w:val="1"/>
      <w:numFmt w:val="bullet"/>
      <w:lvlText w:val=""/>
      <w:lvlJc w:val="left"/>
      <w:pPr>
        <w:ind w:left="720" w:hanging="360"/>
      </w:pPr>
      <w:rPr>
        <w:rFonts w:hint="default" w:ascii="Symbol" w:hAnsi="Symbol"/>
      </w:rPr>
    </w:lvl>
    <w:lvl w:ilvl="1" w:tplc="8F3442DC">
      <w:start w:val="1"/>
      <w:numFmt w:val="bullet"/>
      <w:lvlText w:val="o"/>
      <w:lvlJc w:val="left"/>
      <w:pPr>
        <w:ind w:left="1440" w:hanging="360"/>
      </w:pPr>
      <w:rPr>
        <w:rFonts w:hint="default" w:ascii="Courier New" w:hAnsi="Courier New"/>
      </w:rPr>
    </w:lvl>
    <w:lvl w:ilvl="2" w:tplc="3E40AEA6">
      <w:start w:val="1"/>
      <w:numFmt w:val="bullet"/>
      <w:lvlText w:val=""/>
      <w:lvlJc w:val="left"/>
      <w:pPr>
        <w:ind w:left="2160" w:hanging="360"/>
      </w:pPr>
      <w:rPr>
        <w:rFonts w:hint="default" w:ascii="Wingdings" w:hAnsi="Wingdings"/>
      </w:rPr>
    </w:lvl>
    <w:lvl w:ilvl="3" w:tplc="84344B66">
      <w:start w:val="1"/>
      <w:numFmt w:val="bullet"/>
      <w:lvlText w:val=""/>
      <w:lvlJc w:val="left"/>
      <w:pPr>
        <w:ind w:left="2880" w:hanging="360"/>
      </w:pPr>
      <w:rPr>
        <w:rFonts w:hint="default" w:ascii="Symbol" w:hAnsi="Symbol"/>
      </w:rPr>
    </w:lvl>
    <w:lvl w:ilvl="4" w:tplc="09C2D2EA">
      <w:start w:val="1"/>
      <w:numFmt w:val="bullet"/>
      <w:lvlText w:val="o"/>
      <w:lvlJc w:val="left"/>
      <w:pPr>
        <w:ind w:left="3600" w:hanging="360"/>
      </w:pPr>
      <w:rPr>
        <w:rFonts w:hint="default" w:ascii="Courier New" w:hAnsi="Courier New"/>
      </w:rPr>
    </w:lvl>
    <w:lvl w:ilvl="5" w:tplc="152A56D0">
      <w:start w:val="1"/>
      <w:numFmt w:val="bullet"/>
      <w:lvlText w:val=""/>
      <w:lvlJc w:val="left"/>
      <w:pPr>
        <w:ind w:left="4320" w:hanging="360"/>
      </w:pPr>
      <w:rPr>
        <w:rFonts w:hint="default" w:ascii="Wingdings" w:hAnsi="Wingdings"/>
      </w:rPr>
    </w:lvl>
    <w:lvl w:ilvl="6" w:tplc="DDBAA27E">
      <w:start w:val="1"/>
      <w:numFmt w:val="bullet"/>
      <w:lvlText w:val=""/>
      <w:lvlJc w:val="left"/>
      <w:pPr>
        <w:ind w:left="5040" w:hanging="360"/>
      </w:pPr>
      <w:rPr>
        <w:rFonts w:hint="default" w:ascii="Symbol" w:hAnsi="Symbol"/>
      </w:rPr>
    </w:lvl>
    <w:lvl w:ilvl="7" w:tplc="5DB08AF4">
      <w:start w:val="1"/>
      <w:numFmt w:val="bullet"/>
      <w:lvlText w:val="o"/>
      <w:lvlJc w:val="left"/>
      <w:pPr>
        <w:ind w:left="5760" w:hanging="360"/>
      </w:pPr>
      <w:rPr>
        <w:rFonts w:hint="default" w:ascii="Courier New" w:hAnsi="Courier New"/>
      </w:rPr>
    </w:lvl>
    <w:lvl w:ilvl="8" w:tplc="402AF72C">
      <w:start w:val="1"/>
      <w:numFmt w:val="bullet"/>
      <w:lvlText w:val=""/>
      <w:lvlJc w:val="left"/>
      <w:pPr>
        <w:ind w:left="6480" w:hanging="360"/>
      </w:pPr>
      <w:rPr>
        <w:rFonts w:hint="default" w:ascii="Wingdings" w:hAnsi="Wingdings"/>
      </w:rPr>
    </w:lvl>
  </w:abstractNum>
  <w:num w:numId="5">
    <w:abstractNumId w:val="4"/>
  </w:num>
  <w:num w:numId="1" w16cid:durableId="1597398157">
    <w:abstractNumId w:val="3"/>
  </w:num>
  <w:num w:numId="2" w16cid:durableId="265431141">
    <w:abstractNumId w:val="0"/>
  </w:num>
  <w:num w:numId="3" w16cid:durableId="1992176839">
    <w:abstractNumId w:val="2"/>
  </w:num>
  <w:num w:numId="4" w16cid:durableId="39374507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CF44E5"/>
    <w:rsid w:val="00026600"/>
    <w:rsid w:val="00033788"/>
    <w:rsid w:val="00072CAF"/>
    <w:rsid w:val="000C469F"/>
    <w:rsid w:val="000C58E3"/>
    <w:rsid w:val="000C674D"/>
    <w:rsid w:val="0019716C"/>
    <w:rsid w:val="001A40FE"/>
    <w:rsid w:val="001B4FB2"/>
    <w:rsid w:val="001B69E5"/>
    <w:rsid w:val="001C7F83"/>
    <w:rsid w:val="001F329F"/>
    <w:rsid w:val="00226AB8"/>
    <w:rsid w:val="00280CAC"/>
    <w:rsid w:val="002D5265"/>
    <w:rsid w:val="003131B3"/>
    <w:rsid w:val="003429A6"/>
    <w:rsid w:val="00370F13"/>
    <w:rsid w:val="00373A70"/>
    <w:rsid w:val="0037482B"/>
    <w:rsid w:val="00390AF2"/>
    <w:rsid w:val="00427CB2"/>
    <w:rsid w:val="00485B8B"/>
    <w:rsid w:val="00584D4B"/>
    <w:rsid w:val="00591300"/>
    <w:rsid w:val="00617D12"/>
    <w:rsid w:val="006722E8"/>
    <w:rsid w:val="00683B7F"/>
    <w:rsid w:val="00691869"/>
    <w:rsid w:val="006A25B2"/>
    <w:rsid w:val="006D63E9"/>
    <w:rsid w:val="0075393E"/>
    <w:rsid w:val="007831F0"/>
    <w:rsid w:val="00791508"/>
    <w:rsid w:val="007D452C"/>
    <w:rsid w:val="008654AE"/>
    <w:rsid w:val="00865658"/>
    <w:rsid w:val="008A18EA"/>
    <w:rsid w:val="008A25E1"/>
    <w:rsid w:val="008F19F7"/>
    <w:rsid w:val="00927006"/>
    <w:rsid w:val="00A3547D"/>
    <w:rsid w:val="00A46445"/>
    <w:rsid w:val="00A61A90"/>
    <w:rsid w:val="00A74A14"/>
    <w:rsid w:val="00A82990"/>
    <w:rsid w:val="00AB01A0"/>
    <w:rsid w:val="00AC4FB9"/>
    <w:rsid w:val="00BD5653"/>
    <w:rsid w:val="00BF4FBC"/>
    <w:rsid w:val="00C74561"/>
    <w:rsid w:val="00C83BF2"/>
    <w:rsid w:val="00CE2A36"/>
    <w:rsid w:val="00CE306B"/>
    <w:rsid w:val="00D36366"/>
    <w:rsid w:val="00D70B6E"/>
    <w:rsid w:val="00DB4DA5"/>
    <w:rsid w:val="00ED1EFD"/>
    <w:rsid w:val="00ED3E0F"/>
    <w:rsid w:val="00ED4320"/>
    <w:rsid w:val="00F26CCF"/>
    <w:rsid w:val="00F76340"/>
    <w:rsid w:val="0220D3B2"/>
    <w:rsid w:val="033EC708"/>
    <w:rsid w:val="060DA611"/>
    <w:rsid w:val="068A221C"/>
    <w:rsid w:val="0853AEEF"/>
    <w:rsid w:val="08B2382D"/>
    <w:rsid w:val="09B650C1"/>
    <w:rsid w:val="0AC7EED7"/>
    <w:rsid w:val="0DC043E4"/>
    <w:rsid w:val="0DEB7D78"/>
    <w:rsid w:val="0ECD3E67"/>
    <w:rsid w:val="0F5C1445"/>
    <w:rsid w:val="10F7E4A6"/>
    <w:rsid w:val="11A0C0DB"/>
    <w:rsid w:val="134915CA"/>
    <w:rsid w:val="143772EE"/>
    <w:rsid w:val="14C68AD0"/>
    <w:rsid w:val="1675446F"/>
    <w:rsid w:val="1902F68B"/>
    <w:rsid w:val="19B4A190"/>
    <w:rsid w:val="1A9EC6EC"/>
    <w:rsid w:val="1C65E1CB"/>
    <w:rsid w:val="1CD2BA10"/>
    <w:rsid w:val="1D2C0905"/>
    <w:rsid w:val="1E17FED4"/>
    <w:rsid w:val="1E1AE382"/>
    <w:rsid w:val="1EC7D966"/>
    <w:rsid w:val="1F03B3DF"/>
    <w:rsid w:val="1FCF44E5"/>
    <w:rsid w:val="209F8440"/>
    <w:rsid w:val="2115F5F6"/>
    <w:rsid w:val="22411718"/>
    <w:rsid w:val="23F35A5A"/>
    <w:rsid w:val="24871FF6"/>
    <w:rsid w:val="2599EA69"/>
    <w:rsid w:val="25EF8611"/>
    <w:rsid w:val="2609C7FA"/>
    <w:rsid w:val="26FB5FDE"/>
    <w:rsid w:val="2863F55D"/>
    <w:rsid w:val="2929EDD0"/>
    <w:rsid w:val="2AA7AD3D"/>
    <w:rsid w:val="2ABCD83C"/>
    <w:rsid w:val="2B8F854C"/>
    <w:rsid w:val="2BA2B95C"/>
    <w:rsid w:val="2C561C75"/>
    <w:rsid w:val="2C58A89D"/>
    <w:rsid w:val="2D2B55AD"/>
    <w:rsid w:val="3055DEE5"/>
    <w:rsid w:val="30CB5D14"/>
    <w:rsid w:val="3122DF75"/>
    <w:rsid w:val="31F1AF46"/>
    <w:rsid w:val="32C7EA21"/>
    <w:rsid w:val="3320E8C5"/>
    <w:rsid w:val="3345C72C"/>
    <w:rsid w:val="33E19885"/>
    <w:rsid w:val="33F6A331"/>
    <w:rsid w:val="350C2C97"/>
    <w:rsid w:val="35FF8AE3"/>
    <w:rsid w:val="36C0FD1C"/>
    <w:rsid w:val="379B5B44"/>
    <w:rsid w:val="37E8FCCF"/>
    <w:rsid w:val="3875F5DA"/>
    <w:rsid w:val="39372BA5"/>
    <w:rsid w:val="395F7A0C"/>
    <w:rsid w:val="3C971ACE"/>
    <w:rsid w:val="3E601017"/>
    <w:rsid w:val="3E7C7102"/>
    <w:rsid w:val="3EC870E9"/>
    <w:rsid w:val="3ECC0F01"/>
    <w:rsid w:val="3FC7B46A"/>
    <w:rsid w:val="40ABA761"/>
    <w:rsid w:val="4105C8D0"/>
    <w:rsid w:val="460623E7"/>
    <w:rsid w:val="47C6678F"/>
    <w:rsid w:val="47DB27DE"/>
    <w:rsid w:val="485B35F2"/>
    <w:rsid w:val="4AA5C710"/>
    <w:rsid w:val="4E3A255D"/>
    <w:rsid w:val="4E96051D"/>
    <w:rsid w:val="51D06CDC"/>
    <w:rsid w:val="52E0F5C7"/>
    <w:rsid w:val="534CE235"/>
    <w:rsid w:val="54E8C622"/>
    <w:rsid w:val="568482F7"/>
    <w:rsid w:val="572EBB74"/>
    <w:rsid w:val="58891511"/>
    <w:rsid w:val="58CA8BD5"/>
    <w:rsid w:val="59BE4EC8"/>
    <w:rsid w:val="5A06AE68"/>
    <w:rsid w:val="5A62B924"/>
    <w:rsid w:val="5AD09DB4"/>
    <w:rsid w:val="5B3ECBBD"/>
    <w:rsid w:val="5E31D4D7"/>
    <w:rsid w:val="5E36F5A1"/>
    <w:rsid w:val="5F7319A2"/>
    <w:rsid w:val="61683C9D"/>
    <w:rsid w:val="61A51D1D"/>
    <w:rsid w:val="6316A2C0"/>
    <w:rsid w:val="631F2EB9"/>
    <w:rsid w:val="64946B42"/>
    <w:rsid w:val="654E7528"/>
    <w:rsid w:val="66F9125A"/>
    <w:rsid w:val="6804AAC5"/>
    <w:rsid w:val="6905DEAB"/>
    <w:rsid w:val="6981C0F7"/>
    <w:rsid w:val="6A275307"/>
    <w:rsid w:val="6B8CDF0D"/>
    <w:rsid w:val="6DA2E5EB"/>
    <w:rsid w:val="6FF1027B"/>
    <w:rsid w:val="70F00BF8"/>
    <w:rsid w:val="72B7F3FE"/>
    <w:rsid w:val="73FD59D4"/>
    <w:rsid w:val="746B74B9"/>
    <w:rsid w:val="74FDFCDC"/>
    <w:rsid w:val="78EFD753"/>
    <w:rsid w:val="79BA10A5"/>
    <w:rsid w:val="7AB43BC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44E5"/>
  <w15:chartTrackingRefBased/>
  <w15:docId w15:val="{2D148F41-A290-4731-B64D-C96284DF2AB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Lijstalinea">
    <w:name w:val="List Paragraph"/>
    <w:basedOn w:val="Standaard"/>
    <w:uiPriority w:val="34"/>
    <w:qFormat/>
    <w:rsid w:val="00427CB2"/>
    <w:pPr>
      <w:ind w:left="720"/>
      <w:contextualSpacing/>
    </w:pPr>
  </w:style>
  <w:style w:type="character" w:styleId="Hyperlink">
    <w:name w:val="Hyperlink"/>
    <w:basedOn w:val="Standaardalinea-lettertype"/>
    <w:uiPriority w:val="99"/>
    <w:unhideWhenUsed/>
    <w:rsid w:val="00CE306B"/>
    <w:rPr>
      <w:color w:val="0000FF"/>
      <w:u w:val="single"/>
    </w:rPr>
  </w:style>
  <w:style w:type="character" w:styleId="Onopgelostemelding">
    <w:name w:val="Unresolved Mention"/>
    <w:basedOn w:val="Standaardalinea-lettertype"/>
    <w:uiPriority w:val="99"/>
    <w:semiHidden/>
    <w:unhideWhenUsed/>
    <w:rsid w:val="00ED4320"/>
    <w:rPr>
      <w:color w:val="605E5C"/>
      <w:shd w:val="clear" w:color="auto" w:fill="E1DFDD"/>
    </w:rPr>
  </w:style>
  <w:style w:type="character" w:styleId="textrun" w:customStyle="1">
    <w:name w:val="textrun"/>
    <w:basedOn w:val="Standaardalinea-lettertype"/>
    <w:rsid w:val="00C74561"/>
  </w:style>
  <w:style w:type="paragraph" w:styleId="xmsonormal" w:customStyle="1">
    <w:name w:val="x_msonormal"/>
    <w:basedOn w:val="Standaard"/>
    <w:rsid w:val="00A3547D"/>
    <w:pPr>
      <w:spacing w:before="100" w:beforeAutospacing="1" w:after="100" w:afterAutospacing="1" w:line="240" w:lineRule="auto"/>
    </w:pPr>
    <w:rPr>
      <w:rFonts w:ascii="Times New Roman" w:hAnsi="Times New Roman" w:eastAsia="Times New Roman" w:cs="Times New Roman"/>
      <w:sz w:val="24"/>
      <w:szCs w:val="24"/>
      <w:lang w:val="nl-BE" w:eastAsia="nl-BE"/>
    </w:rPr>
  </w:style>
  <w:style w:type="paragraph" w:styleId="xmsolistparagraph" w:customStyle="1">
    <w:name w:val="x_msolistparagraph"/>
    <w:basedOn w:val="Standaard"/>
    <w:rsid w:val="00A3547D"/>
    <w:pPr>
      <w:spacing w:before="100" w:beforeAutospacing="1" w:after="100" w:afterAutospacing="1" w:line="240" w:lineRule="auto"/>
    </w:pPr>
    <w:rPr>
      <w:rFonts w:ascii="Times New Roman" w:hAnsi="Times New Roman" w:eastAsia="Times New Roman" w:cs="Times New Roman"/>
      <w:sz w:val="24"/>
      <w:szCs w:val="24"/>
      <w:lang w:val="nl-BE" w:eastAsia="nl-BE"/>
    </w:rPr>
  </w:style>
  <w:style w:type="character" w:styleId="xmsosmartlink" w:customStyle="1">
    <w:name w:val="x_msosmartlink"/>
    <w:basedOn w:val="Standaardalinea-lettertype"/>
    <w:rsid w:val="00A354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54555">
      <w:bodyDiv w:val="1"/>
      <w:marLeft w:val="0"/>
      <w:marRight w:val="0"/>
      <w:marTop w:val="0"/>
      <w:marBottom w:val="0"/>
      <w:divBdr>
        <w:top w:val="none" w:sz="0" w:space="0" w:color="auto"/>
        <w:left w:val="none" w:sz="0" w:space="0" w:color="auto"/>
        <w:bottom w:val="none" w:sz="0" w:space="0" w:color="auto"/>
        <w:right w:val="none" w:sz="0" w:space="0" w:color="auto"/>
      </w:divBdr>
    </w:div>
    <w:div w:id="2138179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aro.be/publicaties/inspiratiebrochure-erfgoeddag-2023" TargetMode="Externa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hyperlink" Target="mailto:info@erfgoeddag.be" TargetMode="External" Id="rId9" /><Relationship Type="http://schemas.openxmlformats.org/officeDocument/2006/relationships/hyperlink" Target="mailto:Contacteer&#160;marieke@zuidwest.be.&#160;" TargetMode="External" Id="R49f7dcdadf164960" /><Relationship Type="http://schemas.openxmlformats.org/officeDocument/2006/relationships/hyperlink" Target="http://www.erfgoedzuidwest.be/content/digit-all-tegoare" TargetMode="External" Id="R6b93d7dd8c174e8a" /><Relationship Type="http://schemas.openxmlformats.org/officeDocument/2006/relationships/hyperlink" Target="https://eur02.safelinks.protection.outlook.com/?url=http%3A%2F%2Fwww.kortrijkarchitectuur.be%2F&amp;data=05%7C01%7C%7C756f3e28ea6c4c8eb03508daaadee661%7C9ca3ea982c174068b937eee6c735ef0d%7C0%7C0%7C638010171565454671%7CUnknown%7CTWFpbGZsb3d8eyJWIjoiMC4wLjAwMDAiLCJQIjoiV2luMzIiLCJBTiI6Ik1haWwiLCJXVCI6Mn0%3D%7C3000%7C%7C%7C&amp;sdata=5TKB2XKax3w0heGa7fF%2Fdo7NXLbvDR9Q4ZpnHVqcAhw%3D&amp;reserved=0" TargetMode="External" Id="R45302871363e4113" /><Relationship Type="http://schemas.openxmlformats.org/officeDocument/2006/relationships/hyperlink" Target="https://eur02.safelinks.protection.outlook.com/?url=https%3A%2F%2Fwww.youtube.com%2Fwatch%3Fv%3DTk0cl-ZrNAM&amp;data=05%7C01%7C%7Ccca1108ac26245f56c2208daabc1c28e%7C9ca3ea982c174068b937eee6c735ef0d%7C0%7C0%7C638011145933402651%7CUnknown%7CTWFpbGZsb3d8eyJWIjoiMC4wLjAwMDAiLCJQIjoiV2luMzIiLCJBTiI6Ik1haWwiLCJXVCI6Mn0%3D%7C3000%7C%7C%7C&amp;sdata=BaZ2QRWdqZngctPKcV8IibvcMaQK%2Fic22tNA%2BtHidpA%3D&amp;reserved=0" TargetMode="External" Id="R0e8210073260468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ca21b5ff-a1c4-4d2f-b3f2-94087a8d8f41" xsi:nil="true"/>
    <Datum xmlns="8001be72-2f23-4373-9c8d-3d0057a496ad" xsi:nil="true"/>
    <lcf76f155ced4ddcb4097134ff3c332f xmlns="34218eba-4ecb-4b0e-8c67-d516fdda66d1">
      <Terms xmlns="http://schemas.microsoft.com/office/infopath/2007/PartnerControls"/>
    </lcf76f155ced4ddcb4097134ff3c332f>
    <TaxCatchAll xmlns="8001be72-2f23-4373-9c8d-3d0057a496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20AFBD40059654EA6E2AB458EE143EB" ma:contentTypeVersion="10" ma:contentTypeDescription="Een nieuw document maken." ma:contentTypeScope="" ma:versionID="d06851f0dc6ed5092a673a38259e942d">
  <xsd:schema xmlns:xsd="http://www.w3.org/2001/XMLSchema" xmlns:xs="http://www.w3.org/2001/XMLSchema" xmlns:p="http://schemas.microsoft.com/office/2006/metadata/properties" xmlns:ns2="ca21b5ff-a1c4-4d2f-b3f2-94087a8d8f41" xmlns:ns3="8001be72-2f23-4373-9c8d-3d0057a496ad" xmlns:ns4="34218eba-4ecb-4b0e-8c67-d516fdda66d1" targetNamespace="http://schemas.microsoft.com/office/2006/metadata/properties" ma:root="true" ma:fieldsID="3a56ebe1819785dc90deab686a9c2b5b" ns2:_="" ns3:_="" ns4:_="">
    <xsd:import namespace="ca21b5ff-a1c4-4d2f-b3f2-94087a8d8f41"/>
    <xsd:import namespace="8001be72-2f23-4373-9c8d-3d0057a496ad"/>
    <xsd:import namespace="34218eba-4ecb-4b0e-8c67-d516fdda66d1"/>
    <xsd:element name="properties">
      <xsd:complexType>
        <xsd:sequence>
          <xsd:element name="documentManagement">
            <xsd:complexType>
              <xsd:all>
                <xsd:element ref="ns2:Documenttype" minOccurs="0"/>
                <xsd:element ref="ns3:Datum" minOccurs="0"/>
                <xsd:element ref="ns4:MediaServiceAutoTags" minOccurs="0"/>
                <xsd:element ref="ns4:MediaServiceOCR" minOccurs="0"/>
                <xsd:element ref="ns4:MediaServiceGenerationTime" minOccurs="0"/>
                <xsd:element ref="ns4:MediaServiceEventHashCode" minOccurs="0"/>
                <xsd:element ref="ns2:SharedWithUsers" minOccurs="0"/>
                <xsd:element ref="ns2:SharedWithDetails" minOccurs="0"/>
                <xsd:element ref="ns4: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21b5ff-a1c4-4d2f-b3f2-94087a8d8f41" elementFormDefault="qualified">
    <xsd:import namespace="http://schemas.microsoft.com/office/2006/documentManagement/types"/>
    <xsd:import namespace="http://schemas.microsoft.com/office/infopath/2007/PartnerControls"/>
    <xsd:element name="Documenttype" ma:index="8" nillable="true" ma:displayName="Documenttype" ma:format="Dropdown" ma:indexed="true" ma:internalName="Documenttype">
      <xsd:simpleType>
        <xsd:restriction base="dms:Choice">
          <xsd:enumeration value="Verslag"/>
          <xsd:enumeration value="Advies"/>
          <xsd:enumeration value="Aanwezigheidsformulier"/>
          <xsd:enumeration value="Voorbereiding"/>
          <xsd:enumeration value="Jaaractieplan"/>
          <xsd:enumeration value="Presentatie"/>
        </xsd:restriction>
      </xsd:simpleType>
    </xsd:element>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01be72-2f23-4373-9c8d-3d0057a496ad" elementFormDefault="qualified">
    <xsd:import namespace="http://schemas.microsoft.com/office/2006/documentManagement/types"/>
    <xsd:import namespace="http://schemas.microsoft.com/office/infopath/2007/PartnerControls"/>
    <xsd:element name="Datum" ma:index="9" nillable="true" ma:displayName="Datum" ma:format="DateOnly" ma:internalName="Datum">
      <xsd:simpleType>
        <xsd:restriction base="dms:DateTime"/>
      </xsd:simpleType>
    </xsd:element>
    <xsd:element name="TaxCatchAll" ma:index="18" nillable="true" ma:displayName="Taxonomy Catch All Column" ma:hidden="true" ma:list="{5385e2a6-d467-465e-98d2-f7e237c963fa}" ma:internalName="TaxCatchAll" ma:showField="CatchAllData" ma:web="ca21b5ff-a1c4-4d2f-b3f2-94087a8d8f4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218eba-4ecb-4b0e-8c67-d516fdda66d1" elementFormDefault="qualified">
    <xsd:import namespace="http://schemas.microsoft.com/office/2006/documentManagement/types"/>
    <xsd:import namespace="http://schemas.microsoft.com/office/infopath/2007/PartnerControls"/>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3789918e-9956-46f3-906f-da93263865d0"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AA5D7E-6B9D-422F-8429-21DF9765CC70}">
  <ds:schemaRefs>
    <ds:schemaRef ds:uri="http://schemas.microsoft.com/sharepoint/v3/contenttype/forms"/>
  </ds:schemaRefs>
</ds:datastoreItem>
</file>

<file path=customXml/itemProps2.xml><?xml version="1.0" encoding="utf-8"?>
<ds:datastoreItem xmlns:ds="http://schemas.openxmlformats.org/officeDocument/2006/customXml" ds:itemID="{9E627D38-106C-46A4-A132-2C23A3EC696C}">
  <ds:schemaRefs>
    <ds:schemaRef ds:uri="http://schemas.microsoft.com/office/2006/metadata/properties"/>
    <ds:schemaRef ds:uri="http://schemas.microsoft.com/office/infopath/2007/PartnerControls"/>
    <ds:schemaRef ds:uri="ca21b5ff-a1c4-4d2f-b3f2-94087a8d8f41"/>
    <ds:schemaRef ds:uri="8001be72-2f23-4373-9c8d-3d0057a496ad"/>
  </ds:schemaRefs>
</ds:datastoreItem>
</file>

<file path=customXml/itemProps3.xml><?xml version="1.0" encoding="utf-8"?>
<ds:datastoreItem xmlns:ds="http://schemas.openxmlformats.org/officeDocument/2006/customXml" ds:itemID="{07FA04A4-1083-4BB9-BB0A-E826F20210D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Pauwels</dc:creator>
  <cp:keywords/>
  <dc:description/>
  <cp:lastModifiedBy>Bernard Pauwels</cp:lastModifiedBy>
  <cp:revision>61</cp:revision>
  <dcterms:created xsi:type="dcterms:W3CDTF">2022-09-29T08:59:00Z</dcterms:created>
  <dcterms:modified xsi:type="dcterms:W3CDTF">2022-10-13T09:21:11Z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0x010100220AFBD40059654EA6E2AB458EE143EB</vt:lpwstr>
  </property>
</Properties>
</file>