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60960538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r w:rsidR="00FD769D">
        <w:rPr>
          <w:rFonts w:ascii="Arial" w:hAnsi="Arial" w:cs="Arial"/>
          <w:sz w:val="32"/>
          <w:szCs w:val="32"/>
        </w:rPr>
        <w:t>tvv een goed doel</w:t>
      </w:r>
    </w:p>
    <w:p w14:paraId="0619ED27" w14:textId="69793DF4" w:rsidR="00F56E00" w:rsidRDefault="00FD769D" w:rsidP="00FD769D">
      <w:pPr>
        <w:rPr>
          <w:rFonts w:ascii="Arial" w:hAnsi="Arial" w:cs="Arial"/>
        </w:rPr>
      </w:pPr>
      <w:r w:rsidRPr="00FD769D">
        <w:rPr>
          <w:rFonts w:ascii="Arial" w:hAnsi="Arial" w:cs="Arial"/>
        </w:rPr>
        <w:t>Inspanningen ten voordele van een goed doel: kasacties (100% winst) om een goed doel te</w:t>
      </w:r>
      <w:r>
        <w:rPr>
          <w:rFonts w:ascii="Arial" w:hAnsi="Arial" w:cs="Arial"/>
        </w:rPr>
        <w:t xml:space="preserve"> </w:t>
      </w:r>
      <w:r w:rsidRPr="00FD769D">
        <w:rPr>
          <w:rFonts w:ascii="Arial" w:hAnsi="Arial" w:cs="Arial"/>
        </w:rPr>
        <w:t>steunen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B39EE"/>
    <w:rsid w:val="00303AFB"/>
    <w:rsid w:val="003F304B"/>
    <w:rsid w:val="00486B79"/>
    <w:rsid w:val="00534E11"/>
    <w:rsid w:val="00541168"/>
    <w:rsid w:val="00594B99"/>
    <w:rsid w:val="005D1F5F"/>
    <w:rsid w:val="00692846"/>
    <w:rsid w:val="008101E9"/>
    <w:rsid w:val="00817A11"/>
    <w:rsid w:val="0086390E"/>
    <w:rsid w:val="00873DB9"/>
    <w:rsid w:val="008D4A58"/>
    <w:rsid w:val="00981EBC"/>
    <w:rsid w:val="00A21ACB"/>
    <w:rsid w:val="00AB666A"/>
    <w:rsid w:val="00F56E00"/>
    <w:rsid w:val="00FC6BFC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3</cp:revision>
  <dcterms:created xsi:type="dcterms:W3CDTF">2023-05-10T12:46:00Z</dcterms:created>
  <dcterms:modified xsi:type="dcterms:W3CDTF">2023-05-10T12:47:00Z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